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E2" w:rsidRPr="00535C47" w:rsidRDefault="005D76E2" w:rsidP="005D7369">
      <w:pPr>
        <w:bidi/>
        <w:jc w:val="center"/>
        <w:rPr>
          <w:b/>
          <w:bCs/>
          <w:sz w:val="40"/>
          <w:szCs w:val="40"/>
          <w:rtl/>
        </w:rPr>
      </w:pPr>
      <w:r w:rsidRPr="00535C47">
        <w:rPr>
          <w:b/>
          <w:bCs/>
          <w:sz w:val="40"/>
          <w:szCs w:val="40"/>
          <w:rtl/>
        </w:rPr>
        <w:t>משרד החקלאות ופיתוח הכפר</w:t>
      </w:r>
    </w:p>
    <w:p w:rsidR="005D76E2" w:rsidRPr="00535C47" w:rsidRDefault="005D76E2" w:rsidP="005D7369">
      <w:pPr>
        <w:bidi/>
        <w:jc w:val="center"/>
        <w:rPr>
          <w:b/>
          <w:bCs/>
          <w:sz w:val="40"/>
          <w:szCs w:val="40"/>
          <w:rtl/>
        </w:rPr>
      </w:pPr>
      <w:r w:rsidRPr="00535C47">
        <w:rPr>
          <w:b/>
          <w:bCs/>
          <w:sz w:val="40"/>
          <w:szCs w:val="40"/>
          <w:rtl/>
        </w:rPr>
        <w:t>ועדת המכרזים המשרדית</w:t>
      </w:r>
    </w:p>
    <w:p w:rsidR="005D76E2" w:rsidRPr="00535C47" w:rsidRDefault="005D76E2" w:rsidP="005D7369">
      <w:pPr>
        <w:bidi/>
        <w:jc w:val="center"/>
        <w:rPr>
          <w:b/>
          <w:bCs/>
          <w:sz w:val="40"/>
          <w:szCs w:val="40"/>
          <w:rtl/>
        </w:rPr>
      </w:pPr>
      <w:r w:rsidRPr="00535C47">
        <w:rPr>
          <w:b/>
          <w:bCs/>
          <w:sz w:val="40"/>
          <w:szCs w:val="40"/>
          <w:rtl/>
        </w:rPr>
        <w:t>דרך המכבים, ראשון-לציון ת.ד. 30 בית דגן, מיקוד 50200</w:t>
      </w:r>
    </w:p>
    <w:p w:rsidR="005D76E2" w:rsidRPr="00535C47" w:rsidRDefault="005D76E2" w:rsidP="005D7369">
      <w:pPr>
        <w:bidi/>
        <w:jc w:val="center"/>
        <w:rPr>
          <w:b/>
          <w:bCs/>
          <w:sz w:val="40"/>
          <w:szCs w:val="40"/>
          <w:rtl/>
        </w:rPr>
      </w:pPr>
      <w:r w:rsidRPr="00535C47">
        <w:rPr>
          <w:rFonts w:hint="cs"/>
          <w:b/>
          <w:bCs/>
          <w:sz w:val="40"/>
          <w:szCs w:val="40"/>
          <w:rtl/>
        </w:rPr>
        <w:t>טל' 03-9485405/7   פקס 03-9485489</w:t>
      </w:r>
    </w:p>
    <w:p w:rsidR="005D76E2" w:rsidRPr="00535C47" w:rsidRDefault="005D76E2" w:rsidP="005D7369">
      <w:pPr>
        <w:bidi/>
        <w:ind w:left="85"/>
        <w:jc w:val="center"/>
        <w:rPr>
          <w:b/>
          <w:bCs/>
          <w:sz w:val="40"/>
          <w:szCs w:val="40"/>
          <w:rtl/>
        </w:rPr>
      </w:pPr>
      <w:r w:rsidRPr="00535C47">
        <w:rPr>
          <w:b/>
          <w:bCs/>
          <w:sz w:val="40"/>
          <w:szCs w:val="40"/>
          <w:rtl/>
        </w:rPr>
        <w:t>*********************************************************</w:t>
      </w:r>
    </w:p>
    <w:p w:rsidR="005D76E2" w:rsidRDefault="005D76E2" w:rsidP="005D7369">
      <w:pPr>
        <w:bidi/>
        <w:ind w:left="651" w:right="720" w:firstLine="69"/>
        <w:jc w:val="center"/>
        <w:rPr>
          <w:b/>
          <w:bCs/>
          <w:sz w:val="44"/>
          <w:szCs w:val="44"/>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230"/>
      </w:tblGrid>
      <w:tr w:rsidR="005D76E2" w:rsidTr="005D7369">
        <w:tc>
          <w:tcPr>
            <w:tcW w:w="4230" w:type="dxa"/>
          </w:tcPr>
          <w:p w:rsidR="005D76E2" w:rsidRPr="002408DE" w:rsidRDefault="005D76E2" w:rsidP="00B3153F">
            <w:pPr>
              <w:bidi/>
              <w:ind w:left="85"/>
              <w:jc w:val="center"/>
              <w:rPr>
                <w:b/>
                <w:bCs/>
                <w:i/>
                <w:iCs/>
                <w:sz w:val="48"/>
                <w:szCs w:val="48"/>
              </w:rPr>
            </w:pPr>
            <w:r w:rsidRPr="000967BF">
              <w:rPr>
                <w:b/>
                <w:bCs/>
                <w:i/>
                <w:iCs/>
                <w:sz w:val="52"/>
                <w:szCs w:val="52"/>
                <w:rtl/>
              </w:rPr>
              <w:t>מכרז מ</w:t>
            </w:r>
            <w:r w:rsidRPr="000967BF">
              <w:rPr>
                <w:rFonts w:hint="cs"/>
                <w:b/>
                <w:bCs/>
                <w:i/>
                <w:iCs/>
                <w:sz w:val="52"/>
                <w:szCs w:val="52"/>
                <w:rtl/>
              </w:rPr>
              <w:t>ס</w:t>
            </w:r>
            <w:r w:rsidR="00567A9D">
              <w:rPr>
                <w:rFonts w:hint="cs"/>
                <w:b/>
                <w:bCs/>
                <w:i/>
                <w:iCs/>
                <w:sz w:val="52"/>
                <w:szCs w:val="52"/>
                <w:rtl/>
              </w:rPr>
              <w:t xml:space="preserve">' </w:t>
            </w:r>
            <w:r w:rsidR="00B3153F">
              <w:rPr>
                <w:rFonts w:hint="cs"/>
                <w:b/>
                <w:bCs/>
                <w:i/>
                <w:iCs/>
                <w:sz w:val="52"/>
                <w:szCs w:val="52"/>
                <w:rtl/>
              </w:rPr>
              <w:t>1/2016</w:t>
            </w:r>
            <w:r w:rsidR="00567A9D">
              <w:rPr>
                <w:rFonts w:hint="cs"/>
                <w:b/>
                <w:bCs/>
                <w:i/>
                <w:iCs/>
                <w:sz w:val="52"/>
                <w:szCs w:val="52"/>
                <w:rtl/>
              </w:rPr>
              <w:t xml:space="preserve"> </w:t>
            </w:r>
            <w:r w:rsidR="005D7369">
              <w:rPr>
                <w:rFonts w:hint="cs"/>
                <w:b/>
                <w:bCs/>
                <w:i/>
                <w:iCs/>
                <w:sz w:val="52"/>
                <w:szCs w:val="52"/>
                <w:rtl/>
              </w:rPr>
              <w:t xml:space="preserve"> </w:t>
            </w:r>
          </w:p>
        </w:tc>
      </w:tr>
    </w:tbl>
    <w:p w:rsidR="005D76E2" w:rsidRDefault="005D76E2" w:rsidP="005D7369">
      <w:pPr>
        <w:tabs>
          <w:tab w:val="left" w:pos="6120"/>
        </w:tabs>
        <w:bidi/>
        <w:spacing w:line="240" w:lineRule="atLeast"/>
        <w:jc w:val="center"/>
        <w:rPr>
          <w:rtl/>
        </w:rPr>
      </w:pPr>
    </w:p>
    <w:p w:rsidR="005D76E2" w:rsidRDefault="005D76E2" w:rsidP="005D7369">
      <w:pPr>
        <w:bidi/>
        <w:ind w:left="26"/>
        <w:jc w:val="center"/>
        <w:rPr>
          <w:b/>
          <w:bCs/>
          <w:sz w:val="44"/>
          <w:szCs w:val="44"/>
          <w:rtl/>
        </w:rPr>
      </w:pPr>
    </w:p>
    <w:p w:rsidR="005D76E2" w:rsidRDefault="00932708" w:rsidP="00C6505A">
      <w:pPr>
        <w:pStyle w:val="aa"/>
        <w:numPr>
          <w:ilvl w:val="12"/>
          <w:numId w:val="0"/>
        </w:numPr>
        <w:tabs>
          <w:tab w:val="clear" w:pos="4153"/>
          <w:tab w:val="left" w:pos="8306"/>
        </w:tabs>
        <w:bidi/>
        <w:spacing w:line="360" w:lineRule="auto"/>
        <w:ind w:left="26"/>
        <w:jc w:val="center"/>
        <w:rPr>
          <w:b/>
          <w:bCs/>
          <w:szCs w:val="52"/>
        </w:rPr>
      </w:pPr>
      <w:bookmarkStart w:id="0" w:name="_Toc356801604"/>
      <w:r>
        <w:rPr>
          <w:rFonts w:hint="cs"/>
          <w:b/>
          <w:bCs/>
          <w:szCs w:val="52"/>
          <w:rtl/>
        </w:rPr>
        <w:t xml:space="preserve">אחזקת מלאי חירום של גרעיני </w:t>
      </w:r>
      <w:r w:rsidR="006D5CAD">
        <w:rPr>
          <w:rFonts w:hint="cs"/>
          <w:b/>
          <w:bCs/>
          <w:szCs w:val="52"/>
          <w:rtl/>
        </w:rPr>
        <w:t>מספוא</w:t>
      </w:r>
      <w:r w:rsidR="00073145">
        <w:rPr>
          <w:rFonts w:hint="cs"/>
          <w:b/>
          <w:bCs/>
          <w:szCs w:val="52"/>
          <w:rtl/>
        </w:rPr>
        <w:t xml:space="preserve">, </w:t>
      </w:r>
      <w:proofErr w:type="spellStart"/>
      <w:r w:rsidR="00073145">
        <w:rPr>
          <w:rFonts w:hint="cs"/>
          <w:b/>
          <w:bCs/>
          <w:szCs w:val="52"/>
          <w:rtl/>
        </w:rPr>
        <w:t>קמחים</w:t>
      </w:r>
      <w:proofErr w:type="spellEnd"/>
      <w:r>
        <w:rPr>
          <w:rFonts w:hint="cs"/>
          <w:b/>
          <w:bCs/>
          <w:szCs w:val="52"/>
          <w:rtl/>
        </w:rPr>
        <w:t xml:space="preserve"> </w:t>
      </w:r>
      <w:proofErr w:type="spellStart"/>
      <w:r w:rsidR="006D5CAD">
        <w:rPr>
          <w:rFonts w:hint="cs"/>
          <w:b/>
          <w:bCs/>
          <w:szCs w:val="52"/>
          <w:rtl/>
        </w:rPr>
        <w:t>וכ</w:t>
      </w:r>
      <w:r w:rsidR="001B4726">
        <w:rPr>
          <w:rFonts w:hint="cs"/>
          <w:b/>
          <w:bCs/>
          <w:szCs w:val="52"/>
          <w:rtl/>
        </w:rPr>
        <w:t>ו</w:t>
      </w:r>
      <w:r w:rsidR="006D5CAD">
        <w:rPr>
          <w:rFonts w:hint="cs"/>
          <w:b/>
          <w:bCs/>
          <w:szCs w:val="52"/>
          <w:rtl/>
        </w:rPr>
        <w:t>ספאות</w:t>
      </w:r>
      <w:proofErr w:type="spellEnd"/>
      <w:r>
        <w:rPr>
          <w:rFonts w:hint="cs"/>
          <w:b/>
          <w:bCs/>
          <w:szCs w:val="52"/>
          <w:rtl/>
        </w:rPr>
        <w:t xml:space="preserve"> בכמות</w:t>
      </w:r>
      <w:r w:rsidR="00D55F4E">
        <w:rPr>
          <w:rFonts w:hint="cs"/>
          <w:b/>
          <w:bCs/>
          <w:szCs w:val="52"/>
          <w:rtl/>
        </w:rPr>
        <w:t xml:space="preserve"> </w:t>
      </w:r>
      <w:r>
        <w:rPr>
          <w:rFonts w:hint="cs"/>
          <w:b/>
          <w:bCs/>
          <w:szCs w:val="52"/>
          <w:rtl/>
        </w:rPr>
        <w:t xml:space="preserve">של </w:t>
      </w:r>
      <w:r w:rsidR="00C6505A">
        <w:rPr>
          <w:rFonts w:hint="cs"/>
          <w:b/>
          <w:bCs/>
          <w:szCs w:val="52"/>
          <w:rtl/>
        </w:rPr>
        <w:t>77,000</w:t>
      </w:r>
      <w:r w:rsidR="005D76E2">
        <w:rPr>
          <w:rFonts w:hint="cs"/>
          <w:b/>
          <w:bCs/>
          <w:szCs w:val="52"/>
          <w:rtl/>
        </w:rPr>
        <w:t xml:space="preserve"> </w:t>
      </w:r>
      <w:r>
        <w:rPr>
          <w:rFonts w:hint="cs"/>
          <w:b/>
          <w:bCs/>
          <w:szCs w:val="52"/>
          <w:rtl/>
        </w:rPr>
        <w:t>טון.</w:t>
      </w:r>
    </w:p>
    <w:bookmarkEnd w:id="0"/>
    <w:p w:rsidR="005D76E2" w:rsidRPr="00AB0F35" w:rsidRDefault="00CE2B2A" w:rsidP="002F6C00">
      <w:pPr>
        <w:pStyle w:val="aa"/>
        <w:numPr>
          <w:ilvl w:val="12"/>
          <w:numId w:val="0"/>
        </w:numPr>
        <w:tabs>
          <w:tab w:val="clear" w:pos="4153"/>
          <w:tab w:val="clear" w:pos="8306"/>
          <w:tab w:val="left" w:pos="7051"/>
        </w:tabs>
        <w:bidi/>
        <w:ind w:left="284" w:right="-180" w:hanging="284"/>
        <w:rPr>
          <w:b/>
          <w:bCs/>
          <w:sz w:val="44"/>
          <w:szCs w:val="44"/>
          <w:rtl/>
        </w:rPr>
      </w:pPr>
      <w:r>
        <w:rPr>
          <w:b/>
          <w:bCs/>
          <w:sz w:val="44"/>
          <w:szCs w:val="44"/>
          <w:rtl/>
        </w:rPr>
        <w:tab/>
      </w:r>
      <w:r>
        <w:rPr>
          <w:b/>
          <w:bCs/>
          <w:sz w:val="44"/>
          <w:szCs w:val="44"/>
          <w:rtl/>
        </w:rPr>
        <w:tab/>
      </w: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מסמך זה הינו רכוש</w:t>
      </w:r>
      <w:r>
        <w:rPr>
          <w:rFonts w:hint="cs"/>
          <w:b/>
          <w:bCs/>
          <w:szCs w:val="36"/>
          <w:rtl/>
        </w:rPr>
        <w:t xml:space="preserve"> מדינת ישראל</w:t>
      </w:r>
    </w:p>
    <w:p w:rsidR="005D76E2" w:rsidRDefault="005D76E2" w:rsidP="005D736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Cs w:val="36"/>
          <w:rtl/>
        </w:rPr>
      </w:pPr>
      <w:r>
        <w:rPr>
          <w:b/>
          <w:bCs/>
          <w:szCs w:val="36"/>
          <w:rtl/>
        </w:rPr>
        <w:t>כל הזכויות שמורות למדינת ישראל (</w:t>
      </w:r>
      <w:r>
        <w:rPr>
          <w:b/>
          <w:bCs/>
          <w:szCs w:val="36"/>
        </w:rPr>
        <w:t>C</w:t>
      </w:r>
      <w:r>
        <w:rPr>
          <w:b/>
          <w:bCs/>
          <w:szCs w:val="36"/>
          <w:rtl/>
        </w:rPr>
        <w:t>)</w:t>
      </w:r>
    </w:p>
    <w:p w:rsidR="005D76E2" w:rsidRDefault="005D76E2" w:rsidP="005D7369">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Cs w:val="36"/>
          <w:rtl/>
        </w:rPr>
      </w:pPr>
    </w:p>
    <w:p w:rsidR="005D76E2" w:rsidRPr="00C27179" w:rsidRDefault="005D76E2" w:rsidP="005D7369">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360" w:lineRule="auto"/>
        <w:ind w:left="26"/>
        <w:jc w:val="center"/>
        <w:rPr>
          <w:b/>
          <w:bCs/>
          <w:sz w:val="34"/>
          <w:szCs w:val="34"/>
          <w:rtl/>
        </w:rPr>
      </w:pPr>
      <w:r w:rsidRPr="00C27179">
        <w:rPr>
          <w:b/>
          <w:bCs/>
          <w:sz w:val="34"/>
          <w:szCs w:val="34"/>
          <w:rtl/>
        </w:rPr>
        <w:t>המידע הכלול בו לא יפורסם, לא ישוכפל, ולא יעשה בו שימוש מלא, או חלקי, לכל מטרה שהיא מלבד מענה על מכרז מרכזי זה.</w:t>
      </w:r>
    </w:p>
    <w:p w:rsidR="005D76E2" w:rsidRDefault="005D76E2" w:rsidP="005D7369">
      <w:pPr>
        <w:bidi/>
        <w:spacing w:line="360" w:lineRule="auto"/>
        <w:jc w:val="center"/>
        <w:rPr>
          <w:b/>
          <w:bCs/>
          <w:sz w:val="36"/>
          <w:szCs w:val="36"/>
          <w:rtl/>
        </w:rPr>
        <w:sectPr w:rsidR="005D76E2" w:rsidSect="003B2A8D">
          <w:headerReference w:type="even" r:id="rId9"/>
          <w:headerReference w:type="default" r:id="rId10"/>
          <w:footerReference w:type="even" r:id="rId11"/>
          <w:footerReference w:type="default" r:id="rId12"/>
          <w:headerReference w:type="first" r:id="rId13"/>
          <w:pgSz w:w="11906" w:h="16838" w:code="9"/>
          <w:pgMar w:top="1440" w:right="1797" w:bottom="1440" w:left="1797" w:header="720" w:footer="720" w:gutter="0"/>
          <w:cols w:space="720"/>
          <w:titlePg/>
          <w:bidi/>
          <w:rtlGutter/>
          <w:docGrid w:linePitch="360"/>
        </w:sectPr>
      </w:pPr>
    </w:p>
    <w:p w:rsidR="005D76E2" w:rsidRPr="00971FFA" w:rsidRDefault="005D76E2" w:rsidP="00971FFA">
      <w:pPr>
        <w:pStyle w:val="af2"/>
        <w:jc w:val="left"/>
        <w:rPr>
          <w:sz w:val="32"/>
          <w:szCs w:val="32"/>
          <w:rtl/>
        </w:rPr>
      </w:pPr>
      <w:r w:rsidRPr="00971FFA">
        <w:rPr>
          <w:sz w:val="32"/>
          <w:szCs w:val="32"/>
          <w:rtl/>
        </w:rPr>
        <w:lastRenderedPageBreak/>
        <w:t>תוכן העניינים</w:t>
      </w:r>
      <w:r w:rsidRPr="00971FFA">
        <w:rPr>
          <w:rFonts w:hint="cs"/>
          <w:sz w:val="32"/>
          <w:szCs w:val="32"/>
          <w:rtl/>
        </w:rPr>
        <w:t xml:space="preserve"> </w:t>
      </w:r>
    </w:p>
    <w:p w:rsidR="005D76E2" w:rsidRPr="004D48E1" w:rsidRDefault="004D48E1" w:rsidP="00971FFA">
      <w:pPr>
        <w:bidi/>
        <w:ind w:left="1512" w:right="284"/>
        <w:rPr>
          <w:b/>
          <w:bCs/>
          <w:sz w:val="32"/>
          <w:szCs w:val="32"/>
          <w:rtl/>
        </w:rPr>
      </w:pPr>
      <w:r w:rsidRPr="004D48E1">
        <w:rPr>
          <w:rFonts w:hint="cs"/>
          <w:b/>
          <w:bCs/>
          <w:sz w:val="32"/>
          <w:szCs w:val="32"/>
          <w:rtl/>
        </w:rPr>
        <w:t>פרק א</w:t>
      </w:r>
    </w:p>
    <w:p w:rsidR="00971FFA" w:rsidRPr="00CB2C73" w:rsidRDefault="00971FFA" w:rsidP="00971FFA">
      <w:pPr>
        <w:bidi/>
        <w:ind w:left="1512" w:right="284"/>
        <w:rPr>
          <w:b/>
          <w:bCs/>
          <w:sz w:val="22"/>
          <w:szCs w:val="22"/>
          <w:rtl/>
        </w:rPr>
      </w:pPr>
    </w:p>
    <w:tbl>
      <w:tblPr>
        <w:bidiVisual/>
        <w:tblW w:w="7997" w:type="dxa"/>
        <w:tblInd w:w="-46" w:type="dxa"/>
        <w:tblLook w:val="01E0" w:firstRow="1" w:lastRow="1" w:firstColumn="1" w:lastColumn="1" w:noHBand="0" w:noVBand="0"/>
      </w:tblPr>
      <w:tblGrid>
        <w:gridCol w:w="522"/>
        <w:gridCol w:w="7475"/>
      </w:tblGrid>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1.</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2.</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הגדרות</w:t>
            </w:r>
          </w:p>
        </w:tc>
      </w:tr>
      <w:tr w:rsidR="00971FFA" w:rsidRPr="00CB2C73" w:rsidTr="00C61E4A">
        <w:tc>
          <w:tcPr>
            <w:tcW w:w="522" w:type="dxa"/>
          </w:tcPr>
          <w:p w:rsidR="00971FFA" w:rsidRPr="00CB2C73" w:rsidRDefault="00971FFA" w:rsidP="00971FFA">
            <w:pPr>
              <w:bidi/>
              <w:spacing w:line="480" w:lineRule="auto"/>
              <w:rPr>
                <w:b/>
                <w:bCs/>
                <w:sz w:val="22"/>
                <w:szCs w:val="22"/>
              </w:rPr>
            </w:pPr>
            <w:r w:rsidRPr="00CB2C73">
              <w:rPr>
                <w:b/>
                <w:bCs/>
                <w:sz w:val="22"/>
                <w:szCs w:val="22"/>
                <w:rtl/>
              </w:rPr>
              <w:t xml:space="preserve"> 3.</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after="120"/>
              <w:rPr>
                <w:b/>
                <w:bCs/>
                <w:sz w:val="22"/>
                <w:szCs w:val="22"/>
                <w:highlight w:val="yellow"/>
              </w:rPr>
            </w:pPr>
            <w:r w:rsidRPr="00CB2C73">
              <w:rPr>
                <w:b/>
                <w:bCs/>
                <w:sz w:val="22"/>
                <w:szCs w:val="22"/>
                <w:rtl/>
              </w:rPr>
              <w:t xml:space="preserve"> 4</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971FFA" w:rsidRPr="00CB2C73" w:rsidTr="00C61E4A">
        <w:trPr>
          <w:trHeight w:val="415"/>
        </w:trPr>
        <w:tc>
          <w:tcPr>
            <w:tcW w:w="522" w:type="dxa"/>
          </w:tcPr>
          <w:p w:rsidR="00971FFA" w:rsidRPr="00CB2C73" w:rsidRDefault="00971FFA" w:rsidP="00971FFA">
            <w:pPr>
              <w:bidi/>
              <w:spacing w:after="120"/>
              <w:rPr>
                <w:b/>
                <w:bCs/>
                <w:sz w:val="22"/>
                <w:szCs w:val="22"/>
              </w:rPr>
            </w:pPr>
            <w:r w:rsidRPr="00CB2C73">
              <w:rPr>
                <w:b/>
                <w:bCs/>
                <w:sz w:val="22"/>
                <w:szCs w:val="22"/>
                <w:rtl/>
              </w:rPr>
              <w:t xml:space="preserve"> 5.</w:t>
            </w:r>
          </w:p>
        </w:tc>
        <w:tc>
          <w:tcPr>
            <w:tcW w:w="7475" w:type="dxa"/>
          </w:tcPr>
          <w:p w:rsidR="00BC5A4D" w:rsidRPr="00CB2C73" w:rsidRDefault="00971FFA" w:rsidP="008078E5">
            <w:pPr>
              <w:bidi/>
              <w:spacing w:line="480" w:lineRule="auto"/>
              <w:rPr>
                <w:b/>
                <w:bCs/>
                <w:sz w:val="22"/>
                <w:szCs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p>
        </w:tc>
      </w:tr>
      <w:tr w:rsidR="00B45B89" w:rsidRPr="00CB2C73" w:rsidTr="00C61E4A">
        <w:trPr>
          <w:trHeight w:val="415"/>
        </w:trPr>
        <w:tc>
          <w:tcPr>
            <w:tcW w:w="522" w:type="dxa"/>
          </w:tcPr>
          <w:p w:rsidR="00B45B89" w:rsidRPr="00CB2C73" w:rsidRDefault="00B45B89" w:rsidP="00971FFA">
            <w:pPr>
              <w:bidi/>
              <w:spacing w:after="120"/>
              <w:rPr>
                <w:b/>
                <w:bCs/>
                <w:sz w:val="22"/>
                <w:szCs w:val="22"/>
                <w:rtl/>
              </w:rPr>
            </w:pPr>
            <w:r>
              <w:rPr>
                <w:rFonts w:hint="cs"/>
                <w:b/>
                <w:bCs/>
                <w:sz w:val="22"/>
                <w:szCs w:val="22"/>
                <w:rtl/>
              </w:rPr>
              <w:t xml:space="preserve">6. </w:t>
            </w:r>
          </w:p>
        </w:tc>
        <w:tc>
          <w:tcPr>
            <w:tcW w:w="7475" w:type="dxa"/>
          </w:tcPr>
          <w:p w:rsidR="00B45B89" w:rsidRPr="00CB2C73" w:rsidRDefault="00B45B89" w:rsidP="00BC5A4D">
            <w:pPr>
              <w:bidi/>
              <w:spacing w:line="480" w:lineRule="auto"/>
              <w:rPr>
                <w:b/>
                <w:bCs/>
                <w:sz w:val="22"/>
                <w:szCs w:val="22"/>
                <w:u w:val="single"/>
                <w:rtl/>
              </w:rPr>
            </w:pPr>
            <w:r>
              <w:rPr>
                <w:rFonts w:hint="cs"/>
                <w:b/>
                <w:bCs/>
                <w:sz w:val="22"/>
                <w:szCs w:val="22"/>
                <w:u w:val="single"/>
                <w:rtl/>
              </w:rPr>
              <w:t>תנאי ס</w:t>
            </w:r>
            <w:r w:rsidR="00BC26BC">
              <w:rPr>
                <w:rFonts w:hint="cs"/>
                <w:b/>
                <w:bCs/>
                <w:sz w:val="22"/>
                <w:szCs w:val="22"/>
                <w:u w:val="single"/>
                <w:rtl/>
              </w:rPr>
              <w:t>ף</w:t>
            </w:r>
          </w:p>
        </w:tc>
      </w:tr>
      <w:tr w:rsidR="00971FFA" w:rsidRPr="00CB2C73" w:rsidTr="00C61E4A">
        <w:tc>
          <w:tcPr>
            <w:tcW w:w="522" w:type="dxa"/>
          </w:tcPr>
          <w:p w:rsidR="00971FFA" w:rsidRPr="00CB2C73" w:rsidRDefault="00971FFA" w:rsidP="00BC5A4D">
            <w:pPr>
              <w:bidi/>
              <w:spacing w:line="480" w:lineRule="auto"/>
              <w:rPr>
                <w:b/>
                <w:bCs/>
                <w:sz w:val="22"/>
                <w:szCs w:val="22"/>
              </w:rPr>
            </w:pPr>
            <w:r w:rsidRPr="00CB2C73">
              <w:rPr>
                <w:b/>
                <w:bCs/>
                <w:sz w:val="22"/>
                <w:szCs w:val="22"/>
                <w:rtl/>
              </w:rPr>
              <w:t xml:space="preserve"> </w:t>
            </w:r>
            <w:r w:rsidR="00B45B89">
              <w:rPr>
                <w:rFonts w:hint="cs"/>
                <w:b/>
                <w:bCs/>
                <w:sz w:val="22"/>
                <w:szCs w:val="22"/>
                <w:rtl/>
              </w:rPr>
              <w:t>7</w:t>
            </w:r>
            <w:r w:rsidRPr="00CB2C73">
              <w:rPr>
                <w:b/>
                <w:bCs/>
                <w:sz w:val="22"/>
                <w:szCs w:val="22"/>
                <w:rtl/>
              </w:rPr>
              <w:t>.</w:t>
            </w:r>
          </w:p>
        </w:tc>
        <w:tc>
          <w:tcPr>
            <w:tcW w:w="7475" w:type="dxa"/>
          </w:tcPr>
          <w:p w:rsidR="00971FFA" w:rsidRPr="00CB2C73" w:rsidRDefault="003C31C1" w:rsidP="00971FFA">
            <w:pPr>
              <w:bidi/>
              <w:spacing w:line="480" w:lineRule="auto"/>
              <w:rPr>
                <w:b/>
                <w:bCs/>
                <w:sz w:val="22"/>
                <w:szCs w:val="22"/>
                <w:u w:val="single"/>
                <w:rtl/>
              </w:rPr>
            </w:pPr>
            <w:r>
              <w:rPr>
                <w:rFonts w:hint="cs"/>
                <w:b/>
                <w:bCs/>
                <w:sz w:val="22"/>
                <w:szCs w:val="22"/>
                <w:u w:val="single"/>
                <w:rtl/>
              </w:rPr>
              <w:t>הצעת מחיר</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r w:rsidR="00B45B89">
              <w:rPr>
                <w:rFonts w:hint="cs"/>
                <w:b/>
                <w:bCs/>
                <w:sz w:val="22"/>
                <w:szCs w:val="22"/>
                <w:rtl/>
              </w:rPr>
              <w:t>8</w:t>
            </w:r>
            <w:r>
              <w:rPr>
                <w:b/>
                <w:bCs/>
                <w:sz w:val="22"/>
                <w:szCs w:val="22"/>
                <w:rtl/>
              </w:rPr>
              <w:t>.</w:t>
            </w:r>
          </w:p>
        </w:tc>
        <w:tc>
          <w:tcPr>
            <w:tcW w:w="7475" w:type="dxa"/>
          </w:tcPr>
          <w:p w:rsidR="00971FFA" w:rsidRPr="00CB2C73" w:rsidRDefault="00971FFA" w:rsidP="00971FFA">
            <w:pPr>
              <w:bidi/>
              <w:spacing w:line="480" w:lineRule="auto"/>
              <w:rPr>
                <w:sz w:val="22"/>
                <w:szCs w:val="22"/>
              </w:rPr>
            </w:pPr>
            <w:proofErr w:type="spellStart"/>
            <w:r w:rsidRPr="00CB2C73">
              <w:rPr>
                <w:rFonts w:hint="eastAsia"/>
                <w:b/>
                <w:bCs/>
                <w:sz w:val="22"/>
                <w:szCs w:val="22"/>
                <w:u w:val="single"/>
                <w:rtl/>
              </w:rPr>
              <w:t>מינהלה</w:t>
            </w:r>
            <w:proofErr w:type="spellEnd"/>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971FFA" w:rsidRPr="00CB2C73" w:rsidTr="00C61E4A">
        <w:tc>
          <w:tcPr>
            <w:tcW w:w="522" w:type="dxa"/>
          </w:tcPr>
          <w:p w:rsidR="00971FFA" w:rsidRPr="00CB2C73" w:rsidRDefault="00971FFA" w:rsidP="00971FFA">
            <w:pPr>
              <w:bidi/>
              <w:spacing w:line="480" w:lineRule="auto"/>
              <w:rPr>
                <w:b/>
                <w:bCs/>
                <w:sz w:val="22"/>
                <w:szCs w:val="22"/>
              </w:rPr>
            </w:pP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אופן</w:t>
            </w:r>
            <w:r w:rsidR="00971FFA" w:rsidRPr="00CB2C73">
              <w:rPr>
                <w:b/>
                <w:bCs/>
                <w:sz w:val="22"/>
                <w:szCs w:val="22"/>
                <w:rtl/>
              </w:rPr>
              <w:t xml:space="preserve"> </w:t>
            </w:r>
            <w:r w:rsidR="00971FFA" w:rsidRPr="00CB2C73">
              <w:rPr>
                <w:rFonts w:hint="eastAsia"/>
                <w:b/>
                <w:bCs/>
                <w:sz w:val="22"/>
                <w:szCs w:val="22"/>
                <w:rtl/>
              </w:rPr>
              <w:t>הגשת</w:t>
            </w:r>
            <w:r w:rsidR="00971FFA" w:rsidRPr="00CB2C73">
              <w:rPr>
                <w:b/>
                <w:bCs/>
                <w:sz w:val="22"/>
                <w:szCs w:val="22"/>
                <w:rtl/>
              </w:rPr>
              <w:t xml:space="preserve"> </w:t>
            </w:r>
            <w:r w:rsidR="00971FFA" w:rsidRPr="00CB2C73">
              <w:rPr>
                <w:rFonts w:hint="eastAsia"/>
                <w:b/>
                <w:bCs/>
                <w:sz w:val="22"/>
                <w:szCs w:val="22"/>
                <w:rtl/>
              </w:rPr>
              <w:t>ההצעות</w:t>
            </w:r>
            <w:r w:rsidR="00971FFA" w:rsidRPr="00CB2C73">
              <w:rPr>
                <w:b/>
                <w:bCs/>
                <w:sz w:val="22"/>
                <w:szCs w:val="22"/>
                <w:rtl/>
              </w:rPr>
              <w:t xml:space="preserve"> </w:t>
            </w:r>
            <w:r w:rsidR="00971FFA" w:rsidRPr="00CB2C73">
              <w:rPr>
                <w:rFonts w:hint="eastAsia"/>
                <w:b/>
                <w:bCs/>
                <w:sz w:val="22"/>
                <w:szCs w:val="22"/>
                <w:rtl/>
              </w:rPr>
              <w:t>ומסירתן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תוקף</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after="100" w:afterAutospacing="1" w:line="240" w:lineRule="exact"/>
              <w:rPr>
                <w:b/>
                <w:bCs/>
                <w:sz w:val="22"/>
                <w:szCs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sidRPr="00CB2C73">
              <w:rPr>
                <w:b/>
                <w:bCs/>
                <w:sz w:val="22"/>
                <w:szCs w:val="22"/>
                <w:rtl/>
              </w:rPr>
              <w:t xml:space="preserve">, </w:t>
            </w:r>
            <w:r w:rsidRPr="00CB2C73">
              <w:rPr>
                <w:rFonts w:hint="eastAsia"/>
                <w:b/>
                <w:bCs/>
                <w:sz w:val="22"/>
                <w:szCs w:val="22"/>
                <w:u w:val="single"/>
                <w:rtl/>
              </w:rPr>
              <w:t>איכות</w:t>
            </w:r>
            <w:r w:rsidRPr="00CB2C73">
              <w:rPr>
                <w:b/>
                <w:bCs/>
                <w:sz w:val="22"/>
                <w:szCs w:val="22"/>
                <w:rtl/>
              </w:rPr>
              <w:t xml:space="preserve">, </w:t>
            </w:r>
            <w:r w:rsidRPr="00CB2C73">
              <w:rPr>
                <w:rFonts w:hint="eastAsia"/>
                <w:b/>
                <w:bCs/>
                <w:sz w:val="22"/>
                <w:szCs w:val="22"/>
                <w:u w:val="single"/>
                <w:rtl/>
              </w:rPr>
              <w:t>ודרישות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rtl/>
              </w:rPr>
              <w:t xml:space="preserve"> </w:t>
            </w:r>
          </w:p>
          <w:p w:rsidR="00971FFA" w:rsidRPr="00CB2C73" w:rsidRDefault="00971FFA" w:rsidP="00971FFA">
            <w:pPr>
              <w:bidi/>
              <w:spacing w:after="100" w:afterAutospacing="1" w:line="240" w:lineRule="exact"/>
              <w:rPr>
                <w:b/>
                <w:bCs/>
                <w:sz w:val="22"/>
                <w:szCs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971FFA" w:rsidRPr="00CB2C73" w:rsidRDefault="00971FFA" w:rsidP="00971FFA">
            <w:pPr>
              <w:bidi/>
              <w:spacing w:after="100" w:afterAutospacing="1" w:line="100" w:lineRule="exact"/>
              <w:rPr>
                <w:b/>
                <w:bCs/>
                <w:sz w:val="22"/>
                <w:szCs w:val="22"/>
              </w:rPr>
            </w:pP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C574CF">
            <w:pPr>
              <w:numPr>
                <w:ilvl w:val="0"/>
                <w:numId w:val="14"/>
              </w:numPr>
              <w:bidi/>
              <w:spacing w:line="480" w:lineRule="auto"/>
              <w:rPr>
                <w:b/>
                <w:bCs/>
                <w:sz w:val="22"/>
                <w:szCs w:val="22"/>
                <w:rtl/>
              </w:rPr>
            </w:pP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p w:rsidR="00A8069F" w:rsidRDefault="00A8069F" w:rsidP="00C574CF">
            <w:pPr>
              <w:numPr>
                <w:ilvl w:val="0"/>
                <w:numId w:val="14"/>
              </w:numPr>
              <w:bidi/>
              <w:spacing w:line="480" w:lineRule="auto"/>
              <w:rPr>
                <w:b/>
                <w:bCs/>
                <w:sz w:val="22"/>
                <w:szCs w:val="22"/>
              </w:rPr>
            </w:pPr>
            <w:r>
              <w:rPr>
                <w:rFonts w:hint="cs"/>
                <w:b/>
                <w:bCs/>
                <w:sz w:val="22"/>
                <w:szCs w:val="22"/>
                <w:rtl/>
              </w:rPr>
              <w:t>הרכב מלאי</w:t>
            </w:r>
            <w:r w:rsidR="001A6FFE">
              <w:rPr>
                <w:rFonts w:hint="cs"/>
                <w:b/>
                <w:bCs/>
                <w:sz w:val="22"/>
                <w:szCs w:val="22"/>
                <w:rtl/>
              </w:rPr>
              <w:t xml:space="preserve"> החרום</w:t>
            </w:r>
          </w:p>
          <w:p w:rsidR="00BC26BC" w:rsidRDefault="00BC26BC" w:rsidP="00C574CF">
            <w:pPr>
              <w:numPr>
                <w:ilvl w:val="0"/>
                <w:numId w:val="14"/>
              </w:numPr>
              <w:bidi/>
              <w:spacing w:line="480" w:lineRule="auto"/>
              <w:rPr>
                <w:b/>
                <w:bCs/>
                <w:sz w:val="22"/>
                <w:szCs w:val="22"/>
              </w:rPr>
            </w:pPr>
            <w:r>
              <w:rPr>
                <w:rFonts w:hint="cs"/>
                <w:b/>
                <w:bCs/>
                <w:sz w:val="22"/>
                <w:szCs w:val="22"/>
                <w:rtl/>
              </w:rPr>
              <w:t>אי עמידה בכמויות מלאי</w:t>
            </w:r>
            <w:r w:rsidR="001A6FFE">
              <w:rPr>
                <w:rFonts w:hint="cs"/>
                <w:b/>
                <w:bCs/>
                <w:sz w:val="22"/>
                <w:szCs w:val="22"/>
                <w:rtl/>
              </w:rPr>
              <w:t xml:space="preserve"> החרום</w:t>
            </w:r>
          </w:p>
          <w:p w:rsidR="00A8069F" w:rsidRDefault="00A8069F" w:rsidP="00C574CF">
            <w:pPr>
              <w:numPr>
                <w:ilvl w:val="0"/>
                <w:numId w:val="14"/>
              </w:numPr>
              <w:bidi/>
              <w:spacing w:line="480" w:lineRule="auto"/>
              <w:rPr>
                <w:b/>
                <w:bCs/>
                <w:sz w:val="22"/>
                <w:szCs w:val="22"/>
              </w:rPr>
            </w:pPr>
            <w:r>
              <w:rPr>
                <w:rFonts w:hint="cs"/>
                <w:b/>
                <w:bCs/>
                <w:sz w:val="22"/>
                <w:szCs w:val="22"/>
                <w:rtl/>
              </w:rPr>
              <w:t>אישור מקומות האחסון</w:t>
            </w:r>
          </w:p>
          <w:p w:rsidR="00A8069F" w:rsidRDefault="00A8069F" w:rsidP="00C574CF">
            <w:pPr>
              <w:numPr>
                <w:ilvl w:val="0"/>
                <w:numId w:val="14"/>
              </w:numPr>
              <w:bidi/>
              <w:spacing w:line="480" w:lineRule="auto"/>
              <w:rPr>
                <w:b/>
                <w:bCs/>
                <w:sz w:val="22"/>
                <w:szCs w:val="22"/>
              </w:rPr>
            </w:pPr>
            <w:r>
              <w:rPr>
                <w:rFonts w:hint="cs"/>
                <w:b/>
                <w:bCs/>
                <w:sz w:val="22"/>
                <w:szCs w:val="22"/>
                <w:rtl/>
              </w:rPr>
              <w:t>ערבות ביצוע</w:t>
            </w:r>
          </w:p>
          <w:p w:rsidR="00A8069F" w:rsidRDefault="00A8069F" w:rsidP="00C574CF">
            <w:pPr>
              <w:numPr>
                <w:ilvl w:val="0"/>
                <w:numId w:val="14"/>
              </w:numPr>
              <w:bidi/>
              <w:spacing w:line="480" w:lineRule="auto"/>
              <w:rPr>
                <w:b/>
                <w:bCs/>
                <w:sz w:val="22"/>
                <w:szCs w:val="22"/>
              </w:rPr>
            </w:pPr>
            <w:r>
              <w:rPr>
                <w:rFonts w:hint="cs"/>
                <w:b/>
                <w:bCs/>
                <w:sz w:val="22"/>
                <w:szCs w:val="22"/>
                <w:rtl/>
              </w:rPr>
              <w:t>מכירה בשעת חירום</w:t>
            </w:r>
          </w:p>
          <w:p w:rsidR="00A8069F" w:rsidRDefault="00A8069F" w:rsidP="00C574CF">
            <w:pPr>
              <w:numPr>
                <w:ilvl w:val="0"/>
                <w:numId w:val="14"/>
              </w:numPr>
              <w:bidi/>
              <w:spacing w:line="480" w:lineRule="auto"/>
              <w:rPr>
                <w:b/>
                <w:bCs/>
                <w:sz w:val="22"/>
                <w:szCs w:val="22"/>
              </w:rPr>
            </w:pPr>
            <w:r>
              <w:rPr>
                <w:rFonts w:hint="cs"/>
                <w:b/>
                <w:bCs/>
                <w:sz w:val="22"/>
                <w:szCs w:val="22"/>
                <w:rtl/>
              </w:rPr>
              <w:t>בטחונות וסנקציות</w:t>
            </w:r>
          </w:p>
          <w:p w:rsidR="00BC26BC" w:rsidRDefault="00BC26BC" w:rsidP="00C574CF">
            <w:pPr>
              <w:numPr>
                <w:ilvl w:val="0"/>
                <w:numId w:val="14"/>
              </w:numPr>
              <w:bidi/>
              <w:spacing w:line="480" w:lineRule="auto"/>
              <w:rPr>
                <w:b/>
                <w:bCs/>
                <w:sz w:val="22"/>
                <w:szCs w:val="22"/>
              </w:rPr>
            </w:pPr>
            <w:r>
              <w:rPr>
                <w:rFonts w:hint="cs"/>
                <w:b/>
                <w:bCs/>
                <w:sz w:val="22"/>
                <w:szCs w:val="22"/>
                <w:rtl/>
              </w:rPr>
              <w:t>העברת זכויות</w:t>
            </w:r>
          </w:p>
          <w:p w:rsidR="00A8069F" w:rsidRDefault="00A8069F" w:rsidP="00C574CF">
            <w:pPr>
              <w:numPr>
                <w:ilvl w:val="0"/>
                <w:numId w:val="14"/>
              </w:numPr>
              <w:bidi/>
              <w:spacing w:line="480" w:lineRule="auto"/>
              <w:rPr>
                <w:b/>
                <w:bCs/>
                <w:sz w:val="22"/>
                <w:szCs w:val="22"/>
              </w:rPr>
            </w:pPr>
            <w:r>
              <w:rPr>
                <w:rFonts w:hint="cs"/>
                <w:b/>
                <w:bCs/>
                <w:sz w:val="22"/>
                <w:szCs w:val="22"/>
                <w:rtl/>
              </w:rPr>
              <w:t>ניהול משק ה</w:t>
            </w:r>
            <w:r w:rsidR="001A6FFE">
              <w:rPr>
                <w:rFonts w:hint="cs"/>
                <w:b/>
                <w:bCs/>
                <w:sz w:val="22"/>
                <w:szCs w:val="22"/>
                <w:rtl/>
              </w:rPr>
              <w:t>מלאי החרום</w:t>
            </w:r>
          </w:p>
          <w:p w:rsidR="00BC26BC" w:rsidRDefault="00BC26BC" w:rsidP="00C574CF">
            <w:pPr>
              <w:numPr>
                <w:ilvl w:val="0"/>
                <w:numId w:val="14"/>
              </w:numPr>
              <w:bidi/>
              <w:spacing w:line="480" w:lineRule="auto"/>
              <w:rPr>
                <w:b/>
                <w:bCs/>
                <w:sz w:val="22"/>
                <w:szCs w:val="22"/>
              </w:rPr>
            </w:pPr>
            <w:r>
              <w:rPr>
                <w:rFonts w:hint="cs"/>
                <w:b/>
                <w:bCs/>
                <w:sz w:val="22"/>
                <w:szCs w:val="22"/>
                <w:rtl/>
              </w:rPr>
              <w:lastRenderedPageBreak/>
              <w:t xml:space="preserve">דרישות לאישור מקומות </w:t>
            </w:r>
            <w:r w:rsidR="0005630A">
              <w:rPr>
                <w:rFonts w:hint="cs"/>
                <w:b/>
                <w:bCs/>
                <w:sz w:val="22"/>
                <w:szCs w:val="22"/>
                <w:rtl/>
              </w:rPr>
              <w:t>אחסון</w:t>
            </w:r>
          </w:p>
          <w:p w:rsidR="00A8069F" w:rsidRPr="00CB2C73" w:rsidRDefault="00A8069F" w:rsidP="00C574CF">
            <w:pPr>
              <w:numPr>
                <w:ilvl w:val="0"/>
                <w:numId w:val="14"/>
              </w:numPr>
              <w:bidi/>
              <w:spacing w:line="480" w:lineRule="auto"/>
              <w:rPr>
                <w:b/>
                <w:bCs/>
                <w:sz w:val="22"/>
                <w:szCs w:val="22"/>
              </w:rPr>
            </w:pPr>
            <w:r>
              <w:rPr>
                <w:rFonts w:hint="cs"/>
                <w:b/>
                <w:bCs/>
                <w:sz w:val="22"/>
                <w:szCs w:val="22"/>
                <w:rtl/>
              </w:rPr>
              <w:t>פיקוח</w:t>
            </w:r>
          </w:p>
        </w:tc>
      </w:tr>
      <w:tr w:rsidR="00971FFA" w:rsidRPr="00CB2C73" w:rsidTr="00C61E4A">
        <w:tc>
          <w:tcPr>
            <w:tcW w:w="522" w:type="dxa"/>
          </w:tcPr>
          <w:p w:rsidR="00971FFA" w:rsidRPr="00CB2C73" w:rsidRDefault="00971FFA" w:rsidP="00971FFA">
            <w:pPr>
              <w:bidi/>
              <w:spacing w:line="480" w:lineRule="auto"/>
              <w:rPr>
                <w:b/>
                <w:bCs/>
                <w:sz w:val="22"/>
                <w:szCs w:val="22"/>
              </w:rPr>
            </w:pPr>
          </w:p>
        </w:tc>
        <w:tc>
          <w:tcPr>
            <w:tcW w:w="7475" w:type="dxa"/>
          </w:tcPr>
          <w:p w:rsidR="00971FFA" w:rsidRPr="00CB2C73" w:rsidRDefault="00971FFA" w:rsidP="00971FFA">
            <w:pPr>
              <w:bidi/>
              <w:spacing w:line="480" w:lineRule="auto"/>
              <w:rPr>
                <w:b/>
                <w:bCs/>
                <w:sz w:val="22"/>
                <w:szCs w:val="22"/>
              </w:rPr>
            </w:pP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1</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א</w:t>
            </w:r>
            <w:r w:rsidR="00971FFA" w:rsidRPr="00CB2C73">
              <w:rPr>
                <w:b/>
                <w:bCs/>
                <w:sz w:val="22"/>
                <w:szCs w:val="22"/>
                <w:rtl/>
              </w:rPr>
              <w:t xml:space="preserve">.     </w:t>
            </w:r>
            <w:r w:rsidR="00971FFA" w:rsidRPr="00CB2C73">
              <w:rPr>
                <w:rFonts w:hint="eastAsia"/>
                <w:b/>
                <w:bCs/>
                <w:sz w:val="22"/>
                <w:szCs w:val="22"/>
                <w:rtl/>
              </w:rPr>
              <w:t>ביטול</w:t>
            </w:r>
            <w:r w:rsidR="00971FFA" w:rsidRPr="00CB2C73">
              <w:rPr>
                <w:b/>
                <w:bCs/>
                <w:sz w:val="22"/>
                <w:szCs w:val="22"/>
                <w:rtl/>
              </w:rPr>
              <w:t xml:space="preserve"> /</w:t>
            </w:r>
            <w:r w:rsidR="00971FFA" w:rsidRPr="00CB2C73">
              <w:rPr>
                <w:rFonts w:hint="eastAsia"/>
                <w:b/>
                <w:bCs/>
                <w:sz w:val="22"/>
                <w:szCs w:val="22"/>
                <w:rtl/>
              </w:rPr>
              <w:t>דחייה</w:t>
            </w:r>
            <w:r w:rsidR="00971FFA" w:rsidRPr="00CB2C73">
              <w:rPr>
                <w:b/>
                <w:bCs/>
                <w:sz w:val="22"/>
                <w:szCs w:val="22"/>
                <w:rtl/>
              </w:rPr>
              <w:t xml:space="preserve"> </w:t>
            </w:r>
            <w:r w:rsidR="00971FFA" w:rsidRPr="00CB2C73">
              <w:rPr>
                <w:rFonts w:hint="eastAsia"/>
                <w:b/>
                <w:bCs/>
                <w:sz w:val="22"/>
                <w:szCs w:val="22"/>
                <w:rtl/>
              </w:rPr>
              <w:t>של</w:t>
            </w:r>
            <w:r w:rsidR="00971FFA" w:rsidRPr="00CB2C73">
              <w:rPr>
                <w:b/>
                <w:bCs/>
                <w:sz w:val="22"/>
                <w:szCs w:val="22"/>
                <w:rtl/>
              </w:rPr>
              <w:t xml:space="preserve"> </w:t>
            </w:r>
            <w:r w:rsidR="00971FFA" w:rsidRPr="00CB2C73">
              <w:rPr>
                <w:rFonts w:hint="eastAsia"/>
                <w:b/>
                <w:bCs/>
                <w:sz w:val="22"/>
                <w:szCs w:val="22"/>
                <w:rtl/>
              </w:rPr>
              <w:t>המכרז</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ב</w:t>
            </w:r>
            <w:r w:rsidR="00971FFA" w:rsidRPr="00CB2C73">
              <w:rPr>
                <w:b/>
                <w:bCs/>
                <w:sz w:val="22"/>
                <w:szCs w:val="22"/>
                <w:rtl/>
              </w:rPr>
              <w:t xml:space="preserve">.     </w:t>
            </w:r>
            <w:r w:rsidR="00971FFA" w:rsidRPr="00CB2C73">
              <w:rPr>
                <w:rFonts w:hint="eastAsia"/>
                <w:b/>
                <w:bCs/>
                <w:sz w:val="22"/>
                <w:szCs w:val="22"/>
                <w:rtl/>
              </w:rPr>
              <w:t>פסילה</w:t>
            </w:r>
            <w:r w:rsidR="00971FFA" w:rsidRPr="00CB2C73">
              <w:rPr>
                <w:b/>
                <w:bCs/>
                <w:sz w:val="22"/>
                <w:szCs w:val="22"/>
                <w:rtl/>
              </w:rPr>
              <w:t xml:space="preserve"> </w:t>
            </w:r>
            <w:r w:rsidR="00971FFA" w:rsidRPr="00CB2C73">
              <w:rPr>
                <w:rFonts w:hint="eastAsia"/>
                <w:b/>
                <w:bCs/>
                <w:sz w:val="22"/>
                <w:szCs w:val="22"/>
                <w:rtl/>
              </w:rPr>
              <w:t>בעקבות</w:t>
            </w:r>
            <w:r w:rsidR="00971FFA" w:rsidRPr="00CB2C73">
              <w:rPr>
                <w:b/>
                <w:bCs/>
                <w:sz w:val="22"/>
                <w:szCs w:val="22"/>
                <w:rtl/>
              </w:rPr>
              <w:t xml:space="preserve"> </w:t>
            </w:r>
            <w:r w:rsidR="00971FFA" w:rsidRPr="00CB2C73">
              <w:rPr>
                <w:rFonts w:hint="eastAsia"/>
                <w:b/>
                <w:bCs/>
                <w:sz w:val="22"/>
                <w:szCs w:val="22"/>
                <w:rtl/>
              </w:rPr>
              <w:t>חוות</w:t>
            </w:r>
            <w:r w:rsidR="00971FFA" w:rsidRPr="00CB2C73">
              <w:rPr>
                <w:b/>
                <w:bCs/>
                <w:sz w:val="22"/>
                <w:szCs w:val="22"/>
                <w:rtl/>
              </w:rPr>
              <w:t xml:space="preserve"> </w:t>
            </w:r>
            <w:r w:rsidR="00971FFA" w:rsidRPr="00CB2C73">
              <w:rPr>
                <w:rFonts w:hint="eastAsia"/>
                <w:b/>
                <w:bCs/>
                <w:sz w:val="22"/>
                <w:szCs w:val="22"/>
                <w:rtl/>
              </w:rPr>
              <w:t>דעת</w:t>
            </w:r>
            <w:r w:rsidR="00971FFA" w:rsidRPr="00CB2C73">
              <w:rPr>
                <w:b/>
                <w:bCs/>
                <w:sz w:val="22"/>
                <w:szCs w:val="22"/>
                <w:rtl/>
              </w:rPr>
              <w:t xml:space="preserve"> </w:t>
            </w:r>
            <w:r w:rsidR="00971FFA" w:rsidRPr="00CB2C73">
              <w:rPr>
                <w:rFonts w:hint="eastAsia"/>
                <w:b/>
                <w:bCs/>
                <w:sz w:val="22"/>
                <w:szCs w:val="22"/>
                <w:rtl/>
              </w:rPr>
              <w:t>שלילית</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ג</w:t>
            </w:r>
            <w:r w:rsidR="00971FFA" w:rsidRPr="00CB2C73">
              <w:rPr>
                <w:b/>
                <w:bCs/>
                <w:sz w:val="22"/>
                <w:szCs w:val="22"/>
                <w:rtl/>
              </w:rPr>
              <w:t xml:space="preserve">.     </w:t>
            </w:r>
            <w:r w:rsidR="00971FFA" w:rsidRPr="00CB2C73">
              <w:rPr>
                <w:rFonts w:hint="eastAsia"/>
                <w:b/>
                <w:bCs/>
                <w:sz w:val="22"/>
                <w:szCs w:val="22"/>
                <w:rtl/>
              </w:rPr>
              <w:t>שלמות</w:t>
            </w:r>
            <w:r w:rsidR="00971FFA" w:rsidRPr="00CB2C73">
              <w:rPr>
                <w:b/>
                <w:bCs/>
                <w:sz w:val="22"/>
                <w:szCs w:val="22"/>
                <w:rtl/>
              </w:rPr>
              <w:t xml:space="preserve"> </w:t>
            </w:r>
            <w:r w:rsidR="00971FFA" w:rsidRPr="00CB2C73">
              <w:rPr>
                <w:rFonts w:hint="eastAsia"/>
                <w:b/>
                <w:bCs/>
                <w:sz w:val="22"/>
                <w:szCs w:val="22"/>
                <w:rtl/>
              </w:rPr>
              <w:t>ההצעה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ד</w:t>
            </w:r>
            <w:r w:rsidR="00971FFA" w:rsidRPr="00CB2C73">
              <w:rPr>
                <w:b/>
                <w:bCs/>
                <w:sz w:val="22"/>
                <w:szCs w:val="22"/>
                <w:rtl/>
              </w:rPr>
              <w:t xml:space="preserve">.    </w:t>
            </w:r>
            <w:r w:rsidR="00971FFA" w:rsidRPr="00CB2C73">
              <w:rPr>
                <w:rFonts w:hint="eastAsia"/>
                <w:b/>
                <w:bCs/>
                <w:sz w:val="22"/>
                <w:szCs w:val="22"/>
                <w:rtl/>
              </w:rPr>
              <w:t>בחינת</w:t>
            </w:r>
            <w:r w:rsidR="00971FFA" w:rsidRPr="00CB2C73">
              <w:rPr>
                <w:b/>
                <w:bCs/>
                <w:sz w:val="22"/>
                <w:szCs w:val="22"/>
                <w:rtl/>
              </w:rPr>
              <w:t xml:space="preserve"> </w:t>
            </w:r>
            <w:r w:rsidR="00971FFA" w:rsidRPr="00CB2C73">
              <w:rPr>
                <w:rFonts w:hint="eastAsia"/>
                <w:b/>
                <w:bCs/>
                <w:sz w:val="22"/>
                <w:szCs w:val="22"/>
                <w:rtl/>
              </w:rPr>
              <w:t>הגינות</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BC26BC" w:rsidP="00971FFA">
            <w:pPr>
              <w:bidi/>
              <w:spacing w:line="480" w:lineRule="auto"/>
              <w:rPr>
                <w:b/>
                <w:bCs/>
                <w:sz w:val="22"/>
                <w:szCs w:val="22"/>
              </w:rPr>
            </w:pPr>
            <w:r>
              <w:rPr>
                <w:rFonts w:hint="cs"/>
                <w:b/>
                <w:bCs/>
                <w:sz w:val="22"/>
                <w:szCs w:val="22"/>
                <w:rtl/>
              </w:rPr>
              <w:t>ה</w:t>
            </w:r>
            <w:r w:rsidR="00971FFA" w:rsidRPr="00CB2C73">
              <w:rPr>
                <w:b/>
                <w:bCs/>
                <w:sz w:val="22"/>
                <w:szCs w:val="22"/>
                <w:rtl/>
              </w:rPr>
              <w:t xml:space="preserve">.     </w:t>
            </w:r>
            <w:r w:rsidR="00971FFA" w:rsidRPr="00CB2C73">
              <w:rPr>
                <w:rFonts w:hint="eastAsia"/>
                <w:b/>
                <w:bCs/>
                <w:sz w:val="22"/>
                <w:szCs w:val="22"/>
                <w:rtl/>
              </w:rPr>
              <w:t>הזכות</w:t>
            </w:r>
            <w:r w:rsidR="00971FFA" w:rsidRPr="00CB2C73">
              <w:rPr>
                <w:b/>
                <w:bCs/>
                <w:sz w:val="22"/>
                <w:szCs w:val="22"/>
                <w:rtl/>
              </w:rPr>
              <w:t xml:space="preserve"> </w:t>
            </w:r>
            <w:r w:rsidR="00971FFA" w:rsidRPr="00CB2C73">
              <w:rPr>
                <w:rFonts w:hint="eastAsia"/>
                <w:b/>
                <w:bCs/>
                <w:sz w:val="22"/>
                <w:szCs w:val="22"/>
                <w:rtl/>
              </w:rPr>
              <w:t>לפיצול</w:t>
            </w:r>
            <w:r w:rsidR="00971FFA" w:rsidRPr="00CB2C73">
              <w:rPr>
                <w:b/>
                <w:bCs/>
                <w:sz w:val="22"/>
                <w:szCs w:val="22"/>
                <w:rtl/>
              </w:rPr>
              <w:t xml:space="preserve"> </w:t>
            </w:r>
            <w:r w:rsidR="00971FFA" w:rsidRPr="00CB2C73">
              <w:rPr>
                <w:rFonts w:hint="eastAsia"/>
                <w:b/>
                <w:bCs/>
                <w:sz w:val="22"/>
                <w:szCs w:val="22"/>
                <w:rtl/>
              </w:rPr>
              <w:t>הזכייה</w:t>
            </w:r>
            <w:r w:rsidR="00971FFA" w:rsidRPr="00CB2C73">
              <w:rPr>
                <w:b/>
                <w:bCs/>
                <w:sz w:val="22"/>
                <w:szCs w:val="22"/>
                <w:rtl/>
              </w:rPr>
              <w:t xml:space="preserve"> </w:t>
            </w:r>
            <w:r w:rsidR="00971FFA" w:rsidRPr="00CB2C73">
              <w:rPr>
                <w:rFonts w:hint="eastAsia"/>
                <w:b/>
                <w:bCs/>
                <w:sz w:val="22"/>
                <w:szCs w:val="22"/>
                <w:rtl/>
              </w:rPr>
              <w:t>בין</w:t>
            </w:r>
            <w:r w:rsidR="00971FFA" w:rsidRPr="00CB2C73">
              <w:rPr>
                <w:b/>
                <w:bCs/>
                <w:sz w:val="22"/>
                <w:szCs w:val="22"/>
                <w:rtl/>
              </w:rPr>
              <w:t xml:space="preserve"> </w:t>
            </w:r>
            <w:r w:rsidR="00971FFA" w:rsidRPr="00CB2C73">
              <w:rPr>
                <w:rFonts w:hint="eastAsia"/>
                <w:b/>
                <w:bCs/>
                <w:sz w:val="22"/>
                <w:szCs w:val="22"/>
                <w:rtl/>
              </w:rPr>
              <w:t>מספר</w:t>
            </w:r>
            <w:r w:rsidR="00971FFA" w:rsidRPr="00CB2C73">
              <w:rPr>
                <w:b/>
                <w:bCs/>
                <w:sz w:val="22"/>
                <w:szCs w:val="22"/>
                <w:rtl/>
              </w:rPr>
              <w:t xml:space="preserve"> </w:t>
            </w:r>
            <w:r w:rsidR="00971FFA" w:rsidRPr="00CB2C73">
              <w:rPr>
                <w:rFonts w:hint="eastAsia"/>
                <w:b/>
                <w:bCs/>
                <w:sz w:val="22"/>
                <w:szCs w:val="22"/>
                <w:rtl/>
              </w:rPr>
              <w:t>המציעים</w:t>
            </w:r>
            <w:r w:rsidR="00971FFA" w:rsidRPr="00CB2C73">
              <w:rPr>
                <w:b/>
                <w:bCs/>
                <w:sz w:val="22"/>
                <w:szCs w:val="22"/>
                <w:rtl/>
              </w:rPr>
              <w:t xml:space="preserve"> </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Pr>
            </w:pPr>
            <w:r>
              <w:rPr>
                <w:rFonts w:hint="cs"/>
                <w:b/>
                <w:bCs/>
                <w:sz w:val="22"/>
                <w:szCs w:val="22"/>
                <w:rtl/>
              </w:rPr>
              <w:t>ו</w:t>
            </w:r>
            <w:r w:rsidR="00971FFA" w:rsidRPr="00CB2C73">
              <w:rPr>
                <w:b/>
                <w:bCs/>
                <w:sz w:val="22"/>
                <w:szCs w:val="22"/>
                <w:rtl/>
              </w:rPr>
              <w:t xml:space="preserve">.     </w:t>
            </w:r>
            <w:r w:rsidR="00971FFA" w:rsidRPr="00CB2C73">
              <w:rPr>
                <w:rFonts w:hint="eastAsia"/>
                <w:b/>
                <w:bCs/>
                <w:sz w:val="22"/>
                <w:szCs w:val="22"/>
                <w:rtl/>
              </w:rPr>
              <w:t>אומדן</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p>
        </w:tc>
        <w:tc>
          <w:tcPr>
            <w:tcW w:w="7475" w:type="dxa"/>
          </w:tcPr>
          <w:p w:rsidR="00971FFA" w:rsidRPr="00CB2C73" w:rsidRDefault="00BC26BC" w:rsidP="00971FFA">
            <w:pPr>
              <w:bidi/>
              <w:spacing w:line="480" w:lineRule="auto"/>
              <w:rPr>
                <w:b/>
                <w:bCs/>
                <w:sz w:val="22"/>
                <w:szCs w:val="22"/>
                <w:rtl/>
              </w:rPr>
            </w:pPr>
            <w:r>
              <w:rPr>
                <w:rFonts w:hint="cs"/>
                <w:b/>
                <w:bCs/>
                <w:sz w:val="22"/>
                <w:szCs w:val="22"/>
                <w:rtl/>
              </w:rPr>
              <w:t>ז</w:t>
            </w:r>
            <w:r w:rsidR="00971FFA" w:rsidRPr="00CB2C73">
              <w:rPr>
                <w:b/>
                <w:bCs/>
                <w:sz w:val="22"/>
                <w:szCs w:val="22"/>
                <w:rtl/>
              </w:rPr>
              <w:t xml:space="preserve">.    </w:t>
            </w:r>
            <w:r w:rsidR="00971FFA" w:rsidRPr="00CB2C73">
              <w:rPr>
                <w:rFonts w:hint="eastAsia"/>
                <w:b/>
                <w:bCs/>
                <w:sz w:val="22"/>
                <w:szCs w:val="22"/>
                <w:rtl/>
              </w:rPr>
              <w:t>כללי</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3</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sidRPr="00CB2C73">
              <w:rPr>
                <w:b/>
                <w:bCs/>
                <w:sz w:val="22"/>
                <w:szCs w:val="22"/>
                <w:rtl/>
              </w:rPr>
              <w:t>1</w:t>
            </w:r>
            <w:r>
              <w:rPr>
                <w:rFonts w:hint="cs"/>
                <w:b/>
                <w:bCs/>
                <w:sz w:val="22"/>
                <w:szCs w:val="22"/>
                <w:rtl/>
              </w:rPr>
              <w:t>4</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מחירים</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15</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16</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17</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18</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19</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971FFA" w:rsidRPr="00CB2C73" w:rsidTr="00C61E4A">
        <w:tc>
          <w:tcPr>
            <w:tcW w:w="522" w:type="dxa"/>
          </w:tcPr>
          <w:p w:rsidR="00971FFA" w:rsidRPr="00CB2C73" w:rsidRDefault="00B45B89" w:rsidP="00971FFA">
            <w:pPr>
              <w:bidi/>
              <w:spacing w:line="480" w:lineRule="auto"/>
              <w:ind w:left="28"/>
              <w:rPr>
                <w:b/>
                <w:bCs/>
                <w:sz w:val="22"/>
                <w:szCs w:val="22"/>
              </w:rPr>
            </w:pPr>
            <w:r>
              <w:rPr>
                <w:rFonts w:hint="cs"/>
                <w:b/>
                <w:bCs/>
                <w:sz w:val="22"/>
                <w:szCs w:val="22"/>
                <w:rtl/>
              </w:rPr>
              <w:t>20</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971FFA" w:rsidRPr="00CB2C73" w:rsidTr="00C61E4A">
        <w:tc>
          <w:tcPr>
            <w:tcW w:w="522" w:type="dxa"/>
          </w:tcPr>
          <w:p w:rsidR="00971FFA" w:rsidRPr="00CB2C73" w:rsidRDefault="00971FFA" w:rsidP="00971FFA">
            <w:pPr>
              <w:bidi/>
              <w:spacing w:line="480" w:lineRule="auto"/>
              <w:ind w:left="28"/>
              <w:rPr>
                <w:b/>
                <w:bCs/>
                <w:sz w:val="22"/>
                <w:szCs w:val="22"/>
              </w:rPr>
            </w:pPr>
            <w:r w:rsidRPr="00CB2C73">
              <w:rPr>
                <w:b/>
                <w:bCs/>
                <w:sz w:val="22"/>
                <w:szCs w:val="22"/>
                <w:rtl/>
              </w:rPr>
              <w:t xml:space="preserve"> </w:t>
            </w:r>
          </w:p>
        </w:tc>
        <w:tc>
          <w:tcPr>
            <w:tcW w:w="7475" w:type="dxa"/>
          </w:tcPr>
          <w:p w:rsidR="00971FFA" w:rsidRDefault="00971FFA" w:rsidP="00732968">
            <w:pPr>
              <w:bidi/>
              <w:spacing w:line="480" w:lineRule="auto"/>
              <w:rPr>
                <w:b/>
                <w:bCs/>
                <w:sz w:val="22"/>
                <w:szCs w:val="22"/>
                <w:rtl/>
              </w:rPr>
            </w:pPr>
            <w:r w:rsidRPr="00CB2C73">
              <w:rPr>
                <w:rFonts w:hint="eastAsia"/>
                <w:b/>
                <w:bCs/>
                <w:sz w:val="22"/>
                <w:szCs w:val="22"/>
                <w:rtl/>
              </w:rPr>
              <w:t>ג</w:t>
            </w:r>
            <w:r w:rsidRPr="00CB2C73">
              <w:rPr>
                <w:b/>
                <w:bCs/>
                <w:sz w:val="22"/>
                <w:szCs w:val="22"/>
                <w:rtl/>
              </w:rPr>
              <w:t xml:space="preserve">.     </w:t>
            </w:r>
            <w:r w:rsidR="00732968">
              <w:rPr>
                <w:rFonts w:hint="cs"/>
                <w:b/>
                <w:bCs/>
                <w:sz w:val="22"/>
                <w:szCs w:val="22"/>
                <w:rtl/>
              </w:rPr>
              <w:t>איתנות פיננסית</w:t>
            </w:r>
          </w:p>
          <w:p w:rsidR="0029611B" w:rsidRPr="00CB2C73" w:rsidRDefault="0029611B" w:rsidP="00720A87">
            <w:pPr>
              <w:bidi/>
              <w:spacing w:line="480" w:lineRule="auto"/>
              <w:ind w:left="40"/>
              <w:rPr>
                <w:b/>
                <w:bCs/>
                <w:sz w:val="22"/>
                <w:szCs w:val="22"/>
              </w:rPr>
            </w:pP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29611B">
              <w:rPr>
                <w:rFonts w:hint="cs"/>
                <w:b/>
                <w:bCs/>
                <w:sz w:val="22"/>
                <w:szCs w:val="22"/>
                <w:rtl/>
              </w:rPr>
              <w:t>1</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971FFA" w:rsidRPr="00CB2C73" w:rsidTr="00C61E4A">
        <w:tc>
          <w:tcPr>
            <w:tcW w:w="522" w:type="dxa"/>
          </w:tcPr>
          <w:p w:rsidR="00971FFA" w:rsidRPr="00CB2C73" w:rsidRDefault="005239FE" w:rsidP="00971FFA">
            <w:pPr>
              <w:bidi/>
              <w:spacing w:line="480" w:lineRule="auto"/>
              <w:ind w:left="28"/>
              <w:rPr>
                <w:b/>
                <w:bCs/>
                <w:sz w:val="22"/>
                <w:szCs w:val="22"/>
              </w:rPr>
            </w:pPr>
            <w:r>
              <w:rPr>
                <w:rFonts w:hint="cs"/>
                <w:b/>
                <w:bCs/>
                <w:sz w:val="22"/>
                <w:szCs w:val="22"/>
                <w:rtl/>
              </w:rPr>
              <w:t>2</w:t>
            </w:r>
            <w:r w:rsidR="0029611B">
              <w:rPr>
                <w:rFonts w:hint="cs"/>
                <w:b/>
                <w:bCs/>
                <w:sz w:val="22"/>
                <w:szCs w:val="22"/>
                <w:rtl/>
              </w:rPr>
              <w:t>2</w:t>
            </w:r>
            <w:r w:rsidR="00971FFA" w:rsidRPr="00CB2C73">
              <w:rPr>
                <w:b/>
                <w:bCs/>
                <w:sz w:val="22"/>
                <w:szCs w:val="22"/>
                <w:rtl/>
              </w:rPr>
              <w:t>.</w:t>
            </w:r>
          </w:p>
        </w:tc>
        <w:tc>
          <w:tcPr>
            <w:tcW w:w="7475" w:type="dxa"/>
          </w:tcPr>
          <w:p w:rsidR="00971FFA" w:rsidRPr="00CB2C73" w:rsidRDefault="00971FFA" w:rsidP="00971FFA">
            <w:pPr>
              <w:bidi/>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A77093" w:rsidRDefault="00A77093" w:rsidP="00A77093">
      <w:pPr>
        <w:bidi/>
        <w:spacing w:line="360" w:lineRule="auto"/>
        <w:ind w:left="28"/>
        <w:rPr>
          <w:b/>
          <w:bCs/>
          <w:rtl/>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Pr>
      </w:pPr>
    </w:p>
    <w:p w:rsidR="00C61E4A" w:rsidRDefault="00C61E4A" w:rsidP="00C61E4A">
      <w:pPr>
        <w:bidi/>
        <w:spacing w:line="360" w:lineRule="auto"/>
        <w:ind w:left="28"/>
        <w:rPr>
          <w:b/>
          <w:bCs/>
          <w:rtl/>
        </w:rPr>
      </w:pPr>
    </w:p>
    <w:p w:rsidR="00A77093" w:rsidRDefault="00A77093" w:rsidP="00A77093">
      <w:pPr>
        <w:bidi/>
        <w:spacing w:line="360" w:lineRule="auto"/>
        <w:ind w:left="28"/>
        <w:rPr>
          <w:b/>
          <w:bCs/>
          <w:rtl/>
        </w:rPr>
      </w:pPr>
    </w:p>
    <w:p w:rsidR="00A96E92" w:rsidRDefault="00A96E92" w:rsidP="00A96E92">
      <w:pPr>
        <w:pStyle w:val="af2"/>
        <w:jc w:val="left"/>
        <w:rPr>
          <w:szCs w:val="36"/>
          <w:rtl/>
        </w:rPr>
      </w:pPr>
      <w:r>
        <w:rPr>
          <w:rFonts w:hint="cs"/>
          <w:szCs w:val="36"/>
          <w:rtl/>
        </w:rPr>
        <w:t xml:space="preserve">1.   </w:t>
      </w:r>
      <w:r>
        <w:rPr>
          <w:szCs w:val="36"/>
          <w:rtl/>
        </w:rPr>
        <w:t>טבלת ריכוז תאריכים</w:t>
      </w:r>
    </w:p>
    <w:p w:rsidR="00A96E92" w:rsidRPr="00AF6854" w:rsidRDefault="00A96E92" w:rsidP="00A96E92">
      <w:pPr>
        <w:bidi/>
        <w:rPr>
          <w:rtl/>
        </w:rPr>
      </w:pPr>
    </w:p>
    <w:p w:rsidR="00A96E92" w:rsidRPr="00C566B4" w:rsidRDefault="00A96E92" w:rsidP="00A96E92">
      <w:pPr>
        <w:bidi/>
        <w:rPr>
          <w:rtl/>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708"/>
        <w:gridCol w:w="5040"/>
      </w:tblGrid>
      <w:tr w:rsidR="00A96E92" w:rsidTr="000146F4">
        <w:tc>
          <w:tcPr>
            <w:tcW w:w="3708" w:type="dxa"/>
            <w:tcBorders>
              <w:top w:val="single" w:sz="18" w:space="0" w:color="auto"/>
              <w:left w:val="single" w:sz="18" w:space="0" w:color="auto"/>
              <w:bottom w:val="nil"/>
              <w:right w:val="single" w:sz="6" w:space="0" w:color="auto"/>
            </w:tcBorders>
            <w:shd w:val="clear" w:color="auto" w:fill="E6E6E6"/>
            <w:vAlign w:val="center"/>
          </w:tcPr>
          <w:p w:rsidR="00A96E92" w:rsidRDefault="00A96E92" w:rsidP="000146F4">
            <w:pPr>
              <w:bidi/>
              <w:spacing w:before="120" w:after="120"/>
              <w:rPr>
                <w:b/>
                <w:bCs/>
                <w:rtl/>
              </w:rPr>
            </w:pPr>
            <w:r>
              <w:rPr>
                <w:b/>
                <w:bCs/>
                <w:rtl/>
              </w:rPr>
              <w:t>התאריך (ים)</w:t>
            </w:r>
          </w:p>
        </w:tc>
        <w:tc>
          <w:tcPr>
            <w:tcW w:w="5040" w:type="dxa"/>
            <w:tcBorders>
              <w:top w:val="single" w:sz="18" w:space="0" w:color="auto"/>
              <w:left w:val="single" w:sz="6" w:space="0" w:color="auto"/>
              <w:bottom w:val="single" w:sz="18" w:space="0" w:color="auto"/>
              <w:right w:val="single" w:sz="18" w:space="0" w:color="auto"/>
            </w:tcBorders>
            <w:shd w:val="clear" w:color="auto" w:fill="E6E6E6"/>
            <w:vAlign w:val="center"/>
          </w:tcPr>
          <w:p w:rsidR="00A96E92" w:rsidRDefault="00A96E92" w:rsidP="000146F4">
            <w:pPr>
              <w:bidi/>
              <w:spacing w:before="120" w:after="120"/>
              <w:rPr>
                <w:b/>
                <w:bCs/>
                <w:rtl/>
              </w:rPr>
            </w:pPr>
            <w:r>
              <w:rPr>
                <w:b/>
                <w:bCs/>
                <w:rtl/>
              </w:rPr>
              <w:t>הפעילות</w:t>
            </w:r>
          </w:p>
        </w:tc>
      </w:tr>
      <w:tr w:rsidR="00A96E92" w:rsidTr="000146F4">
        <w:trPr>
          <w:trHeight w:val="409"/>
        </w:trPr>
        <w:tc>
          <w:tcPr>
            <w:tcW w:w="3708" w:type="dxa"/>
            <w:tcBorders>
              <w:top w:val="single" w:sz="18" w:space="0" w:color="auto"/>
              <w:left w:val="single" w:sz="18" w:space="0" w:color="auto"/>
              <w:bottom w:val="single" w:sz="6" w:space="0" w:color="auto"/>
              <w:right w:val="single" w:sz="6" w:space="0" w:color="auto"/>
            </w:tcBorders>
            <w:vAlign w:val="center"/>
          </w:tcPr>
          <w:p w:rsidR="00A96E92" w:rsidRPr="00D31E14" w:rsidRDefault="00D31E14" w:rsidP="002F6C00">
            <w:pPr>
              <w:bidi/>
              <w:spacing w:before="120" w:after="120"/>
              <w:jc w:val="center"/>
              <w:rPr>
                <w:b/>
                <w:bCs/>
                <w:sz w:val="28"/>
                <w:szCs w:val="28"/>
                <w:rtl/>
              </w:rPr>
            </w:pPr>
            <w:r w:rsidRPr="00D31E14">
              <w:rPr>
                <w:rFonts w:hint="cs"/>
                <w:b/>
                <w:bCs/>
                <w:sz w:val="28"/>
                <w:szCs w:val="28"/>
                <w:rtl/>
              </w:rPr>
              <w:t>5</w:t>
            </w:r>
            <w:r>
              <w:rPr>
                <w:rFonts w:hint="cs"/>
                <w:b/>
                <w:bCs/>
                <w:sz w:val="28"/>
                <w:szCs w:val="28"/>
                <w:rtl/>
              </w:rPr>
              <w:t>/5/2016</w:t>
            </w:r>
          </w:p>
        </w:tc>
        <w:tc>
          <w:tcPr>
            <w:tcW w:w="5040" w:type="dxa"/>
            <w:tcBorders>
              <w:top w:val="nil"/>
              <w:left w:val="single" w:sz="6" w:space="0" w:color="auto"/>
              <w:bottom w:val="single" w:sz="6" w:space="0" w:color="auto"/>
              <w:right w:val="single" w:sz="18" w:space="0" w:color="auto"/>
            </w:tcBorders>
            <w:vAlign w:val="center"/>
          </w:tcPr>
          <w:p w:rsidR="00A96E92" w:rsidRDefault="00A96E92" w:rsidP="00E12339">
            <w:pPr>
              <w:bidi/>
              <w:spacing w:before="120" w:after="120"/>
              <w:ind w:right="720"/>
              <w:rPr>
                <w:rtl/>
              </w:rPr>
            </w:pPr>
            <w:r>
              <w:rPr>
                <w:rFonts w:hint="cs"/>
                <w:rtl/>
              </w:rPr>
              <w:t xml:space="preserve">מועד </w:t>
            </w:r>
            <w:r w:rsidR="00E12339">
              <w:rPr>
                <w:rtl/>
              </w:rPr>
              <w:t>פרסום המכר</w:t>
            </w:r>
            <w:r w:rsidR="00E12339">
              <w:rPr>
                <w:rFonts w:hint="cs"/>
                <w:rtl/>
              </w:rPr>
              <w:t>ז     1/2016</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D31E14" w:rsidRDefault="00D31E14" w:rsidP="005E5BDB">
            <w:pPr>
              <w:bidi/>
              <w:spacing w:before="120" w:after="120"/>
              <w:jc w:val="center"/>
              <w:rPr>
                <w:b/>
                <w:bCs/>
                <w:sz w:val="28"/>
                <w:szCs w:val="28"/>
                <w:rtl/>
              </w:rPr>
            </w:pPr>
            <w:r>
              <w:rPr>
                <w:rFonts w:hint="cs"/>
                <w:b/>
                <w:bCs/>
                <w:sz w:val="28"/>
                <w:szCs w:val="28"/>
                <w:rtl/>
              </w:rPr>
              <w:t>5/5/2016</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Fonts w:hint="cs"/>
                <w:rtl/>
              </w:rPr>
              <w:t xml:space="preserve">חוברת המכרז תימסר החל מיום </w:t>
            </w:r>
          </w:p>
        </w:tc>
      </w:tr>
      <w:tr w:rsidR="00A96E92" w:rsidTr="000146F4">
        <w:trPr>
          <w:trHeight w:val="516"/>
        </w:trPr>
        <w:tc>
          <w:tcPr>
            <w:tcW w:w="3708" w:type="dxa"/>
            <w:tcBorders>
              <w:top w:val="single" w:sz="6" w:space="0" w:color="auto"/>
              <w:left w:val="single" w:sz="18" w:space="0" w:color="auto"/>
              <w:bottom w:val="single" w:sz="6" w:space="0" w:color="auto"/>
              <w:right w:val="single" w:sz="6" w:space="0" w:color="auto"/>
            </w:tcBorders>
            <w:vAlign w:val="center"/>
          </w:tcPr>
          <w:p w:rsidR="00A96E92" w:rsidRPr="00D31E14" w:rsidRDefault="00D31E14" w:rsidP="000D288B">
            <w:pPr>
              <w:bidi/>
              <w:spacing w:before="120" w:after="120"/>
              <w:jc w:val="center"/>
              <w:rPr>
                <w:b/>
                <w:bCs/>
                <w:sz w:val="28"/>
                <w:szCs w:val="28"/>
                <w:rtl/>
              </w:rPr>
            </w:pPr>
            <w:r>
              <w:rPr>
                <w:rFonts w:hint="cs"/>
                <w:b/>
                <w:bCs/>
                <w:sz w:val="28"/>
                <w:szCs w:val="28"/>
                <w:rtl/>
              </w:rPr>
              <w:t>24/5/2016</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D31E14">
            <w:pPr>
              <w:bidi/>
              <w:spacing w:before="120" w:after="120"/>
              <w:ind w:right="720"/>
              <w:rPr>
                <w:rtl/>
              </w:rPr>
            </w:pPr>
            <w:r>
              <w:rPr>
                <w:rFonts w:hint="cs"/>
                <w:rtl/>
              </w:rPr>
              <w:t xml:space="preserve">מועד פגש המציעים </w:t>
            </w:r>
            <w:r w:rsidRPr="002F6C00">
              <w:rPr>
                <w:rFonts w:hint="cs"/>
                <w:b/>
                <w:bCs/>
                <w:rtl/>
              </w:rPr>
              <w:t>ביום</w:t>
            </w:r>
            <w:r w:rsidR="0005630A">
              <w:rPr>
                <w:rFonts w:hint="cs"/>
                <w:b/>
                <w:bCs/>
                <w:rtl/>
              </w:rPr>
              <w:t xml:space="preserve">   </w:t>
            </w:r>
            <w:r w:rsidR="00D31E14">
              <w:rPr>
                <w:rFonts w:hint="cs"/>
                <w:b/>
                <w:bCs/>
                <w:rtl/>
              </w:rPr>
              <w:t>ג</w:t>
            </w:r>
            <w:r w:rsidR="009149CB">
              <w:rPr>
                <w:rFonts w:hint="cs"/>
                <w:b/>
                <w:bCs/>
                <w:rtl/>
              </w:rPr>
              <w:t>'</w:t>
            </w:r>
            <w:r w:rsidR="0005630A">
              <w:rPr>
                <w:rFonts w:hint="cs"/>
                <w:b/>
                <w:bCs/>
                <w:rtl/>
              </w:rPr>
              <w:t xml:space="preserve">    </w:t>
            </w:r>
            <w:r w:rsidRPr="002F6C00">
              <w:rPr>
                <w:rFonts w:hint="cs"/>
                <w:b/>
                <w:bCs/>
                <w:rtl/>
              </w:rPr>
              <w:t xml:space="preserve">בשעה </w:t>
            </w:r>
            <w:r w:rsidR="009149CB">
              <w:rPr>
                <w:rFonts w:hint="cs"/>
                <w:rtl/>
              </w:rPr>
              <w:t>11:00</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D31E14" w:rsidRDefault="00D31E14" w:rsidP="000D288B">
            <w:pPr>
              <w:bidi/>
              <w:spacing w:before="120" w:after="120"/>
              <w:jc w:val="center"/>
              <w:rPr>
                <w:b/>
                <w:bCs/>
                <w:sz w:val="28"/>
                <w:szCs w:val="28"/>
                <w:rtl/>
              </w:rPr>
            </w:pPr>
            <w:r>
              <w:rPr>
                <w:rFonts w:hint="cs"/>
                <w:b/>
                <w:bCs/>
                <w:sz w:val="28"/>
                <w:szCs w:val="28"/>
                <w:rtl/>
              </w:rPr>
              <w:t>2/6/2016</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D651D5">
            <w:pPr>
              <w:bidi/>
              <w:spacing w:before="120" w:after="120"/>
              <w:ind w:right="720"/>
              <w:rPr>
                <w:rtl/>
              </w:rPr>
            </w:pPr>
            <w:r w:rsidRPr="00A543F8">
              <w:rPr>
                <w:rFonts w:hint="eastAsia"/>
                <w:rtl/>
              </w:rPr>
              <w:t>שאלות</w:t>
            </w:r>
            <w:r w:rsidRPr="00A543F8">
              <w:rPr>
                <w:rtl/>
              </w:rPr>
              <w:t xml:space="preserve"> </w:t>
            </w:r>
            <w:r w:rsidRPr="00A543F8">
              <w:rPr>
                <w:rFonts w:hint="eastAsia"/>
                <w:rtl/>
              </w:rPr>
              <w:t>הבהרה</w:t>
            </w:r>
            <w:r w:rsidRPr="00A543F8">
              <w:rPr>
                <w:rtl/>
              </w:rPr>
              <w:t xml:space="preserve"> </w:t>
            </w:r>
            <w:r w:rsidRPr="00A543F8">
              <w:rPr>
                <w:rFonts w:hint="eastAsia"/>
                <w:rtl/>
              </w:rPr>
              <w:t>בכתב</w:t>
            </w:r>
            <w:r w:rsidRPr="00A543F8">
              <w:rPr>
                <w:rtl/>
              </w:rPr>
              <w:t xml:space="preserve"> </w:t>
            </w:r>
            <w:r w:rsidRPr="00A543F8">
              <w:rPr>
                <w:rFonts w:hint="eastAsia"/>
                <w:rtl/>
              </w:rPr>
              <w:t>בלבד</w:t>
            </w:r>
            <w:r w:rsidRPr="00A543F8">
              <w:rPr>
                <w:rtl/>
              </w:rPr>
              <w:t xml:space="preserve"> </w:t>
            </w:r>
            <w:r w:rsidRPr="00A543F8">
              <w:rPr>
                <w:rFonts w:hint="eastAsia"/>
                <w:rtl/>
              </w:rPr>
              <w:t>ניתן</w:t>
            </w:r>
            <w:r w:rsidRPr="00A543F8">
              <w:rPr>
                <w:rtl/>
              </w:rPr>
              <w:t xml:space="preserve"> </w:t>
            </w:r>
            <w:r w:rsidRPr="00A543F8">
              <w:rPr>
                <w:rFonts w:hint="eastAsia"/>
                <w:rtl/>
              </w:rPr>
              <w:t>להעביר</w:t>
            </w:r>
            <w:r w:rsidRPr="00A543F8">
              <w:rPr>
                <w:rtl/>
              </w:rPr>
              <w:t xml:space="preserve"> </w:t>
            </w:r>
            <w:r w:rsidR="00D651D5">
              <w:rPr>
                <w:rFonts w:hint="cs"/>
                <w:rtl/>
              </w:rPr>
              <w:t>עד</w:t>
            </w:r>
          </w:p>
        </w:tc>
      </w:tr>
      <w:tr w:rsidR="002B1D2B" w:rsidTr="000146F4">
        <w:tc>
          <w:tcPr>
            <w:tcW w:w="3708" w:type="dxa"/>
            <w:tcBorders>
              <w:top w:val="single" w:sz="6" w:space="0" w:color="auto"/>
              <w:left w:val="single" w:sz="18" w:space="0" w:color="auto"/>
              <w:bottom w:val="single" w:sz="6" w:space="0" w:color="auto"/>
              <w:right w:val="single" w:sz="6" w:space="0" w:color="auto"/>
            </w:tcBorders>
            <w:vAlign w:val="center"/>
          </w:tcPr>
          <w:p w:rsidR="002B1D2B" w:rsidRPr="00D31E14" w:rsidRDefault="00D31E14" w:rsidP="000D288B">
            <w:pPr>
              <w:bidi/>
              <w:spacing w:before="120" w:after="120"/>
              <w:jc w:val="center"/>
              <w:rPr>
                <w:b/>
                <w:bCs/>
                <w:sz w:val="28"/>
                <w:szCs w:val="28"/>
                <w:rtl/>
              </w:rPr>
            </w:pPr>
            <w:r>
              <w:rPr>
                <w:rFonts w:hint="cs"/>
                <w:b/>
                <w:bCs/>
                <w:sz w:val="28"/>
                <w:szCs w:val="28"/>
                <w:rtl/>
              </w:rPr>
              <w:t>9/6/2016</w:t>
            </w:r>
          </w:p>
        </w:tc>
        <w:tc>
          <w:tcPr>
            <w:tcW w:w="5040" w:type="dxa"/>
            <w:tcBorders>
              <w:top w:val="single" w:sz="6" w:space="0" w:color="auto"/>
              <w:left w:val="single" w:sz="6" w:space="0" w:color="auto"/>
              <w:bottom w:val="single" w:sz="6" w:space="0" w:color="auto"/>
              <w:right w:val="single" w:sz="18" w:space="0" w:color="auto"/>
            </w:tcBorders>
            <w:vAlign w:val="center"/>
          </w:tcPr>
          <w:p w:rsidR="002B1D2B" w:rsidRPr="00A543F8" w:rsidRDefault="002B1D2B" w:rsidP="000146F4">
            <w:pPr>
              <w:bidi/>
              <w:spacing w:before="120" w:after="120"/>
              <w:ind w:right="720"/>
              <w:rPr>
                <w:rtl/>
              </w:rPr>
            </w:pPr>
            <w:r w:rsidRPr="00A543F8">
              <w:rPr>
                <w:rFonts w:hint="eastAsia"/>
                <w:rtl/>
              </w:rPr>
              <w:t>מועד</w:t>
            </w:r>
            <w:r w:rsidRPr="00A543F8">
              <w:rPr>
                <w:rtl/>
              </w:rPr>
              <w:t xml:space="preserve"> </w:t>
            </w:r>
            <w:r w:rsidRPr="00A543F8">
              <w:rPr>
                <w:rFonts w:hint="eastAsia"/>
                <w:rtl/>
              </w:rPr>
              <w:t>אחרון</w:t>
            </w:r>
            <w:r w:rsidRPr="00A543F8">
              <w:rPr>
                <w:rtl/>
              </w:rPr>
              <w:t xml:space="preserve"> </w:t>
            </w:r>
            <w:r w:rsidRPr="00A543F8">
              <w:rPr>
                <w:rFonts w:hint="eastAsia"/>
                <w:rtl/>
              </w:rPr>
              <w:t>למתן</w:t>
            </w:r>
            <w:r w:rsidRPr="00A543F8">
              <w:rPr>
                <w:rtl/>
              </w:rPr>
              <w:t xml:space="preserve"> </w:t>
            </w:r>
            <w:r w:rsidRPr="00A543F8">
              <w:rPr>
                <w:rFonts w:hint="eastAsia"/>
                <w:rtl/>
              </w:rPr>
              <w:t>תשובות</w:t>
            </w:r>
            <w:r w:rsidRPr="00A543F8">
              <w:rPr>
                <w:rtl/>
              </w:rPr>
              <w:t xml:space="preserve"> </w:t>
            </w:r>
            <w:r w:rsidRPr="00A543F8">
              <w:rPr>
                <w:rFonts w:hint="eastAsia"/>
                <w:rtl/>
              </w:rPr>
              <w:t>לשאלות</w:t>
            </w:r>
            <w:r w:rsidRPr="00A543F8">
              <w:rPr>
                <w:rtl/>
              </w:rPr>
              <w:t xml:space="preserve"> </w:t>
            </w:r>
            <w:r w:rsidRPr="00A543F8">
              <w:rPr>
                <w:rFonts w:hint="eastAsia"/>
                <w:rtl/>
              </w:rPr>
              <w:t>הבהרה</w:t>
            </w:r>
            <w:r w:rsidR="00D651D5">
              <w:rPr>
                <w:rFonts w:hint="cs"/>
                <w:rtl/>
              </w:rPr>
              <w:t xml:space="preserve"> עד</w:t>
            </w:r>
          </w:p>
        </w:tc>
      </w:tr>
      <w:tr w:rsidR="00A96E92" w:rsidTr="000146F4">
        <w:tc>
          <w:tcPr>
            <w:tcW w:w="3708" w:type="dxa"/>
            <w:tcBorders>
              <w:top w:val="single" w:sz="6" w:space="0" w:color="auto"/>
              <w:left w:val="single" w:sz="18" w:space="0" w:color="auto"/>
              <w:bottom w:val="single" w:sz="6" w:space="0" w:color="auto"/>
              <w:right w:val="single" w:sz="6" w:space="0" w:color="auto"/>
            </w:tcBorders>
            <w:vAlign w:val="center"/>
          </w:tcPr>
          <w:p w:rsidR="00A96E92" w:rsidRPr="00D31E14" w:rsidRDefault="00D31E14" w:rsidP="000D288B">
            <w:pPr>
              <w:bidi/>
              <w:spacing w:before="120" w:after="120"/>
              <w:jc w:val="center"/>
              <w:rPr>
                <w:b/>
                <w:bCs/>
                <w:sz w:val="28"/>
                <w:szCs w:val="28"/>
                <w:rtl/>
              </w:rPr>
            </w:pPr>
            <w:r>
              <w:rPr>
                <w:rFonts w:hint="cs"/>
                <w:b/>
                <w:bCs/>
                <w:sz w:val="28"/>
                <w:szCs w:val="28"/>
                <w:rtl/>
              </w:rPr>
              <w:t>19/6/2016</w:t>
            </w:r>
          </w:p>
        </w:tc>
        <w:tc>
          <w:tcPr>
            <w:tcW w:w="5040" w:type="dxa"/>
            <w:tcBorders>
              <w:top w:val="single" w:sz="6" w:space="0" w:color="auto"/>
              <w:left w:val="single" w:sz="6" w:space="0" w:color="auto"/>
              <w:bottom w:val="single" w:sz="6" w:space="0" w:color="auto"/>
              <w:right w:val="single" w:sz="18" w:space="0" w:color="auto"/>
            </w:tcBorders>
            <w:vAlign w:val="center"/>
          </w:tcPr>
          <w:p w:rsidR="00A96E92" w:rsidRDefault="00A96E92" w:rsidP="000146F4">
            <w:pPr>
              <w:bidi/>
              <w:spacing w:before="120" w:after="120"/>
              <w:ind w:right="720"/>
              <w:rPr>
                <w:rtl/>
              </w:rPr>
            </w:pPr>
            <w:r>
              <w:rPr>
                <w:rtl/>
              </w:rPr>
              <w:t>מועד אחרון להגשת ההצעות לתיבת</w:t>
            </w:r>
            <w:r>
              <w:rPr>
                <w:rFonts w:hint="cs"/>
                <w:rtl/>
              </w:rPr>
              <w:t xml:space="preserve"> </w:t>
            </w:r>
            <w:r>
              <w:rPr>
                <w:rtl/>
              </w:rPr>
              <w:t>המכרזים</w:t>
            </w:r>
            <w:r w:rsidR="000D288B">
              <w:rPr>
                <w:rFonts w:hint="cs"/>
                <w:rtl/>
              </w:rPr>
              <w:t xml:space="preserve"> </w:t>
            </w:r>
            <w:r w:rsidR="002F6C00">
              <w:rPr>
                <w:rFonts w:hint="cs"/>
                <w:b/>
                <w:bCs/>
                <w:sz w:val="28"/>
                <w:szCs w:val="28"/>
                <w:rtl/>
              </w:rPr>
              <w:t xml:space="preserve">יום א' </w:t>
            </w:r>
            <w:r w:rsidR="000D288B" w:rsidRPr="000D288B">
              <w:rPr>
                <w:rFonts w:hint="cs"/>
                <w:b/>
                <w:bCs/>
                <w:sz w:val="28"/>
                <w:szCs w:val="28"/>
                <w:rtl/>
              </w:rPr>
              <w:t>עד השעה 12:00</w:t>
            </w:r>
            <w:r>
              <w:rPr>
                <w:rFonts w:hint="cs"/>
                <w:rtl/>
              </w:rPr>
              <w:t xml:space="preserve"> </w:t>
            </w:r>
          </w:p>
        </w:tc>
      </w:tr>
      <w:tr w:rsidR="00A96E92" w:rsidTr="000146F4">
        <w:tc>
          <w:tcPr>
            <w:tcW w:w="3708" w:type="dxa"/>
            <w:tcBorders>
              <w:top w:val="single" w:sz="6" w:space="0" w:color="auto"/>
              <w:left w:val="single" w:sz="18" w:space="0" w:color="auto"/>
              <w:bottom w:val="single" w:sz="18" w:space="0" w:color="auto"/>
              <w:right w:val="single" w:sz="6" w:space="0" w:color="auto"/>
            </w:tcBorders>
            <w:vAlign w:val="center"/>
          </w:tcPr>
          <w:p w:rsidR="00A96E92" w:rsidRPr="00D31E14" w:rsidRDefault="00D31E14" w:rsidP="005E5BDB">
            <w:pPr>
              <w:bidi/>
              <w:spacing w:before="120" w:after="120"/>
              <w:jc w:val="center"/>
              <w:rPr>
                <w:b/>
                <w:bCs/>
                <w:sz w:val="28"/>
                <w:szCs w:val="28"/>
                <w:rtl/>
              </w:rPr>
            </w:pPr>
            <w:r>
              <w:rPr>
                <w:rFonts w:hint="cs"/>
                <w:b/>
                <w:bCs/>
                <w:sz w:val="28"/>
                <w:szCs w:val="28"/>
                <w:rtl/>
              </w:rPr>
              <w:t xml:space="preserve">19/8/2016 </w:t>
            </w:r>
            <w:r>
              <w:rPr>
                <w:b/>
                <w:bCs/>
                <w:sz w:val="28"/>
                <w:szCs w:val="28"/>
                <w:rtl/>
              </w:rPr>
              <w:t>–</w:t>
            </w:r>
            <w:r>
              <w:rPr>
                <w:rFonts w:hint="cs"/>
                <w:b/>
                <w:bCs/>
                <w:sz w:val="28"/>
                <w:szCs w:val="28"/>
                <w:rtl/>
              </w:rPr>
              <w:t xml:space="preserve"> 19/6/2016</w:t>
            </w:r>
          </w:p>
        </w:tc>
        <w:tc>
          <w:tcPr>
            <w:tcW w:w="5040" w:type="dxa"/>
            <w:tcBorders>
              <w:top w:val="single" w:sz="6" w:space="0" w:color="auto"/>
              <w:left w:val="single" w:sz="6" w:space="0" w:color="auto"/>
              <w:bottom w:val="single" w:sz="18" w:space="0" w:color="auto"/>
              <w:right w:val="single" w:sz="18" w:space="0" w:color="auto"/>
            </w:tcBorders>
            <w:vAlign w:val="center"/>
          </w:tcPr>
          <w:p w:rsidR="00A96E92" w:rsidRDefault="00A96E92" w:rsidP="00F316F7">
            <w:pPr>
              <w:bidi/>
              <w:spacing w:before="120" w:after="120"/>
              <w:rPr>
                <w:rtl/>
              </w:rPr>
            </w:pPr>
            <w:r>
              <w:rPr>
                <w:rtl/>
              </w:rPr>
              <w:t>תוקף</w:t>
            </w:r>
            <w:r>
              <w:rPr>
                <w:rFonts w:hint="cs"/>
                <w:rtl/>
              </w:rPr>
              <w:t xml:space="preserve"> ההצעה</w:t>
            </w:r>
            <w:r>
              <w:rPr>
                <w:rtl/>
              </w:rPr>
              <w:t xml:space="preserve"> </w:t>
            </w:r>
            <w:r>
              <w:rPr>
                <w:rFonts w:hint="cs"/>
                <w:rtl/>
              </w:rPr>
              <w:t>ו</w:t>
            </w:r>
            <w:r>
              <w:rPr>
                <w:rtl/>
              </w:rPr>
              <w:t xml:space="preserve">הערבות בגין ההצעה </w:t>
            </w:r>
            <w:r w:rsidR="00F316F7">
              <w:rPr>
                <w:rFonts w:hint="cs"/>
                <w:rtl/>
              </w:rPr>
              <w:t xml:space="preserve"> עד </w:t>
            </w:r>
            <w:r>
              <w:rPr>
                <w:rFonts w:hint="cs"/>
                <w:rtl/>
              </w:rPr>
              <w:t xml:space="preserve">ליום </w:t>
            </w:r>
          </w:p>
        </w:tc>
      </w:tr>
    </w:tbl>
    <w:p w:rsidR="00A96E92" w:rsidRDefault="00A96E92" w:rsidP="00A96E92">
      <w:pPr>
        <w:bidi/>
        <w:spacing w:line="360" w:lineRule="auto"/>
        <w:rPr>
          <w:b/>
          <w:bCs/>
          <w:sz w:val="36"/>
          <w:szCs w:val="36"/>
          <w:rtl/>
        </w:rPr>
      </w:pPr>
    </w:p>
    <w:p w:rsidR="00A96E92" w:rsidRDefault="00A96E92" w:rsidP="00A96E92">
      <w:pPr>
        <w:bidi/>
        <w:spacing w:line="360" w:lineRule="auto"/>
        <w:ind w:left="-334"/>
        <w:rPr>
          <w:b/>
          <w:bCs/>
          <w:sz w:val="36"/>
          <w:szCs w:val="36"/>
          <w:rtl/>
        </w:rPr>
      </w:pPr>
    </w:p>
    <w:p w:rsidR="00A96E92" w:rsidRPr="00243E84" w:rsidRDefault="00A96E92" w:rsidP="00A96E92">
      <w:pPr>
        <w:spacing w:line="360" w:lineRule="auto"/>
        <w:ind w:left="-334"/>
        <w:jc w:val="right"/>
        <w:rPr>
          <w:b/>
          <w:bCs/>
          <w:sz w:val="22"/>
          <w:szCs w:val="22"/>
          <w:u w:val="single"/>
        </w:rPr>
      </w:pPr>
      <w:r w:rsidRPr="00243E84">
        <w:rPr>
          <w:rFonts w:hint="eastAsia"/>
          <w:b/>
          <w:bCs/>
          <w:sz w:val="22"/>
          <w:szCs w:val="22"/>
          <w:u w:val="single"/>
          <w:rtl/>
        </w:rPr>
        <w:t>הבהרה</w:t>
      </w:r>
      <w:r w:rsidRPr="00243E84">
        <w:rPr>
          <w:b/>
          <w:bCs/>
          <w:sz w:val="22"/>
          <w:szCs w:val="22"/>
          <w:rtl/>
        </w:rPr>
        <w:t>:</w:t>
      </w:r>
      <w:r w:rsidRPr="00243E84">
        <w:rPr>
          <w:b/>
          <w:bCs/>
          <w:sz w:val="22"/>
          <w:szCs w:val="22"/>
          <w:u w:val="single"/>
          <w:rtl/>
        </w:rPr>
        <w:t xml:space="preserve"> </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מסמכי</w:t>
      </w:r>
      <w:r w:rsidRPr="00243E84">
        <w:rPr>
          <w:b/>
          <w:bCs/>
          <w:sz w:val="22"/>
          <w:szCs w:val="22"/>
          <w:rtl/>
        </w:rPr>
        <w:t xml:space="preserve"> </w:t>
      </w:r>
      <w:r w:rsidRPr="00243E84">
        <w:rPr>
          <w:rFonts w:hint="eastAsia"/>
          <w:b/>
          <w:bCs/>
          <w:sz w:val="22"/>
          <w:szCs w:val="22"/>
          <w:rtl/>
        </w:rPr>
        <w:t>המכרז</w:t>
      </w:r>
      <w:r w:rsidRPr="00243E84">
        <w:rPr>
          <w:b/>
          <w:bCs/>
          <w:sz w:val="22"/>
          <w:szCs w:val="22"/>
          <w:rtl/>
        </w:rPr>
        <w:t xml:space="preserve"> </w:t>
      </w:r>
      <w:r w:rsidRPr="00243E84">
        <w:rPr>
          <w:rFonts w:hint="eastAsia"/>
          <w:b/>
          <w:bCs/>
          <w:sz w:val="22"/>
          <w:szCs w:val="22"/>
          <w:rtl/>
        </w:rPr>
        <w:t>מתפרסמים</w:t>
      </w:r>
      <w:r w:rsidRPr="00243E84">
        <w:rPr>
          <w:b/>
          <w:bCs/>
          <w:sz w:val="22"/>
          <w:szCs w:val="22"/>
          <w:rtl/>
        </w:rPr>
        <w:t xml:space="preserve"> </w:t>
      </w:r>
      <w:r w:rsidRPr="00243E84">
        <w:rPr>
          <w:rFonts w:hint="eastAsia"/>
          <w:b/>
          <w:bCs/>
          <w:sz w:val="22"/>
          <w:szCs w:val="22"/>
          <w:rtl/>
        </w:rPr>
        <w:t>גם</w:t>
      </w:r>
      <w:r w:rsidRPr="00243E84">
        <w:rPr>
          <w:b/>
          <w:bCs/>
          <w:sz w:val="22"/>
          <w:szCs w:val="22"/>
          <w:rtl/>
        </w:rPr>
        <w:t xml:space="preserve"> </w:t>
      </w:r>
      <w:r w:rsidRPr="00243E84">
        <w:rPr>
          <w:rFonts w:hint="eastAsia"/>
          <w:b/>
          <w:bCs/>
          <w:sz w:val="22"/>
          <w:szCs w:val="22"/>
          <w:rtl/>
        </w:rPr>
        <w:t>באתר</w:t>
      </w:r>
      <w:r w:rsidRPr="00243E84">
        <w:rPr>
          <w:b/>
          <w:bCs/>
          <w:sz w:val="22"/>
          <w:szCs w:val="22"/>
          <w:rtl/>
        </w:rPr>
        <w:t xml:space="preserve"> האינטרנט של </w:t>
      </w:r>
      <w:proofErr w:type="spellStart"/>
      <w:r w:rsidRPr="00243E84">
        <w:rPr>
          <w:b/>
          <w:bCs/>
          <w:sz w:val="22"/>
          <w:szCs w:val="22"/>
          <w:rtl/>
        </w:rPr>
        <w:t>מינהל</w:t>
      </w:r>
      <w:proofErr w:type="spellEnd"/>
      <w:r w:rsidRPr="00243E84">
        <w:rPr>
          <w:b/>
          <w:bCs/>
          <w:sz w:val="22"/>
          <w:szCs w:val="22"/>
          <w:rtl/>
        </w:rPr>
        <w:t xml:space="preserve"> הרכש הממשלתי באגף החשב הכללי שכתובתו:    </w:t>
      </w:r>
      <w:r w:rsidRPr="00243E84">
        <w:rPr>
          <w:b/>
          <w:bCs/>
          <w:sz w:val="22"/>
          <w:szCs w:val="22"/>
        </w:rPr>
        <w:t xml:space="preserve">   http://www.mr.gov.il/purchasing</w:t>
      </w:r>
    </w:p>
    <w:p w:rsidR="00A96E92" w:rsidRPr="00243E84" w:rsidRDefault="00A96E92" w:rsidP="00F43B36">
      <w:pPr>
        <w:spacing w:line="360" w:lineRule="auto"/>
        <w:ind w:left="-334"/>
        <w:jc w:val="right"/>
        <w:rPr>
          <w:b/>
          <w:bCs/>
          <w:sz w:val="22"/>
          <w:szCs w:val="22"/>
          <w:rtl/>
        </w:rPr>
      </w:pPr>
      <w:r w:rsidRPr="00243E84">
        <w:rPr>
          <w:rFonts w:hint="eastAsia"/>
          <w:b/>
          <w:bCs/>
          <w:sz w:val="22"/>
          <w:szCs w:val="22"/>
          <w:rtl/>
        </w:rPr>
        <w:t>חובה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המוריד</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המסמכים</w:t>
      </w:r>
      <w:r w:rsidRPr="00243E84">
        <w:rPr>
          <w:b/>
          <w:bCs/>
          <w:sz w:val="22"/>
          <w:szCs w:val="22"/>
          <w:rtl/>
        </w:rPr>
        <w:t xml:space="preserve"> </w:t>
      </w:r>
      <w:r w:rsidRPr="00243E84">
        <w:rPr>
          <w:rFonts w:hint="eastAsia"/>
          <w:b/>
          <w:bCs/>
          <w:sz w:val="22"/>
          <w:szCs w:val="22"/>
          <w:rtl/>
        </w:rPr>
        <w:t>מאתר</w:t>
      </w:r>
      <w:r w:rsidRPr="00243E84">
        <w:rPr>
          <w:b/>
          <w:bCs/>
          <w:sz w:val="22"/>
          <w:szCs w:val="22"/>
          <w:rtl/>
        </w:rPr>
        <w:t xml:space="preserve"> </w:t>
      </w:r>
      <w:r w:rsidRPr="00243E84">
        <w:rPr>
          <w:rFonts w:hint="eastAsia"/>
          <w:b/>
          <w:bCs/>
          <w:sz w:val="22"/>
          <w:szCs w:val="22"/>
          <w:rtl/>
        </w:rPr>
        <w:t>האינטרנט</w:t>
      </w:r>
      <w:r w:rsidRPr="00243E84">
        <w:rPr>
          <w:b/>
          <w:bCs/>
          <w:sz w:val="22"/>
          <w:szCs w:val="22"/>
          <w:rtl/>
        </w:rPr>
        <w:t xml:space="preserve"> </w:t>
      </w:r>
      <w:r w:rsidRPr="00243E84">
        <w:rPr>
          <w:rFonts w:hint="eastAsia"/>
          <w:b/>
          <w:bCs/>
          <w:sz w:val="22"/>
          <w:szCs w:val="22"/>
          <w:rtl/>
        </w:rPr>
        <w:t>להודיע</w:t>
      </w:r>
      <w:r w:rsidRPr="00243E84">
        <w:rPr>
          <w:b/>
          <w:bCs/>
          <w:sz w:val="22"/>
          <w:szCs w:val="22"/>
          <w:rtl/>
        </w:rPr>
        <w:t xml:space="preserve"> </w:t>
      </w:r>
      <w:r w:rsidR="00F43B36">
        <w:rPr>
          <w:rFonts w:hint="cs"/>
          <w:b/>
          <w:bCs/>
          <w:sz w:val="22"/>
          <w:szCs w:val="22"/>
          <w:rtl/>
        </w:rPr>
        <w:t>בתוך 12 שעות</w:t>
      </w:r>
      <w:r w:rsidR="00F43B36" w:rsidRPr="00243E84">
        <w:rPr>
          <w:rFonts w:hint="eastAsia"/>
          <w:b/>
          <w:bCs/>
          <w:sz w:val="22"/>
          <w:szCs w:val="22"/>
          <w:rtl/>
        </w:rPr>
        <w:t xml:space="preserve"> </w:t>
      </w:r>
      <w:r w:rsidRPr="00243E84">
        <w:rPr>
          <w:rFonts w:hint="eastAsia"/>
          <w:b/>
          <w:bCs/>
          <w:sz w:val="22"/>
          <w:szCs w:val="22"/>
          <w:rtl/>
        </w:rPr>
        <w:t>לאיש</w:t>
      </w:r>
      <w:r w:rsidRPr="00243E84">
        <w:rPr>
          <w:b/>
          <w:bCs/>
          <w:sz w:val="22"/>
          <w:szCs w:val="22"/>
          <w:rtl/>
        </w:rPr>
        <w:t xml:space="preserve"> </w:t>
      </w:r>
      <w:r w:rsidRPr="00243E84">
        <w:rPr>
          <w:rFonts w:hint="eastAsia"/>
          <w:b/>
          <w:bCs/>
          <w:sz w:val="22"/>
          <w:szCs w:val="22"/>
          <w:rtl/>
        </w:rPr>
        <w:t>הקשר</w:t>
      </w:r>
      <w:r w:rsidR="0075669D">
        <w:rPr>
          <w:rFonts w:hint="cs"/>
          <w:b/>
          <w:bCs/>
          <w:sz w:val="22"/>
          <w:szCs w:val="22"/>
          <w:rtl/>
        </w:rPr>
        <w:t xml:space="preserve"> </w:t>
      </w:r>
      <w:r w:rsidRPr="00243E84">
        <w:rPr>
          <w:rFonts w:hint="eastAsia"/>
          <w:b/>
          <w:bCs/>
          <w:sz w:val="22"/>
          <w:szCs w:val="22"/>
          <w:rtl/>
        </w:rPr>
        <w:t>המפורט</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א</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כוונתו</w:t>
      </w:r>
      <w:r w:rsidRPr="00243E84">
        <w:rPr>
          <w:b/>
          <w:bCs/>
          <w:sz w:val="22"/>
          <w:szCs w:val="22"/>
          <w:rtl/>
        </w:rPr>
        <w:t xml:space="preserve"> </w:t>
      </w:r>
      <w:r w:rsidRPr="00243E84">
        <w:rPr>
          <w:rFonts w:hint="eastAsia"/>
          <w:b/>
          <w:bCs/>
          <w:sz w:val="22"/>
          <w:szCs w:val="22"/>
          <w:rtl/>
        </w:rPr>
        <w:t>להתמודד</w:t>
      </w:r>
      <w:r w:rsidRPr="00243E84">
        <w:rPr>
          <w:b/>
          <w:bCs/>
          <w:sz w:val="22"/>
          <w:szCs w:val="22"/>
          <w:rtl/>
        </w:rPr>
        <w:t xml:space="preserve"> </w:t>
      </w:r>
      <w:r w:rsidRPr="00243E84">
        <w:rPr>
          <w:rFonts w:hint="eastAsia"/>
          <w:b/>
          <w:bCs/>
          <w:sz w:val="22"/>
          <w:szCs w:val="22"/>
          <w:rtl/>
        </w:rPr>
        <w:t>במכרז</w:t>
      </w:r>
      <w:r w:rsidRPr="00243E84">
        <w:rPr>
          <w:b/>
          <w:bCs/>
          <w:sz w:val="22"/>
          <w:szCs w:val="22"/>
          <w:rtl/>
        </w:rPr>
        <w:t xml:space="preserve"> </w:t>
      </w:r>
      <w:r w:rsidRPr="00243E84">
        <w:rPr>
          <w:rFonts w:hint="eastAsia"/>
          <w:b/>
          <w:bCs/>
          <w:sz w:val="22"/>
          <w:szCs w:val="22"/>
          <w:rtl/>
        </w:rPr>
        <w:t>וזאת</w:t>
      </w:r>
      <w:r w:rsidRPr="00243E84">
        <w:rPr>
          <w:b/>
          <w:bCs/>
          <w:sz w:val="22"/>
          <w:szCs w:val="22"/>
          <w:rtl/>
        </w:rPr>
        <w:t xml:space="preserve"> </w:t>
      </w:r>
      <w:r w:rsidRPr="00243E84">
        <w:rPr>
          <w:rFonts w:hint="eastAsia"/>
          <w:b/>
          <w:bCs/>
          <w:sz w:val="22"/>
          <w:szCs w:val="22"/>
          <w:rtl/>
        </w:rPr>
        <w:t>עד</w:t>
      </w:r>
      <w:r w:rsidRPr="00243E84">
        <w:rPr>
          <w:b/>
          <w:bCs/>
          <w:sz w:val="22"/>
          <w:szCs w:val="22"/>
          <w:rtl/>
        </w:rPr>
        <w:t xml:space="preserve"> </w:t>
      </w:r>
      <w:r w:rsidRPr="00243E84">
        <w:rPr>
          <w:rFonts w:hint="eastAsia"/>
          <w:b/>
          <w:bCs/>
          <w:sz w:val="22"/>
          <w:szCs w:val="22"/>
          <w:rtl/>
        </w:rPr>
        <w:t>ליום</w:t>
      </w:r>
      <w:r w:rsidRPr="00243E84">
        <w:rPr>
          <w:b/>
          <w:bCs/>
          <w:sz w:val="22"/>
          <w:szCs w:val="22"/>
          <w:rtl/>
        </w:rPr>
        <w:t xml:space="preserve"> </w:t>
      </w:r>
      <w:r w:rsidRPr="00243E84">
        <w:rPr>
          <w:rFonts w:hint="eastAsia"/>
          <w:b/>
          <w:bCs/>
          <w:sz w:val="22"/>
          <w:szCs w:val="22"/>
          <w:rtl/>
        </w:rPr>
        <w:t>המצוין</w:t>
      </w:r>
      <w:r w:rsidRPr="00243E84">
        <w:rPr>
          <w:b/>
          <w:bCs/>
          <w:sz w:val="22"/>
          <w:szCs w:val="22"/>
          <w:rtl/>
        </w:rPr>
        <w:t xml:space="preserve"> </w:t>
      </w:r>
      <w:r w:rsidRPr="00243E84">
        <w:rPr>
          <w:rFonts w:hint="eastAsia"/>
          <w:b/>
          <w:bCs/>
          <w:sz w:val="22"/>
          <w:szCs w:val="22"/>
          <w:rtl/>
        </w:rPr>
        <w:t>בסעיף</w:t>
      </w:r>
      <w:r w:rsidRPr="00243E84">
        <w:rPr>
          <w:b/>
          <w:bCs/>
          <w:sz w:val="22"/>
          <w:szCs w:val="22"/>
          <w:rtl/>
        </w:rPr>
        <w:t xml:space="preserve"> 12 </w:t>
      </w:r>
      <w:r w:rsidRPr="00243E84">
        <w:rPr>
          <w:rFonts w:hint="eastAsia"/>
          <w:b/>
          <w:bCs/>
          <w:sz w:val="22"/>
          <w:szCs w:val="22"/>
          <w:rtl/>
        </w:rPr>
        <w:t>ב</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מציע</w:t>
      </w:r>
      <w:r w:rsidRPr="00243E84">
        <w:rPr>
          <w:b/>
          <w:bCs/>
          <w:sz w:val="22"/>
          <w:szCs w:val="22"/>
          <w:rtl/>
        </w:rPr>
        <w:t xml:space="preserve"> </w:t>
      </w:r>
      <w:r w:rsidRPr="00243E84">
        <w:rPr>
          <w:rFonts w:hint="eastAsia"/>
          <w:b/>
          <w:bCs/>
          <w:sz w:val="22"/>
          <w:szCs w:val="22"/>
          <w:rtl/>
        </w:rPr>
        <w:t>שלא</w:t>
      </w:r>
      <w:r w:rsidRPr="00243E84">
        <w:rPr>
          <w:b/>
          <w:bCs/>
          <w:sz w:val="22"/>
          <w:szCs w:val="22"/>
          <w:rtl/>
        </w:rPr>
        <w:t xml:space="preserve"> </w:t>
      </w:r>
      <w:r w:rsidRPr="00243E84">
        <w:rPr>
          <w:rFonts w:hint="eastAsia"/>
          <w:b/>
          <w:bCs/>
          <w:sz w:val="22"/>
          <w:szCs w:val="22"/>
          <w:rtl/>
        </w:rPr>
        <w:t>יעדכן</w:t>
      </w:r>
      <w:r w:rsidRPr="00243E84">
        <w:rPr>
          <w:b/>
          <w:bCs/>
          <w:sz w:val="22"/>
          <w:szCs w:val="22"/>
          <w:rtl/>
        </w:rPr>
        <w:t xml:space="preserve"> </w:t>
      </w:r>
      <w:r w:rsidRPr="00243E84">
        <w:rPr>
          <w:rFonts w:hint="eastAsia"/>
          <w:b/>
          <w:bCs/>
          <w:sz w:val="22"/>
          <w:szCs w:val="22"/>
          <w:rtl/>
        </w:rPr>
        <w:t>את</w:t>
      </w:r>
      <w:r w:rsidRPr="00243E84">
        <w:rPr>
          <w:b/>
          <w:bCs/>
          <w:sz w:val="22"/>
          <w:szCs w:val="22"/>
          <w:rtl/>
        </w:rPr>
        <w:t xml:space="preserve"> </w:t>
      </w:r>
      <w:r w:rsidRPr="00243E84">
        <w:rPr>
          <w:rFonts w:hint="eastAsia"/>
          <w:b/>
          <w:bCs/>
          <w:sz w:val="22"/>
          <w:szCs w:val="22"/>
          <w:rtl/>
        </w:rPr>
        <w:t>פרטיו</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לא</w:t>
      </w:r>
      <w:r w:rsidRPr="00243E84">
        <w:rPr>
          <w:b/>
          <w:bCs/>
          <w:sz w:val="22"/>
          <w:szCs w:val="22"/>
          <w:rtl/>
        </w:rPr>
        <w:t xml:space="preserve"> </w:t>
      </w:r>
      <w:r w:rsidRPr="00243E84">
        <w:rPr>
          <w:rFonts w:hint="eastAsia"/>
          <w:b/>
          <w:bCs/>
          <w:sz w:val="22"/>
          <w:szCs w:val="22"/>
          <w:rtl/>
        </w:rPr>
        <w:t>יקבל</w:t>
      </w:r>
      <w:r w:rsidRPr="00243E84">
        <w:rPr>
          <w:b/>
          <w:bCs/>
          <w:sz w:val="22"/>
          <w:szCs w:val="22"/>
          <w:rtl/>
        </w:rPr>
        <w:t xml:space="preserve"> </w:t>
      </w:r>
      <w:r w:rsidRPr="00243E84">
        <w:rPr>
          <w:rFonts w:hint="eastAsia"/>
          <w:b/>
          <w:bCs/>
          <w:sz w:val="22"/>
          <w:szCs w:val="22"/>
          <w:rtl/>
        </w:rPr>
        <w:t>הודעות</w:t>
      </w:r>
      <w:r w:rsidRPr="00243E84">
        <w:rPr>
          <w:b/>
          <w:bCs/>
          <w:sz w:val="22"/>
          <w:szCs w:val="22"/>
          <w:rtl/>
        </w:rPr>
        <w:t xml:space="preserve"> </w:t>
      </w:r>
      <w:r w:rsidRPr="00243E84">
        <w:rPr>
          <w:rFonts w:hint="eastAsia"/>
          <w:b/>
          <w:bCs/>
          <w:sz w:val="22"/>
          <w:szCs w:val="22"/>
          <w:rtl/>
        </w:rPr>
        <w:t>ועדכונים</w:t>
      </w:r>
      <w:r w:rsidRPr="00243E84">
        <w:rPr>
          <w:b/>
          <w:bCs/>
          <w:sz w:val="22"/>
          <w:szCs w:val="22"/>
          <w:rtl/>
        </w:rPr>
        <w:t xml:space="preserve"> </w:t>
      </w:r>
      <w:r w:rsidRPr="00243E84">
        <w:rPr>
          <w:rFonts w:hint="eastAsia"/>
          <w:b/>
          <w:bCs/>
          <w:sz w:val="22"/>
          <w:szCs w:val="22"/>
          <w:rtl/>
        </w:rPr>
        <w:t>ועלול</w:t>
      </w:r>
      <w:r w:rsidRPr="00243E84">
        <w:rPr>
          <w:b/>
          <w:bCs/>
          <w:sz w:val="22"/>
          <w:szCs w:val="22"/>
          <w:rtl/>
        </w:rPr>
        <w:t xml:space="preserve"> </w:t>
      </w:r>
      <w:r w:rsidRPr="00243E84">
        <w:rPr>
          <w:rFonts w:hint="eastAsia"/>
          <w:b/>
          <w:bCs/>
          <w:sz w:val="22"/>
          <w:szCs w:val="22"/>
          <w:rtl/>
        </w:rPr>
        <w:t>להיפסל</w:t>
      </w:r>
      <w:r w:rsidRPr="00243E84">
        <w:rPr>
          <w:b/>
          <w:bCs/>
          <w:sz w:val="22"/>
          <w:szCs w:val="22"/>
          <w:rtl/>
        </w:rPr>
        <w:t xml:space="preserve"> </w:t>
      </w:r>
      <w:r w:rsidRPr="00243E84">
        <w:rPr>
          <w:rFonts w:hint="eastAsia"/>
          <w:b/>
          <w:bCs/>
          <w:sz w:val="22"/>
          <w:szCs w:val="22"/>
          <w:rtl/>
        </w:rPr>
        <w:t>בשל</w:t>
      </w:r>
      <w:r w:rsidRPr="00243E84">
        <w:rPr>
          <w:b/>
          <w:bCs/>
          <w:sz w:val="22"/>
          <w:szCs w:val="22"/>
          <w:rtl/>
        </w:rPr>
        <w:t xml:space="preserve"> </w:t>
      </w:r>
      <w:r w:rsidRPr="00243E84">
        <w:rPr>
          <w:rFonts w:hint="eastAsia"/>
          <w:b/>
          <w:bCs/>
          <w:sz w:val="22"/>
          <w:szCs w:val="22"/>
          <w:rtl/>
        </w:rPr>
        <w:t>אי</w:t>
      </w:r>
      <w:r w:rsidRPr="00243E84">
        <w:rPr>
          <w:b/>
          <w:bCs/>
          <w:sz w:val="22"/>
          <w:szCs w:val="22"/>
          <w:rtl/>
        </w:rPr>
        <w:t xml:space="preserve"> </w:t>
      </w:r>
      <w:r w:rsidRPr="00243E84">
        <w:rPr>
          <w:rFonts w:hint="eastAsia"/>
          <w:b/>
          <w:bCs/>
          <w:sz w:val="22"/>
          <w:szCs w:val="22"/>
          <w:rtl/>
        </w:rPr>
        <w:t>עמידה</w:t>
      </w:r>
      <w:r w:rsidRPr="00243E84">
        <w:rPr>
          <w:b/>
          <w:bCs/>
          <w:sz w:val="22"/>
          <w:szCs w:val="22"/>
          <w:rtl/>
        </w:rPr>
        <w:t xml:space="preserve"> </w:t>
      </w:r>
      <w:r w:rsidRPr="00243E84">
        <w:rPr>
          <w:rFonts w:hint="eastAsia"/>
          <w:b/>
          <w:bCs/>
          <w:sz w:val="22"/>
          <w:szCs w:val="22"/>
          <w:rtl/>
        </w:rPr>
        <w:t>בתנאים</w:t>
      </w:r>
      <w:r w:rsidRPr="00243E84">
        <w:rPr>
          <w:b/>
          <w:bCs/>
          <w:sz w:val="22"/>
          <w:szCs w:val="22"/>
          <w:rtl/>
        </w:rPr>
        <w:t xml:space="preserve"> </w:t>
      </w:r>
      <w:r w:rsidRPr="00243E84">
        <w:rPr>
          <w:rFonts w:hint="eastAsia"/>
          <w:b/>
          <w:bCs/>
          <w:sz w:val="22"/>
          <w:szCs w:val="22"/>
          <w:rtl/>
        </w:rPr>
        <w:t>נוספים</w:t>
      </w:r>
      <w:r w:rsidRPr="00243E84">
        <w:rPr>
          <w:b/>
          <w:bCs/>
          <w:sz w:val="22"/>
          <w:szCs w:val="22"/>
          <w:rtl/>
        </w:rPr>
        <w:t xml:space="preserve"> </w:t>
      </w:r>
      <w:r w:rsidRPr="00243E84">
        <w:rPr>
          <w:rFonts w:hint="eastAsia"/>
          <w:b/>
          <w:bCs/>
          <w:sz w:val="22"/>
          <w:szCs w:val="22"/>
          <w:rtl/>
        </w:rPr>
        <w:t>והבהרות</w:t>
      </w:r>
      <w:r w:rsidRPr="00243E84">
        <w:rPr>
          <w:b/>
          <w:bCs/>
          <w:sz w:val="22"/>
          <w:szCs w:val="22"/>
          <w:rtl/>
        </w:rPr>
        <w:t xml:space="preserve"> </w:t>
      </w:r>
      <w:r w:rsidRPr="00243E84">
        <w:rPr>
          <w:rFonts w:hint="eastAsia"/>
          <w:b/>
          <w:bCs/>
          <w:sz w:val="22"/>
          <w:szCs w:val="22"/>
          <w:rtl/>
        </w:rPr>
        <w:t>נוספות</w:t>
      </w:r>
      <w:r w:rsidRPr="00243E84">
        <w:rPr>
          <w:b/>
          <w:bCs/>
          <w:sz w:val="22"/>
          <w:szCs w:val="22"/>
          <w:rtl/>
        </w:rPr>
        <w:t xml:space="preserve"> </w:t>
      </w:r>
      <w:r w:rsidRPr="00243E84">
        <w:rPr>
          <w:rFonts w:hint="eastAsia"/>
          <w:b/>
          <w:bCs/>
          <w:sz w:val="22"/>
          <w:szCs w:val="22"/>
          <w:rtl/>
        </w:rPr>
        <w:t>שהמשרד</w:t>
      </w:r>
      <w:r w:rsidRPr="00243E84">
        <w:rPr>
          <w:b/>
          <w:bCs/>
          <w:sz w:val="22"/>
          <w:szCs w:val="22"/>
          <w:rtl/>
        </w:rPr>
        <w:t xml:space="preserve"> </w:t>
      </w:r>
      <w:r w:rsidRPr="00243E84">
        <w:rPr>
          <w:rFonts w:hint="eastAsia"/>
          <w:b/>
          <w:bCs/>
          <w:sz w:val="22"/>
          <w:szCs w:val="22"/>
          <w:rtl/>
        </w:rPr>
        <w:t>יפרסם</w:t>
      </w:r>
      <w:r w:rsidRPr="00243E84">
        <w:rPr>
          <w:b/>
          <w:bCs/>
          <w:sz w:val="22"/>
          <w:szCs w:val="22"/>
          <w:rtl/>
        </w:rPr>
        <w:t xml:space="preserve">  </w:t>
      </w:r>
      <w:r w:rsidRPr="00243E84">
        <w:rPr>
          <w:rFonts w:hint="eastAsia"/>
          <w:b/>
          <w:bCs/>
          <w:sz w:val="22"/>
          <w:szCs w:val="22"/>
          <w:rtl/>
        </w:rPr>
        <w:t>מעת</w:t>
      </w:r>
      <w:r w:rsidRPr="00243E84">
        <w:rPr>
          <w:b/>
          <w:bCs/>
          <w:sz w:val="22"/>
          <w:szCs w:val="22"/>
          <w:rtl/>
        </w:rPr>
        <w:t xml:space="preserve"> </w:t>
      </w:r>
      <w:r w:rsidRPr="00243E84">
        <w:rPr>
          <w:rFonts w:hint="eastAsia"/>
          <w:b/>
          <w:bCs/>
          <w:sz w:val="22"/>
          <w:szCs w:val="22"/>
          <w:rtl/>
        </w:rPr>
        <w:t>לעת</w:t>
      </w:r>
      <w:r w:rsidRPr="00243E84">
        <w:rPr>
          <w:b/>
          <w:bCs/>
          <w:sz w:val="22"/>
          <w:szCs w:val="22"/>
          <w:rtl/>
        </w:rPr>
        <w:t>.</w:t>
      </w:r>
    </w:p>
    <w:p w:rsidR="00A96E92" w:rsidRPr="00243E84" w:rsidRDefault="00A96E92" w:rsidP="00A96E92">
      <w:pPr>
        <w:spacing w:line="360" w:lineRule="auto"/>
        <w:ind w:left="-334"/>
        <w:jc w:val="right"/>
        <w:rPr>
          <w:b/>
          <w:bCs/>
          <w:sz w:val="22"/>
          <w:szCs w:val="22"/>
        </w:rPr>
      </w:pPr>
      <w:r w:rsidRPr="00243E84">
        <w:rPr>
          <w:rFonts w:hint="eastAsia"/>
          <w:b/>
          <w:bCs/>
          <w:sz w:val="22"/>
          <w:szCs w:val="22"/>
          <w:rtl/>
        </w:rPr>
        <w:t>אחריות</w:t>
      </w:r>
      <w:r w:rsidRPr="00243E84">
        <w:rPr>
          <w:b/>
          <w:bCs/>
          <w:sz w:val="22"/>
          <w:szCs w:val="22"/>
          <w:rtl/>
        </w:rPr>
        <w:t xml:space="preserve"> </w:t>
      </w:r>
      <w:r w:rsidRPr="00243E84">
        <w:rPr>
          <w:rFonts w:hint="eastAsia"/>
          <w:b/>
          <w:bCs/>
          <w:sz w:val="22"/>
          <w:szCs w:val="22"/>
          <w:rtl/>
        </w:rPr>
        <w:t>לעדכון</w:t>
      </w:r>
      <w:r w:rsidRPr="00243E84">
        <w:rPr>
          <w:b/>
          <w:bCs/>
          <w:sz w:val="22"/>
          <w:szCs w:val="22"/>
          <w:rtl/>
        </w:rPr>
        <w:t xml:space="preserve"> </w:t>
      </w:r>
      <w:r w:rsidRPr="00243E84">
        <w:rPr>
          <w:rFonts w:hint="eastAsia"/>
          <w:b/>
          <w:bCs/>
          <w:sz w:val="22"/>
          <w:szCs w:val="22"/>
          <w:rtl/>
        </w:rPr>
        <w:t>כאמור</w:t>
      </w:r>
      <w:r w:rsidRPr="00243E84">
        <w:rPr>
          <w:b/>
          <w:bCs/>
          <w:sz w:val="22"/>
          <w:szCs w:val="22"/>
          <w:rtl/>
        </w:rPr>
        <w:t xml:space="preserve"> </w:t>
      </w:r>
      <w:r w:rsidRPr="00243E84">
        <w:rPr>
          <w:rFonts w:hint="eastAsia"/>
          <w:b/>
          <w:bCs/>
          <w:sz w:val="22"/>
          <w:szCs w:val="22"/>
          <w:rtl/>
        </w:rPr>
        <w:t>חלה</w:t>
      </w:r>
      <w:r w:rsidRPr="00243E84">
        <w:rPr>
          <w:b/>
          <w:bCs/>
          <w:sz w:val="22"/>
          <w:szCs w:val="22"/>
          <w:rtl/>
        </w:rPr>
        <w:t xml:space="preserve"> </w:t>
      </w:r>
      <w:r w:rsidRPr="00243E84">
        <w:rPr>
          <w:rFonts w:hint="eastAsia"/>
          <w:b/>
          <w:bCs/>
          <w:sz w:val="22"/>
          <w:szCs w:val="22"/>
          <w:rtl/>
        </w:rPr>
        <w:t>על</w:t>
      </w:r>
      <w:r w:rsidRPr="00243E84">
        <w:rPr>
          <w:b/>
          <w:bCs/>
          <w:sz w:val="22"/>
          <w:szCs w:val="22"/>
          <w:rtl/>
        </w:rPr>
        <w:t xml:space="preserve"> </w:t>
      </w:r>
      <w:r w:rsidRPr="00243E84">
        <w:rPr>
          <w:rFonts w:hint="eastAsia"/>
          <w:b/>
          <w:bCs/>
          <w:sz w:val="22"/>
          <w:szCs w:val="22"/>
          <w:rtl/>
        </w:rPr>
        <w:t>המציע</w:t>
      </w:r>
      <w:r w:rsidRPr="00243E84">
        <w:rPr>
          <w:b/>
          <w:bCs/>
          <w:sz w:val="22"/>
          <w:szCs w:val="22"/>
          <w:rtl/>
        </w:rPr>
        <w:t xml:space="preserve"> </w:t>
      </w:r>
      <w:r w:rsidRPr="00243E84">
        <w:rPr>
          <w:rFonts w:hint="eastAsia"/>
          <w:b/>
          <w:bCs/>
          <w:sz w:val="22"/>
          <w:szCs w:val="22"/>
          <w:rtl/>
        </w:rPr>
        <w:t>בלבד</w:t>
      </w:r>
      <w:r w:rsidRPr="00243E84">
        <w:rPr>
          <w:b/>
          <w:bCs/>
          <w:sz w:val="22"/>
          <w:szCs w:val="22"/>
          <w:rtl/>
        </w:rPr>
        <w:t>.</w:t>
      </w:r>
    </w:p>
    <w:p w:rsidR="00A96E92" w:rsidRDefault="00A96E92" w:rsidP="00A96E92">
      <w:pPr>
        <w:bidi/>
        <w:spacing w:line="360" w:lineRule="auto"/>
        <w:ind w:left="-334"/>
        <w:jc w:val="both"/>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ind w:left="-334"/>
        <w:rPr>
          <w:b/>
          <w:bCs/>
          <w:sz w:val="36"/>
          <w:szCs w:val="36"/>
          <w:rtl/>
        </w:rPr>
      </w:pPr>
    </w:p>
    <w:p w:rsidR="00A96E92" w:rsidRDefault="00A96E92" w:rsidP="00A96E92">
      <w:pPr>
        <w:bidi/>
        <w:spacing w:line="360" w:lineRule="auto"/>
        <w:rPr>
          <w:b/>
          <w:bCs/>
          <w:sz w:val="36"/>
          <w:szCs w:val="36"/>
          <w:rtl/>
        </w:rPr>
      </w:pPr>
    </w:p>
    <w:tbl>
      <w:tblPr>
        <w:bidiVisual/>
        <w:tblW w:w="26343" w:type="dxa"/>
        <w:tblInd w:w="-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6"/>
        <w:gridCol w:w="1275"/>
        <w:gridCol w:w="31"/>
        <w:gridCol w:w="205"/>
        <w:gridCol w:w="31"/>
        <w:gridCol w:w="778"/>
        <w:gridCol w:w="65"/>
        <w:gridCol w:w="7383"/>
        <w:gridCol w:w="41"/>
        <w:gridCol w:w="5296"/>
        <w:gridCol w:w="5337"/>
        <w:gridCol w:w="5337"/>
      </w:tblGrid>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r w:rsidRPr="004F0666">
              <w:rPr>
                <w:b/>
                <w:bCs/>
                <w:sz w:val="22"/>
                <w:szCs w:val="22"/>
                <w:rtl/>
              </w:rPr>
              <w:lastRenderedPageBreak/>
              <w:t>2.</w:t>
            </w: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r w:rsidRPr="004F0666">
              <w:rPr>
                <w:rFonts w:hint="eastAsia"/>
                <w:b/>
                <w:bCs/>
                <w:sz w:val="22"/>
                <w:szCs w:val="22"/>
                <w:rtl/>
              </w:rPr>
              <w:t>הגדרות</w:t>
            </w: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sz w:val="22"/>
                <w:szCs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line="360" w:lineRule="auto"/>
              <w:jc w:val="right"/>
              <w:rPr>
                <w:b/>
                <w:bCs/>
                <w:sz w:val="22"/>
                <w:szCs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75669D">
            <w:pPr>
              <w:spacing w:line="360" w:lineRule="auto"/>
              <w:jc w:val="right"/>
              <w:rPr>
                <w:sz w:val="22"/>
                <w:szCs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Pr>
                <w:rFonts w:hint="cs"/>
                <w:sz w:val="22"/>
                <w:szCs w:val="22"/>
                <w:rtl/>
              </w:rPr>
              <w:t xml:space="preserve"> של המכרז </w:t>
            </w:r>
            <w:r w:rsidRPr="004F0666">
              <w:rPr>
                <w:rFonts w:hint="eastAsia"/>
                <w:sz w:val="22"/>
                <w:szCs w:val="22"/>
                <w:rtl/>
              </w:rPr>
              <w:t>ו</w:t>
            </w:r>
            <w:r>
              <w:rPr>
                <w:rFonts w:hint="cs"/>
                <w:sz w:val="22"/>
                <w:szCs w:val="22"/>
                <w:rtl/>
              </w:rPr>
              <w:t xml:space="preserve">כן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w:t>
            </w:r>
            <w:r>
              <w:rPr>
                <w:rFonts w:hint="cs"/>
                <w:sz w:val="22"/>
                <w:szCs w:val="22"/>
                <w:rtl/>
              </w:rPr>
              <w:t>כללה אותו</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3D5309">
            <w:pPr>
              <w:spacing w:after="120" w:line="360" w:lineRule="auto"/>
              <w:jc w:val="right"/>
              <w:rPr>
                <w:b/>
                <w:bCs/>
                <w:sz w:val="22"/>
                <w:szCs w:val="22"/>
                <w:rtl/>
              </w:rPr>
            </w:pPr>
            <w:r w:rsidRPr="004F0666">
              <w:rPr>
                <w:rFonts w:hint="eastAsia"/>
                <w:b/>
                <w:bCs/>
                <w:sz w:val="22"/>
                <w:szCs w:val="22"/>
                <w:rtl/>
              </w:rPr>
              <w:t>מכרז</w:t>
            </w:r>
            <w:r w:rsidRPr="004F0666">
              <w:rPr>
                <w:b/>
                <w:bCs/>
                <w:sz w:val="22"/>
                <w:szCs w:val="22"/>
                <w:rtl/>
              </w:rPr>
              <w:t xml:space="preserve">  -  </w:t>
            </w:r>
            <w:r w:rsidRPr="004F0666">
              <w:rPr>
                <w:rFonts w:hint="eastAsia"/>
                <w:sz w:val="22"/>
                <w:szCs w:val="22"/>
                <w:rtl/>
              </w:rPr>
              <w:t>מכרז</w:t>
            </w:r>
            <w:r w:rsidRPr="004F0666">
              <w:rPr>
                <w:sz w:val="22"/>
                <w:szCs w:val="22"/>
                <w:rtl/>
              </w:rPr>
              <w:t xml:space="preserve">  </w:t>
            </w:r>
            <w:r w:rsidR="003D5309">
              <w:rPr>
                <w:rFonts w:hint="cs"/>
                <w:sz w:val="22"/>
                <w:szCs w:val="22"/>
                <w:rtl/>
              </w:rPr>
              <w:t>1</w:t>
            </w:r>
            <w:r w:rsidR="001B4726">
              <w:rPr>
                <w:rFonts w:hint="cs"/>
                <w:sz w:val="22"/>
                <w:szCs w:val="22"/>
                <w:rtl/>
              </w:rPr>
              <w:t>/201</w:t>
            </w:r>
            <w:r w:rsidR="003D5309">
              <w:rPr>
                <w:rFonts w:hint="cs"/>
                <w:sz w:val="22"/>
                <w:szCs w:val="22"/>
                <w:rtl/>
              </w:rPr>
              <w:t>6</w:t>
            </w:r>
            <w:r w:rsidR="001B4726">
              <w:rPr>
                <w:rFonts w:hint="cs"/>
                <w:sz w:val="22"/>
                <w:szCs w:val="22"/>
                <w:rtl/>
              </w:rPr>
              <w:t xml:space="preserve"> </w:t>
            </w:r>
            <w:r>
              <w:rPr>
                <w:rFonts w:hint="cs"/>
                <w:sz w:val="22"/>
                <w:szCs w:val="22"/>
                <w:rtl/>
              </w:rPr>
              <w:t xml:space="preserve"> אחזקת מלאי חירום של גרעיני מספוא </w:t>
            </w:r>
            <w:r w:rsidR="0005630A">
              <w:rPr>
                <w:rFonts w:hint="cs"/>
                <w:sz w:val="22"/>
                <w:szCs w:val="22"/>
                <w:rtl/>
              </w:rPr>
              <w:t>קמחיי</w:t>
            </w:r>
            <w:r w:rsidR="0005630A">
              <w:rPr>
                <w:rFonts w:hint="eastAsia"/>
                <w:sz w:val="22"/>
                <w:szCs w:val="22"/>
                <w:rtl/>
              </w:rPr>
              <w:t>ם</w:t>
            </w:r>
            <w:r>
              <w:rPr>
                <w:rFonts w:hint="cs"/>
                <w:sz w:val="22"/>
                <w:szCs w:val="22"/>
                <w:rtl/>
              </w:rPr>
              <w:t xml:space="preserve"> </w:t>
            </w:r>
            <w:r w:rsidR="0005630A">
              <w:rPr>
                <w:rFonts w:hint="cs"/>
                <w:sz w:val="22"/>
                <w:szCs w:val="22"/>
                <w:rtl/>
              </w:rPr>
              <w:t xml:space="preserve"> וכווספות</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spacing w:after="120" w:line="360" w:lineRule="auto"/>
              <w:jc w:val="right"/>
              <w:rPr>
                <w:b/>
                <w:bCs/>
                <w:sz w:val="22"/>
                <w:szCs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after="120" w:line="360" w:lineRule="auto"/>
              <w:rPr>
                <w:b/>
                <w:bCs/>
                <w:sz w:val="22"/>
                <w:szCs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3D5309">
            <w:pPr>
              <w:bidi/>
              <w:spacing w:after="120" w:line="360" w:lineRule="auto"/>
              <w:rPr>
                <w:b/>
                <w:bCs/>
                <w:sz w:val="22"/>
                <w:szCs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Pr>
                <w:rFonts w:hint="cs"/>
                <w:b/>
                <w:bCs/>
                <w:sz w:val="22"/>
                <w:szCs w:val="22"/>
                <w:rtl/>
              </w:rPr>
              <w:t xml:space="preserve">- </w:t>
            </w:r>
            <w:r w:rsidRPr="004F0666">
              <w:rPr>
                <w:b/>
                <w:bCs/>
                <w:sz w:val="22"/>
                <w:szCs w:val="22"/>
                <w:rtl/>
              </w:rPr>
              <w:t xml:space="preserve"> </w:t>
            </w:r>
            <w:r w:rsidR="008078E5" w:rsidRPr="00D74818">
              <w:rPr>
                <w:rFonts w:hint="cs"/>
                <w:sz w:val="22"/>
                <w:szCs w:val="22"/>
                <w:rtl/>
              </w:rPr>
              <w:t xml:space="preserve">מיום </w:t>
            </w:r>
            <w:r w:rsidR="00C4359F">
              <w:rPr>
                <w:rFonts w:hint="cs"/>
                <w:sz w:val="22"/>
                <w:szCs w:val="22"/>
                <w:rtl/>
              </w:rPr>
              <w:t xml:space="preserve"> </w:t>
            </w:r>
            <w:r w:rsidR="00790ACF">
              <w:rPr>
                <w:rFonts w:hint="cs"/>
                <w:sz w:val="22"/>
                <w:szCs w:val="22"/>
                <w:rtl/>
              </w:rPr>
              <w:t xml:space="preserve"> </w:t>
            </w:r>
            <w:r w:rsidR="006766A0">
              <w:rPr>
                <w:rFonts w:hint="cs"/>
                <w:sz w:val="22"/>
                <w:szCs w:val="22"/>
                <w:rtl/>
              </w:rPr>
              <w:t>1.1</w:t>
            </w:r>
            <w:r w:rsidR="003D5309">
              <w:rPr>
                <w:rFonts w:hint="cs"/>
                <w:sz w:val="22"/>
                <w:szCs w:val="22"/>
                <w:rtl/>
              </w:rPr>
              <w:t>1</w:t>
            </w:r>
            <w:r w:rsidR="006766A0">
              <w:rPr>
                <w:rFonts w:hint="cs"/>
                <w:sz w:val="22"/>
                <w:szCs w:val="22"/>
                <w:rtl/>
              </w:rPr>
              <w:t>.201</w:t>
            </w:r>
            <w:r w:rsidR="003D5309">
              <w:rPr>
                <w:rFonts w:hint="cs"/>
                <w:sz w:val="22"/>
                <w:szCs w:val="22"/>
                <w:rtl/>
              </w:rPr>
              <w:t>6</w:t>
            </w:r>
            <w:r w:rsidR="00D651D5">
              <w:rPr>
                <w:rFonts w:hint="cs"/>
                <w:sz w:val="22"/>
                <w:szCs w:val="22"/>
                <w:rtl/>
              </w:rPr>
              <w:t xml:space="preserve"> </w:t>
            </w:r>
            <w:r w:rsidR="008078E5" w:rsidRPr="00D74818">
              <w:rPr>
                <w:rFonts w:hint="cs"/>
                <w:sz w:val="22"/>
                <w:szCs w:val="22"/>
                <w:rtl/>
              </w:rPr>
              <w:t>או ממועד החתימה על הסכם ההתקשרות ע"י חשב</w:t>
            </w:r>
            <w:r w:rsidR="002B6426">
              <w:rPr>
                <w:rFonts w:hint="cs"/>
                <w:sz w:val="22"/>
                <w:szCs w:val="22"/>
                <w:rtl/>
              </w:rPr>
              <w:t>ת</w:t>
            </w:r>
            <w:r w:rsidR="008078E5" w:rsidRPr="00D74818">
              <w:rPr>
                <w:rFonts w:hint="cs"/>
                <w:sz w:val="22"/>
                <w:szCs w:val="22"/>
                <w:rtl/>
              </w:rPr>
              <w:t xml:space="preserve"> המשרד, לפי המאוחר מבניהם ועד ליום </w:t>
            </w:r>
            <w:r w:rsidR="006766A0">
              <w:rPr>
                <w:rFonts w:hint="cs"/>
                <w:sz w:val="22"/>
                <w:szCs w:val="22"/>
                <w:rtl/>
              </w:rPr>
              <w:t>31.10.201</w:t>
            </w:r>
            <w:r w:rsidR="001B4726">
              <w:rPr>
                <w:rFonts w:hint="cs"/>
                <w:sz w:val="22"/>
                <w:szCs w:val="22"/>
                <w:rtl/>
              </w:rPr>
              <w:t>8</w:t>
            </w:r>
            <w:r w:rsidR="008078E5">
              <w:rPr>
                <w:rFonts w:hint="cs"/>
                <w:b/>
                <w:bCs/>
                <w:sz w:val="22"/>
                <w:szCs w:val="22"/>
                <w:rtl/>
              </w:rPr>
              <w:t>.</w:t>
            </w:r>
          </w:p>
          <w:p w:rsidR="008900A0" w:rsidRDefault="008900A0" w:rsidP="008900A0">
            <w:pPr>
              <w:bidi/>
              <w:spacing w:after="120" w:line="360" w:lineRule="auto"/>
              <w:rPr>
                <w:b/>
                <w:bCs/>
                <w:sz w:val="22"/>
                <w:szCs w:val="22"/>
                <w:rtl/>
              </w:rPr>
            </w:pPr>
            <w:r>
              <w:rPr>
                <w:rFonts w:hint="cs"/>
                <w:b/>
                <w:bCs/>
                <w:sz w:val="22"/>
                <w:szCs w:val="22"/>
                <w:rtl/>
              </w:rPr>
              <w:t>למשרד זכות ברירה להאריך את תקופת ההתקשרות בשנה נוספת , וזאת בהודעה מראש של 90 יום לפני תום תקופת ההתקשרות.</w:t>
            </w:r>
          </w:p>
          <w:p w:rsidR="006766A0" w:rsidRPr="003D5309" w:rsidRDefault="002B6426" w:rsidP="006766A0">
            <w:pPr>
              <w:bidi/>
              <w:spacing w:after="120" w:line="360" w:lineRule="auto"/>
              <w:rPr>
                <w:b/>
                <w:bCs/>
                <w:sz w:val="22"/>
                <w:szCs w:val="22"/>
                <w:u w:val="single"/>
                <w:rtl/>
              </w:rPr>
            </w:pPr>
            <w:r w:rsidRPr="003D5309">
              <w:rPr>
                <w:rFonts w:hint="cs"/>
                <w:b/>
                <w:bCs/>
                <w:sz w:val="22"/>
                <w:szCs w:val="22"/>
                <w:u w:val="single"/>
                <w:rtl/>
              </w:rPr>
              <w:t>לרבות זכויות הברירה השמורות למשרד כמפורט במכרז.</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FB1FAF">
            <w:pPr>
              <w:bidi/>
              <w:spacing w:line="360" w:lineRule="auto"/>
              <w:rPr>
                <w:b/>
                <w:bCs/>
                <w:sz w:val="22"/>
                <w:szCs w:val="22"/>
                <w:u w:val="single"/>
                <w:rtl/>
              </w:rPr>
            </w:pPr>
            <w:r w:rsidRPr="004F0666">
              <w:rPr>
                <w:b/>
                <w:bCs/>
                <w:sz w:val="22"/>
                <w:szCs w:val="22"/>
                <w:rtl/>
              </w:rPr>
              <w:t xml:space="preserve">חברה מפרת חוק – </w:t>
            </w:r>
            <w:r w:rsidRPr="004F0666">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4F0666">
              <w:rPr>
                <w:rFonts w:hint="cs"/>
                <w:sz w:val="22"/>
                <w:szCs w:val="22"/>
                <w:rtl/>
              </w:rPr>
              <w:t>י</w:t>
            </w:r>
            <w:r w:rsidRPr="004F0666">
              <w:rPr>
                <w:sz w:val="22"/>
                <w:szCs w:val="22"/>
                <w:rtl/>
              </w:rPr>
              <w:t>פים 141 או 348 בחוק החברות, התשנ"ט-1999 ואשר רשם החברות רשם אותה במרשם החברות כחברה מפרת חוק לפי סעיף 362א' לחוק החברות</w:t>
            </w:r>
            <w:r>
              <w:rPr>
                <w:rFonts w:hint="cs"/>
                <w:b/>
                <w:bCs/>
                <w:sz w:val="22"/>
                <w:szCs w:val="22"/>
                <w:u w:val="single"/>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2B6426">
            <w:pPr>
              <w:bidi/>
              <w:spacing w:line="360" w:lineRule="auto"/>
              <w:rPr>
                <w:b/>
                <w:bCs/>
                <w:sz w:val="22"/>
                <w:szCs w:val="22"/>
                <w:rtl/>
              </w:rPr>
            </w:pPr>
            <w:proofErr w:type="spellStart"/>
            <w:r>
              <w:rPr>
                <w:rFonts w:hint="cs"/>
                <w:b/>
                <w:bCs/>
                <w:sz w:val="22"/>
                <w:szCs w:val="22"/>
                <w:rtl/>
              </w:rPr>
              <w:t>כוספאות</w:t>
            </w:r>
            <w:proofErr w:type="spellEnd"/>
            <w:r>
              <w:rPr>
                <w:rFonts w:hint="cs"/>
                <w:b/>
                <w:bCs/>
                <w:sz w:val="22"/>
                <w:szCs w:val="22"/>
                <w:rtl/>
              </w:rPr>
              <w:t xml:space="preserve"> - </w:t>
            </w:r>
            <w:proofErr w:type="spellStart"/>
            <w:r w:rsidRPr="00434991">
              <w:rPr>
                <w:rFonts w:hint="cs"/>
                <w:sz w:val="22"/>
                <w:szCs w:val="22"/>
                <w:rtl/>
              </w:rPr>
              <w:t>כוספאת</w:t>
            </w:r>
            <w:proofErr w:type="spellEnd"/>
            <w:r w:rsidRPr="00434991">
              <w:rPr>
                <w:rFonts w:hint="cs"/>
                <w:sz w:val="22"/>
                <w:szCs w:val="22"/>
                <w:rtl/>
              </w:rPr>
              <w:t xml:space="preserve"> חמניות ו/או </w:t>
            </w:r>
            <w:proofErr w:type="spellStart"/>
            <w:r w:rsidRPr="00434991">
              <w:rPr>
                <w:rFonts w:hint="cs"/>
                <w:sz w:val="22"/>
                <w:szCs w:val="22"/>
                <w:rtl/>
              </w:rPr>
              <w:t>כוספאת</w:t>
            </w:r>
            <w:proofErr w:type="spellEnd"/>
            <w:r w:rsidRPr="00434991">
              <w:rPr>
                <w:rFonts w:hint="cs"/>
                <w:sz w:val="22"/>
                <w:szCs w:val="22"/>
                <w:rtl/>
              </w:rPr>
              <w:t xml:space="preserve"> </w:t>
            </w:r>
            <w:proofErr w:type="spellStart"/>
            <w:r w:rsidRPr="00434991">
              <w:rPr>
                <w:rFonts w:hint="cs"/>
                <w:sz w:val="22"/>
                <w:szCs w:val="22"/>
                <w:rtl/>
              </w:rPr>
              <w:t>ליפתית</w:t>
            </w:r>
            <w:proofErr w:type="spellEnd"/>
            <w:r w:rsidR="00D651D5">
              <w:rPr>
                <w:rFonts w:hint="cs"/>
                <w:b/>
                <w:bCs/>
                <w:sz w:val="22"/>
                <w:szCs w:val="22"/>
                <w:rtl/>
              </w:rPr>
              <w:t xml:space="preserve"> </w:t>
            </w:r>
            <w:r w:rsidR="002B6426">
              <w:rPr>
                <w:rFonts w:hint="cs"/>
                <w:b/>
                <w:bCs/>
                <w:sz w:val="22"/>
                <w:szCs w:val="22"/>
                <w:rtl/>
              </w:rPr>
              <w:t>ו/</w:t>
            </w:r>
            <w:r w:rsidR="00377CD6">
              <w:rPr>
                <w:rFonts w:hint="cs"/>
                <w:b/>
                <w:bCs/>
                <w:sz w:val="22"/>
                <w:szCs w:val="22"/>
                <w:rtl/>
              </w:rPr>
              <w:t xml:space="preserve"> </w:t>
            </w:r>
            <w:r w:rsidR="002B6426">
              <w:rPr>
                <w:rFonts w:hint="cs"/>
                <w:b/>
                <w:bCs/>
                <w:sz w:val="22"/>
                <w:szCs w:val="22"/>
                <w:rtl/>
              </w:rPr>
              <w:t>או</w:t>
            </w:r>
            <w:r w:rsidR="00377CD6">
              <w:rPr>
                <w:rFonts w:hint="cs"/>
                <w:b/>
                <w:bCs/>
                <w:sz w:val="22"/>
                <w:szCs w:val="22"/>
                <w:rtl/>
              </w:rPr>
              <w:t xml:space="preserve"> </w:t>
            </w:r>
            <w:proofErr w:type="spellStart"/>
            <w:r w:rsidR="00B62DBA">
              <w:rPr>
                <w:rFonts w:hint="cs"/>
                <w:b/>
                <w:bCs/>
                <w:sz w:val="22"/>
                <w:szCs w:val="22"/>
                <w:rtl/>
              </w:rPr>
              <w:t>כוספאת</w:t>
            </w:r>
            <w:proofErr w:type="spellEnd"/>
            <w:r w:rsidR="00B62DBA">
              <w:rPr>
                <w:rFonts w:hint="cs"/>
                <w:b/>
                <w:bCs/>
                <w:sz w:val="22"/>
                <w:szCs w:val="22"/>
                <w:rtl/>
              </w:rPr>
              <w:t xml:space="preserve"> סויה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6963F1" w:rsidRDefault="00885B9A" w:rsidP="00FE5D8A">
            <w:pPr>
              <w:bidi/>
              <w:spacing w:line="360" w:lineRule="auto"/>
              <w:rPr>
                <w:sz w:val="22"/>
                <w:szCs w:val="22"/>
                <w:u w:val="single"/>
                <w:rtl/>
              </w:rPr>
            </w:pPr>
            <w:r w:rsidRPr="006963F1">
              <w:rPr>
                <w:rFonts w:hint="cs"/>
                <w:b/>
                <w:bCs/>
                <w:sz w:val="22"/>
                <w:szCs w:val="22"/>
                <w:rtl/>
              </w:rPr>
              <w:t>מכוני תערובת:</w:t>
            </w:r>
            <w:r>
              <w:rPr>
                <w:rFonts w:hint="cs"/>
                <w:sz w:val="22"/>
                <w:szCs w:val="22"/>
                <w:u w:val="single"/>
                <w:rtl/>
              </w:rPr>
              <w:t xml:space="preserve"> </w:t>
            </w:r>
            <w:r w:rsidRPr="008078E5">
              <w:rPr>
                <w:rFonts w:hint="cs"/>
                <w:sz w:val="22"/>
                <w:szCs w:val="22"/>
                <w:rtl/>
              </w:rPr>
              <w:t>מכוני תערובת לרבות מרכזי מזון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FE5D8A" w:rsidRDefault="00885B9A" w:rsidP="00FE5D8A">
            <w:pPr>
              <w:bidi/>
              <w:spacing w:line="360" w:lineRule="auto"/>
              <w:rPr>
                <w:sz w:val="22"/>
                <w:szCs w:val="22"/>
                <w:rtl/>
              </w:rPr>
            </w:pPr>
            <w:r>
              <w:rPr>
                <w:rFonts w:hint="cs"/>
                <w:b/>
                <w:bCs/>
                <w:sz w:val="22"/>
                <w:szCs w:val="22"/>
                <w:rtl/>
              </w:rPr>
              <w:t>מלאי תפעולי בימים</w:t>
            </w:r>
            <w:r w:rsidR="00C4359F" w:rsidRPr="00C4359F">
              <w:rPr>
                <w:rFonts w:hint="cs"/>
                <w:sz w:val="22"/>
                <w:szCs w:val="22"/>
                <w:rtl/>
              </w:rPr>
              <w:t>- מלאי המיועד להבטיח תפעול תקין ושוטף של מכון התערובת</w:t>
            </w:r>
            <w:r w:rsidR="00C4359F">
              <w:rPr>
                <w:rFonts w:hint="cs"/>
                <w:sz w:val="22"/>
                <w:szCs w:val="22"/>
                <w:rtl/>
              </w:rPr>
              <w:t>.</w:t>
            </w:r>
            <w:r w:rsidRPr="005D2593">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FE5D8A">
            <w:pPr>
              <w:bidi/>
              <w:spacing w:line="360" w:lineRule="auto"/>
              <w:rPr>
                <w:b/>
                <w:bCs/>
                <w:sz w:val="22"/>
                <w:szCs w:val="22"/>
                <w:rtl/>
              </w:rPr>
            </w:pPr>
            <w:r>
              <w:rPr>
                <w:rFonts w:hint="cs"/>
                <w:b/>
                <w:bCs/>
                <w:sz w:val="22"/>
                <w:szCs w:val="22"/>
                <w:rtl/>
              </w:rPr>
              <w:t xml:space="preserve">המנהל - </w:t>
            </w:r>
            <w:r w:rsidRPr="00FE5D8A">
              <w:rPr>
                <w:rFonts w:hint="cs"/>
                <w:sz w:val="22"/>
                <w:szCs w:val="22"/>
                <w:rtl/>
              </w:rPr>
              <w:t>המנהל הכללי של משרד החקלאות או מי מטעמו.</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A60253"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A60253" w:rsidRDefault="00885B9A" w:rsidP="00796506">
            <w:pPr>
              <w:bidi/>
              <w:spacing w:line="360" w:lineRule="auto"/>
              <w:rPr>
                <w:b/>
                <w:bCs/>
                <w:sz w:val="22"/>
                <w:szCs w:val="22"/>
                <w:rtl/>
              </w:rPr>
            </w:pPr>
            <w:r>
              <w:rPr>
                <w:rFonts w:hint="cs"/>
                <w:b/>
                <w:bCs/>
                <w:sz w:val="22"/>
                <w:szCs w:val="22"/>
                <w:rtl/>
              </w:rPr>
              <w:t xml:space="preserve">תנאי סף -  </w:t>
            </w:r>
            <w:r w:rsidRPr="00FE5D8A">
              <w:rPr>
                <w:rFonts w:hint="cs"/>
                <w:sz w:val="22"/>
                <w:szCs w:val="22"/>
                <w:rtl/>
              </w:rPr>
              <w:t>תנאים להשתתפות במכרז, כמפורט בסעיף 6 למכרז זה.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3.</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כללי</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A05D0">
            <w:pPr>
              <w:bidi/>
              <w:spacing w:line="360" w:lineRule="auto"/>
              <w:jc w:val="both"/>
              <w:rPr>
                <w:b/>
                <w:bCs/>
                <w:sz w:val="22"/>
                <w:szCs w:val="22"/>
                <w:u w:val="single"/>
                <w:rtl/>
              </w:rPr>
            </w:pPr>
            <w:r w:rsidRPr="00160236">
              <w:rPr>
                <w:sz w:val="22"/>
                <w:szCs w:val="22"/>
                <w:rtl/>
              </w:rPr>
              <w:t xml:space="preserve">משרד </w:t>
            </w:r>
            <w:r w:rsidRPr="00160236">
              <w:rPr>
                <w:rFonts w:hint="cs"/>
                <w:sz w:val="22"/>
                <w:szCs w:val="22"/>
                <w:rtl/>
              </w:rPr>
              <w:t>החקלאות ופיתוח הכפר</w:t>
            </w:r>
            <w:r w:rsidRPr="00160236">
              <w:rPr>
                <w:sz w:val="22"/>
                <w:szCs w:val="22"/>
                <w:rtl/>
              </w:rPr>
              <w:t xml:space="preserve"> </w:t>
            </w:r>
            <w:r w:rsidRPr="00160236">
              <w:rPr>
                <w:rFonts w:hint="cs"/>
                <w:sz w:val="22"/>
                <w:szCs w:val="22"/>
                <w:rtl/>
              </w:rPr>
              <w:t xml:space="preserve">(להלן </w:t>
            </w:r>
            <w:r w:rsidRPr="00160236">
              <w:rPr>
                <w:sz w:val="22"/>
                <w:szCs w:val="22"/>
                <w:rtl/>
              </w:rPr>
              <w:t>–</w:t>
            </w:r>
            <w:r w:rsidRPr="00160236">
              <w:rPr>
                <w:rFonts w:hint="cs"/>
                <w:sz w:val="22"/>
                <w:szCs w:val="22"/>
                <w:rtl/>
              </w:rPr>
              <w:t xml:space="preserve"> </w:t>
            </w:r>
            <w:r w:rsidRPr="00160236">
              <w:rPr>
                <w:rFonts w:hint="cs"/>
                <w:b/>
                <w:bCs/>
                <w:sz w:val="22"/>
                <w:szCs w:val="22"/>
                <w:rtl/>
              </w:rPr>
              <w:t>"עורך המכרז"</w:t>
            </w:r>
            <w:r w:rsidR="00110626">
              <w:rPr>
                <w:rFonts w:hint="cs"/>
                <w:sz w:val="22"/>
                <w:szCs w:val="22"/>
                <w:rtl/>
              </w:rPr>
              <w:t xml:space="preserve"> או המשרד</w:t>
            </w:r>
            <w:r w:rsidRPr="00160236">
              <w:rPr>
                <w:rFonts w:hint="cs"/>
                <w:sz w:val="22"/>
                <w:szCs w:val="22"/>
                <w:rtl/>
              </w:rPr>
              <w:t xml:space="preserve">) </w:t>
            </w:r>
            <w:r w:rsidRPr="00160236">
              <w:rPr>
                <w:sz w:val="22"/>
                <w:szCs w:val="22"/>
                <w:rtl/>
              </w:rPr>
              <w:t xml:space="preserve">מעוניין </w:t>
            </w:r>
            <w:r w:rsidRPr="00160236">
              <w:rPr>
                <w:rFonts w:hint="cs"/>
                <w:sz w:val="22"/>
                <w:szCs w:val="22"/>
                <w:rtl/>
              </w:rPr>
              <w:t xml:space="preserve">לבחור בספק/ים זוכה/ים  לאחזקת מלאי חירום של גרעיני </w:t>
            </w:r>
            <w:r>
              <w:rPr>
                <w:rFonts w:hint="cs"/>
                <w:sz w:val="22"/>
                <w:szCs w:val="22"/>
                <w:rtl/>
              </w:rPr>
              <w:t xml:space="preserve">מספוא, </w:t>
            </w:r>
            <w:proofErr w:type="spellStart"/>
            <w:r>
              <w:rPr>
                <w:rFonts w:hint="cs"/>
                <w:sz w:val="22"/>
                <w:szCs w:val="22"/>
                <w:rtl/>
              </w:rPr>
              <w:t>קמחים</w:t>
            </w:r>
            <w:proofErr w:type="spellEnd"/>
            <w:r>
              <w:rPr>
                <w:rFonts w:hint="cs"/>
                <w:sz w:val="22"/>
                <w:szCs w:val="22"/>
                <w:rtl/>
              </w:rPr>
              <w:t xml:space="preserve"> </w:t>
            </w:r>
            <w:r w:rsidR="00E12339">
              <w:rPr>
                <w:rFonts w:hint="cs"/>
                <w:sz w:val="22"/>
                <w:szCs w:val="22"/>
                <w:rtl/>
              </w:rPr>
              <w:t xml:space="preserve"> </w:t>
            </w:r>
            <w:proofErr w:type="spellStart"/>
            <w:r>
              <w:rPr>
                <w:rFonts w:hint="cs"/>
                <w:sz w:val="22"/>
                <w:szCs w:val="22"/>
                <w:rtl/>
              </w:rPr>
              <w:t>וכוספאות</w:t>
            </w:r>
            <w:proofErr w:type="spellEnd"/>
            <w:r>
              <w:rPr>
                <w:rFonts w:hint="cs"/>
                <w:sz w:val="22"/>
                <w:szCs w:val="22"/>
                <w:rtl/>
              </w:rPr>
              <w:t xml:space="preserve"> </w:t>
            </w:r>
            <w:r w:rsidRPr="00160236">
              <w:rPr>
                <w:rFonts w:hint="cs"/>
                <w:sz w:val="22"/>
                <w:szCs w:val="22"/>
                <w:rtl/>
              </w:rPr>
              <w:t xml:space="preserve">בכמות כוללת של עד </w:t>
            </w:r>
            <w:r w:rsidR="000A05D0">
              <w:rPr>
                <w:rFonts w:hint="cs"/>
                <w:b/>
                <w:bCs/>
                <w:sz w:val="22"/>
                <w:szCs w:val="22"/>
                <w:rtl/>
              </w:rPr>
              <w:t>77,000</w:t>
            </w:r>
            <w:r w:rsidR="001B4726">
              <w:rPr>
                <w:rFonts w:hint="cs"/>
                <w:b/>
                <w:bCs/>
                <w:sz w:val="22"/>
                <w:szCs w:val="22"/>
                <w:rtl/>
              </w:rPr>
              <w:t xml:space="preserve"> </w:t>
            </w:r>
            <w:r w:rsidRPr="00160236">
              <w:rPr>
                <w:rFonts w:hint="cs"/>
                <w:sz w:val="22"/>
                <w:szCs w:val="22"/>
                <w:rtl/>
              </w:rPr>
              <w:t>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3041E" w:rsidRDefault="00110626" w:rsidP="003D5309">
            <w:pPr>
              <w:pStyle w:val="RonnyBase"/>
              <w:keepLines w:val="0"/>
              <w:widowControl w:val="0"/>
              <w:tabs>
                <w:tab w:val="left" w:pos="18"/>
              </w:tabs>
              <w:spacing w:line="360" w:lineRule="auto"/>
              <w:ind w:left="160"/>
              <w:jc w:val="left"/>
              <w:rPr>
                <w:rtl/>
              </w:rPr>
            </w:pPr>
            <w:r>
              <w:rPr>
                <w:rFonts w:hint="cs"/>
                <w:rtl/>
              </w:rPr>
              <w:t xml:space="preserve">לאור האמור לעיל, </w:t>
            </w:r>
            <w:r w:rsidR="00885B9A" w:rsidRPr="0043041E">
              <w:rPr>
                <w:rtl/>
              </w:rPr>
              <w:t xml:space="preserve"> המשרד מזמין בזה הצעות מקבלנים להחזקת מלאי ח</w:t>
            </w:r>
            <w:r w:rsidR="00885B9A" w:rsidRPr="0043041E">
              <w:rPr>
                <w:rFonts w:hint="cs"/>
                <w:rtl/>
              </w:rPr>
              <w:t>י</w:t>
            </w:r>
            <w:r w:rsidR="00885B9A" w:rsidRPr="0043041E">
              <w:rPr>
                <w:rtl/>
              </w:rPr>
              <w:t>רום של גר</w:t>
            </w:r>
            <w:r w:rsidR="00885B9A">
              <w:rPr>
                <w:rFonts w:hint="cs"/>
                <w:rtl/>
              </w:rPr>
              <w:t>ע</w:t>
            </w:r>
            <w:r w:rsidR="00885B9A" w:rsidRPr="0043041E">
              <w:rPr>
                <w:rtl/>
              </w:rPr>
              <w:t>י</w:t>
            </w:r>
            <w:r w:rsidR="00885B9A">
              <w:rPr>
                <w:rFonts w:hint="cs"/>
                <w:rtl/>
              </w:rPr>
              <w:t>נ</w:t>
            </w:r>
            <w:r w:rsidR="00885B9A" w:rsidRPr="0043041E">
              <w:rPr>
                <w:rtl/>
              </w:rPr>
              <w:t>י מספוא</w:t>
            </w:r>
            <w:r w:rsidR="00885B9A" w:rsidRPr="0043041E">
              <w:rPr>
                <w:rFonts w:hint="cs"/>
                <w:rtl/>
              </w:rPr>
              <w:t xml:space="preserve">, </w:t>
            </w:r>
            <w:proofErr w:type="spellStart"/>
            <w:r w:rsidR="00885B9A" w:rsidRPr="0043041E">
              <w:rPr>
                <w:rFonts w:hint="cs"/>
                <w:rtl/>
              </w:rPr>
              <w:t>כוספאות</w:t>
            </w:r>
            <w:proofErr w:type="spellEnd"/>
            <w:r w:rsidR="00885B9A" w:rsidRPr="0043041E">
              <w:rPr>
                <w:rFonts w:hint="cs"/>
                <w:rtl/>
              </w:rPr>
              <w:t xml:space="preserve"> ו/או גלוטן </w:t>
            </w:r>
            <w:proofErr w:type="spellStart"/>
            <w:r w:rsidR="00885B9A" w:rsidRPr="0043041E">
              <w:rPr>
                <w:rFonts w:hint="cs"/>
                <w:rtl/>
              </w:rPr>
              <w:t>פיד</w:t>
            </w:r>
            <w:proofErr w:type="spellEnd"/>
            <w:r w:rsidR="00885B9A" w:rsidRPr="0043041E">
              <w:rPr>
                <w:rFonts w:hint="cs"/>
                <w:rtl/>
              </w:rPr>
              <w:t xml:space="preserve"> ו/או </w:t>
            </w:r>
            <w:r w:rsidR="00885B9A" w:rsidRPr="0043041E">
              <w:rPr>
                <w:rtl/>
              </w:rPr>
              <w:t>–</w:t>
            </w:r>
            <w:r w:rsidR="00885B9A" w:rsidRPr="0043041E">
              <w:rPr>
                <w:rFonts w:hint="cs"/>
              </w:rPr>
              <w:t>DDG</w:t>
            </w:r>
            <w:r w:rsidR="00885B9A" w:rsidRPr="0043041E">
              <w:rPr>
                <w:rFonts w:hint="cs"/>
                <w:rtl/>
              </w:rPr>
              <w:t xml:space="preserve"> </w:t>
            </w:r>
            <w:proofErr w:type="spellStart"/>
            <w:r w:rsidR="00885B9A" w:rsidRPr="0043041E">
              <w:rPr>
                <w:rFonts w:hint="cs"/>
                <w:rtl/>
              </w:rPr>
              <w:t>וכוספת</w:t>
            </w:r>
            <w:proofErr w:type="spellEnd"/>
            <w:r w:rsidR="00885B9A" w:rsidRPr="0043041E">
              <w:rPr>
                <w:rFonts w:hint="cs"/>
                <w:rtl/>
              </w:rPr>
              <w:t xml:space="preserve"> סויה בהיקף כולל של </w:t>
            </w:r>
            <w:r w:rsidR="00885B9A">
              <w:rPr>
                <w:rFonts w:hint="cs"/>
                <w:rtl/>
              </w:rPr>
              <w:t xml:space="preserve">עד </w:t>
            </w:r>
            <w:r w:rsidR="003D5309">
              <w:rPr>
                <w:rFonts w:hint="cs"/>
                <w:b/>
                <w:bCs/>
                <w:rtl/>
              </w:rPr>
              <w:t xml:space="preserve">77,000 </w:t>
            </w:r>
            <w:r w:rsidR="00885B9A" w:rsidRPr="0043041E">
              <w:rPr>
                <w:rFonts w:hint="cs"/>
                <w:rtl/>
              </w:rPr>
              <w:t>טון, כך ש:</w:t>
            </w:r>
          </w:p>
          <w:p w:rsidR="00885B9A" w:rsidRPr="0043041E" w:rsidRDefault="00885B9A" w:rsidP="003D5309">
            <w:pPr>
              <w:pStyle w:val="RonnyBase"/>
              <w:keepLines w:val="0"/>
              <w:widowControl w:val="0"/>
              <w:tabs>
                <w:tab w:val="left" w:pos="18"/>
              </w:tabs>
              <w:spacing w:line="360" w:lineRule="auto"/>
              <w:ind w:left="160"/>
              <w:jc w:val="left"/>
              <w:rPr>
                <w:rtl/>
              </w:rPr>
            </w:pPr>
            <w:r w:rsidRPr="0043041E">
              <w:rPr>
                <w:rFonts w:hint="cs"/>
                <w:rtl/>
              </w:rPr>
              <w:t xml:space="preserve">כמות </w:t>
            </w:r>
            <w:proofErr w:type="spellStart"/>
            <w:r w:rsidRPr="0043041E">
              <w:rPr>
                <w:rFonts w:hint="cs"/>
                <w:rtl/>
              </w:rPr>
              <w:t>כוספאות</w:t>
            </w:r>
            <w:proofErr w:type="spellEnd"/>
            <w:r w:rsidRPr="0043041E">
              <w:rPr>
                <w:rFonts w:hint="cs"/>
                <w:rtl/>
              </w:rPr>
              <w:t xml:space="preserve"> ו/או גלוטן </w:t>
            </w:r>
            <w:proofErr w:type="spellStart"/>
            <w:r w:rsidRPr="0043041E">
              <w:rPr>
                <w:rFonts w:hint="cs"/>
                <w:rtl/>
              </w:rPr>
              <w:t>פיד</w:t>
            </w:r>
            <w:proofErr w:type="spellEnd"/>
            <w:r w:rsidRPr="0043041E">
              <w:rPr>
                <w:rFonts w:hint="cs"/>
                <w:rtl/>
              </w:rPr>
              <w:t xml:space="preserve"> ו/או </w:t>
            </w:r>
            <w:r w:rsidRPr="0043041E">
              <w:rPr>
                <w:rtl/>
              </w:rPr>
              <w:t>–</w:t>
            </w:r>
            <w:r w:rsidRPr="0043041E">
              <w:rPr>
                <w:rFonts w:hint="cs"/>
              </w:rPr>
              <w:t>DDG</w:t>
            </w:r>
            <w:r>
              <w:rPr>
                <w:rFonts w:hint="cs"/>
                <w:rtl/>
              </w:rPr>
              <w:t xml:space="preserve"> ת</w:t>
            </w:r>
            <w:r w:rsidRPr="0043041E">
              <w:rPr>
                <w:rFonts w:hint="cs"/>
                <w:rtl/>
              </w:rPr>
              <w:t xml:space="preserve">היה בין </w:t>
            </w:r>
            <w:r w:rsidRPr="00C4359F">
              <w:rPr>
                <w:rFonts w:hint="cs"/>
                <w:b/>
                <w:bCs/>
                <w:rtl/>
              </w:rPr>
              <w:t>1,000</w:t>
            </w:r>
            <w:r w:rsidRPr="0043041E">
              <w:rPr>
                <w:rFonts w:hint="cs"/>
                <w:rtl/>
              </w:rPr>
              <w:t xml:space="preserve"> ל- </w:t>
            </w:r>
            <w:r w:rsidR="003D5309">
              <w:rPr>
                <w:rFonts w:hint="cs"/>
                <w:b/>
                <w:bCs/>
                <w:rtl/>
              </w:rPr>
              <w:t>7</w:t>
            </w:r>
            <w:r w:rsidRPr="00C4359F">
              <w:rPr>
                <w:rFonts w:hint="cs"/>
                <w:b/>
                <w:bCs/>
                <w:rtl/>
              </w:rPr>
              <w:t xml:space="preserve">,000 </w:t>
            </w:r>
            <w:r w:rsidRPr="0043041E">
              <w:rPr>
                <w:rFonts w:hint="cs"/>
                <w:rtl/>
              </w:rPr>
              <w:t>טון;</w:t>
            </w:r>
          </w:p>
          <w:p w:rsidR="00885B9A" w:rsidRPr="0043041E" w:rsidRDefault="00885B9A" w:rsidP="003D5309">
            <w:pPr>
              <w:pStyle w:val="RonnyBase"/>
              <w:keepLines w:val="0"/>
              <w:widowControl w:val="0"/>
              <w:tabs>
                <w:tab w:val="left" w:pos="18"/>
              </w:tabs>
              <w:spacing w:line="360" w:lineRule="auto"/>
              <w:ind w:left="160"/>
              <w:jc w:val="left"/>
              <w:rPr>
                <w:rtl/>
              </w:rPr>
            </w:pPr>
            <w:r w:rsidRPr="0043041E">
              <w:rPr>
                <w:rFonts w:hint="cs"/>
                <w:rtl/>
              </w:rPr>
              <w:t xml:space="preserve">כמות </w:t>
            </w:r>
            <w:proofErr w:type="spellStart"/>
            <w:r w:rsidRPr="0043041E">
              <w:rPr>
                <w:rFonts w:hint="cs"/>
                <w:rtl/>
              </w:rPr>
              <w:t>כוספא</w:t>
            </w:r>
            <w:r>
              <w:rPr>
                <w:rFonts w:hint="cs"/>
                <w:rtl/>
              </w:rPr>
              <w:t>ו</w:t>
            </w:r>
            <w:r w:rsidRPr="0043041E">
              <w:rPr>
                <w:rFonts w:hint="cs"/>
                <w:rtl/>
              </w:rPr>
              <w:t>ת</w:t>
            </w:r>
            <w:proofErr w:type="spellEnd"/>
            <w:r w:rsidRPr="0043041E">
              <w:rPr>
                <w:rFonts w:hint="cs"/>
                <w:rtl/>
              </w:rPr>
              <w:t xml:space="preserve"> </w:t>
            </w:r>
            <w:r>
              <w:rPr>
                <w:rFonts w:hint="cs"/>
                <w:rtl/>
              </w:rPr>
              <w:t>ה</w:t>
            </w:r>
            <w:r w:rsidRPr="0043041E">
              <w:rPr>
                <w:rFonts w:hint="cs"/>
                <w:rtl/>
              </w:rPr>
              <w:t xml:space="preserve">סויה </w:t>
            </w:r>
            <w:r>
              <w:rPr>
                <w:rFonts w:hint="cs"/>
                <w:rtl/>
              </w:rPr>
              <w:t>ת</w:t>
            </w:r>
            <w:r w:rsidRPr="0043041E">
              <w:rPr>
                <w:rFonts w:hint="cs"/>
                <w:rtl/>
              </w:rPr>
              <w:t>היה בין</w:t>
            </w:r>
            <w:r w:rsidRPr="00C4359F">
              <w:rPr>
                <w:rFonts w:hint="cs"/>
                <w:b/>
                <w:bCs/>
                <w:rtl/>
              </w:rPr>
              <w:t xml:space="preserve"> 1,000</w:t>
            </w:r>
            <w:r w:rsidRPr="0043041E">
              <w:rPr>
                <w:rFonts w:hint="cs"/>
                <w:rtl/>
              </w:rPr>
              <w:t xml:space="preserve"> ל- </w:t>
            </w:r>
            <w:r w:rsidR="00C4359F">
              <w:rPr>
                <w:rFonts w:hint="cs"/>
                <w:b/>
                <w:bCs/>
                <w:rtl/>
              </w:rPr>
              <w:t xml:space="preserve"> </w:t>
            </w:r>
            <w:r w:rsidR="003D5309">
              <w:rPr>
                <w:rFonts w:hint="cs"/>
                <w:b/>
                <w:bCs/>
                <w:rtl/>
              </w:rPr>
              <w:t>8</w:t>
            </w:r>
            <w:r w:rsidRPr="00C4359F">
              <w:rPr>
                <w:rFonts w:hint="cs"/>
                <w:b/>
                <w:bCs/>
                <w:rtl/>
              </w:rPr>
              <w:t>,000</w:t>
            </w:r>
            <w:r w:rsidR="00C4359F">
              <w:rPr>
                <w:rFonts w:hint="cs"/>
                <w:b/>
                <w:bCs/>
                <w:rtl/>
              </w:rPr>
              <w:t xml:space="preserve"> טון</w:t>
            </w:r>
            <w:r w:rsidRPr="0043041E">
              <w:rPr>
                <w:rFonts w:hint="cs"/>
                <w:rtl/>
              </w:rPr>
              <w:t>;</w:t>
            </w:r>
          </w:p>
          <w:p w:rsidR="00885B9A" w:rsidRPr="0043041E" w:rsidRDefault="00885B9A" w:rsidP="003D5309">
            <w:pPr>
              <w:pStyle w:val="RonnyBase"/>
              <w:keepLines w:val="0"/>
              <w:widowControl w:val="0"/>
              <w:tabs>
                <w:tab w:val="left" w:pos="18"/>
              </w:tabs>
              <w:spacing w:line="360" w:lineRule="auto"/>
              <w:ind w:left="160"/>
              <w:jc w:val="left"/>
              <w:rPr>
                <w:rtl/>
              </w:rPr>
            </w:pPr>
            <w:r w:rsidRPr="0043041E">
              <w:rPr>
                <w:rFonts w:hint="cs"/>
                <w:rtl/>
              </w:rPr>
              <w:t xml:space="preserve">כמות  </w:t>
            </w:r>
            <w:r w:rsidR="008078E5">
              <w:rPr>
                <w:rFonts w:hint="cs"/>
                <w:rtl/>
              </w:rPr>
              <w:t>ה</w:t>
            </w:r>
            <w:r w:rsidRPr="0043041E">
              <w:rPr>
                <w:rFonts w:hint="cs"/>
                <w:rtl/>
              </w:rPr>
              <w:t xml:space="preserve">גרעינים  </w:t>
            </w:r>
            <w:r w:rsidR="008078E5">
              <w:rPr>
                <w:rFonts w:hint="cs"/>
                <w:rtl/>
              </w:rPr>
              <w:t xml:space="preserve">תהיה הכמות המשלימה את מלאי </w:t>
            </w:r>
            <w:r>
              <w:rPr>
                <w:rFonts w:hint="cs"/>
                <w:rtl/>
              </w:rPr>
              <w:t xml:space="preserve"> החרום</w:t>
            </w:r>
            <w:r w:rsidRPr="0043041E">
              <w:rPr>
                <w:rFonts w:hint="cs"/>
                <w:rtl/>
              </w:rPr>
              <w:t xml:space="preserve"> </w:t>
            </w:r>
            <w:r>
              <w:rPr>
                <w:rFonts w:hint="cs"/>
                <w:rtl/>
              </w:rPr>
              <w:t>ל</w:t>
            </w:r>
            <w:r w:rsidRPr="0043041E">
              <w:rPr>
                <w:rFonts w:hint="cs"/>
                <w:rtl/>
              </w:rPr>
              <w:t>סה"כ  של</w:t>
            </w:r>
            <w:r w:rsidR="00D90493">
              <w:rPr>
                <w:rFonts w:hint="cs"/>
                <w:rtl/>
              </w:rPr>
              <w:t xml:space="preserve"> </w:t>
            </w:r>
            <w:r w:rsidRPr="0043041E">
              <w:rPr>
                <w:rFonts w:hint="cs"/>
                <w:rtl/>
              </w:rPr>
              <w:t xml:space="preserve"> </w:t>
            </w:r>
            <w:r w:rsidR="003D5309">
              <w:rPr>
                <w:rFonts w:hint="cs"/>
                <w:b/>
                <w:bCs/>
                <w:rtl/>
              </w:rPr>
              <w:t>77,000</w:t>
            </w:r>
            <w:r w:rsidRPr="00C4359F">
              <w:rPr>
                <w:rFonts w:hint="cs"/>
                <w:b/>
                <w:bCs/>
                <w:rtl/>
              </w:rPr>
              <w:t xml:space="preserve"> </w:t>
            </w:r>
            <w:r w:rsidRPr="0043041E">
              <w:rPr>
                <w:rFonts w:hint="cs"/>
                <w:rtl/>
              </w:rPr>
              <w:t>טון.</w:t>
            </w:r>
            <w:r>
              <w:rPr>
                <w:rFonts w:hint="cs"/>
                <w:rtl/>
              </w:rPr>
              <w:t xml:space="preserve"> </w:t>
            </w:r>
          </w:p>
          <w:p w:rsidR="00885B9A" w:rsidRPr="00160236" w:rsidRDefault="00885B9A" w:rsidP="00A96E92">
            <w:pPr>
              <w:pStyle w:val="RonnyBase"/>
              <w:keepLines w:val="0"/>
              <w:widowControl w:val="0"/>
              <w:tabs>
                <w:tab w:val="left" w:pos="18"/>
              </w:tabs>
              <w:spacing w:line="360" w:lineRule="auto"/>
              <w:ind w:left="160"/>
              <w:jc w:val="left"/>
              <w:rPr>
                <w:rFonts w:ascii="Courier" w:hAnsi="Courier"/>
                <w:rtl/>
              </w:rPr>
            </w:pPr>
            <w:r>
              <w:rPr>
                <w:rtl/>
              </w:rPr>
              <w:t>מלאי חרום</w:t>
            </w:r>
            <w:r w:rsidRPr="0043041E">
              <w:rPr>
                <w:rtl/>
              </w:rPr>
              <w:t xml:space="preserve"> זה יעמוד בשעת ח</w:t>
            </w:r>
            <w:r w:rsidRPr="0043041E">
              <w:rPr>
                <w:rFonts w:hint="cs"/>
                <w:rtl/>
              </w:rPr>
              <w:t>י</w:t>
            </w:r>
            <w:r w:rsidRPr="0043041E">
              <w:rPr>
                <w:rtl/>
              </w:rPr>
              <w:t xml:space="preserve">רום לרשות המשרד לצורך הקצאתו </w:t>
            </w:r>
            <w:r>
              <w:rPr>
                <w:rFonts w:hint="cs"/>
                <w:rtl/>
              </w:rPr>
              <w:t xml:space="preserve">למכוני התערובת, מרכזי מזון </w:t>
            </w:r>
            <w:proofErr w:type="spellStart"/>
            <w:r>
              <w:rPr>
                <w:rFonts w:hint="cs"/>
                <w:rtl/>
              </w:rPr>
              <w:t>וכו</w:t>
            </w:r>
            <w:proofErr w:type="spellEnd"/>
            <w:r>
              <w:rPr>
                <w:rFonts w:hint="cs"/>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4.</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תקופת ההתקשרות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D74818" w:rsidRDefault="00885B9A" w:rsidP="000146F4">
            <w:pPr>
              <w:bidi/>
              <w:spacing w:line="360" w:lineRule="auto"/>
              <w:jc w:val="both"/>
              <w:rPr>
                <w:sz w:val="22"/>
                <w:szCs w:val="22"/>
                <w:rtl/>
              </w:rPr>
            </w:pPr>
          </w:p>
        </w:tc>
        <w:tc>
          <w:tcPr>
            <w:tcW w:w="7383" w:type="dxa"/>
            <w:tcBorders>
              <w:top w:val="nil"/>
              <w:left w:val="nil"/>
              <w:bottom w:val="nil"/>
              <w:right w:val="nil"/>
            </w:tcBorders>
            <w:shd w:val="clear" w:color="auto" w:fill="auto"/>
          </w:tcPr>
          <w:p w:rsidR="006766A0" w:rsidRDefault="00885B9A" w:rsidP="003D5309">
            <w:pPr>
              <w:bidi/>
              <w:spacing w:before="120" w:line="360" w:lineRule="auto"/>
              <w:ind w:left="113"/>
              <w:rPr>
                <w:sz w:val="22"/>
                <w:szCs w:val="22"/>
                <w:rtl/>
              </w:rPr>
            </w:pPr>
            <w:r w:rsidRPr="00D74818">
              <w:rPr>
                <w:rFonts w:hint="cs"/>
                <w:sz w:val="22"/>
                <w:szCs w:val="22"/>
                <w:rtl/>
              </w:rPr>
              <w:t xml:space="preserve">תקופת ההתקשרות תהא מיום </w:t>
            </w:r>
            <w:r w:rsidR="001B4726">
              <w:rPr>
                <w:rFonts w:hint="cs"/>
                <w:sz w:val="22"/>
                <w:szCs w:val="22"/>
                <w:rtl/>
              </w:rPr>
              <w:t>1.1</w:t>
            </w:r>
            <w:r w:rsidR="003D5309">
              <w:rPr>
                <w:rFonts w:hint="cs"/>
                <w:sz w:val="22"/>
                <w:szCs w:val="22"/>
                <w:rtl/>
              </w:rPr>
              <w:t>1</w:t>
            </w:r>
            <w:r w:rsidR="001B4726">
              <w:rPr>
                <w:rFonts w:hint="cs"/>
                <w:sz w:val="22"/>
                <w:szCs w:val="22"/>
                <w:rtl/>
              </w:rPr>
              <w:t>.201</w:t>
            </w:r>
            <w:r w:rsidR="003D5309">
              <w:rPr>
                <w:rFonts w:hint="cs"/>
                <w:sz w:val="22"/>
                <w:szCs w:val="22"/>
                <w:rtl/>
              </w:rPr>
              <w:t>6</w:t>
            </w:r>
            <w:r w:rsidR="00377CD6">
              <w:rPr>
                <w:rFonts w:hint="cs"/>
                <w:sz w:val="22"/>
                <w:szCs w:val="22"/>
                <w:rtl/>
              </w:rPr>
              <w:t xml:space="preserve"> </w:t>
            </w:r>
            <w:r w:rsidRPr="00D74818">
              <w:rPr>
                <w:rFonts w:hint="cs"/>
                <w:sz w:val="22"/>
                <w:szCs w:val="22"/>
                <w:rtl/>
              </w:rPr>
              <w:t xml:space="preserve">או ממועד החתימה על הסכם ההתקשרות ע"י חשב המשרד, לפי המאוחר </w:t>
            </w:r>
            <w:r w:rsidR="0005630A" w:rsidRPr="00D74818">
              <w:rPr>
                <w:rFonts w:hint="cs"/>
                <w:sz w:val="22"/>
                <w:szCs w:val="22"/>
                <w:rtl/>
              </w:rPr>
              <w:t>מבני</w:t>
            </w:r>
            <w:r w:rsidR="0005630A">
              <w:rPr>
                <w:rFonts w:hint="cs"/>
                <w:sz w:val="22"/>
                <w:szCs w:val="22"/>
                <w:rtl/>
              </w:rPr>
              <w:t>ה</w:t>
            </w:r>
            <w:r w:rsidR="0005630A" w:rsidRPr="00D74818">
              <w:rPr>
                <w:rFonts w:hint="cs"/>
                <w:sz w:val="22"/>
                <w:szCs w:val="22"/>
                <w:rtl/>
              </w:rPr>
              <w:t>ם</w:t>
            </w:r>
            <w:r w:rsidRPr="00D74818">
              <w:rPr>
                <w:rFonts w:hint="cs"/>
                <w:sz w:val="22"/>
                <w:szCs w:val="22"/>
                <w:rtl/>
              </w:rPr>
              <w:t xml:space="preserve"> ועד ליום </w:t>
            </w:r>
            <w:r w:rsidR="005E5BDB">
              <w:rPr>
                <w:rFonts w:hint="cs"/>
                <w:sz w:val="22"/>
                <w:szCs w:val="22"/>
                <w:rtl/>
              </w:rPr>
              <w:t>31.1</w:t>
            </w:r>
            <w:r w:rsidR="006766A0">
              <w:rPr>
                <w:rFonts w:hint="cs"/>
                <w:sz w:val="22"/>
                <w:szCs w:val="22"/>
                <w:rtl/>
              </w:rPr>
              <w:t>0</w:t>
            </w:r>
            <w:r w:rsidR="005E5BDB">
              <w:rPr>
                <w:rFonts w:hint="cs"/>
                <w:sz w:val="22"/>
                <w:szCs w:val="22"/>
                <w:rtl/>
              </w:rPr>
              <w:t>.201</w:t>
            </w:r>
            <w:r w:rsidR="001B4726">
              <w:rPr>
                <w:rFonts w:hint="cs"/>
                <w:sz w:val="22"/>
                <w:szCs w:val="22"/>
                <w:rtl/>
              </w:rPr>
              <w:t>8</w:t>
            </w:r>
            <w:r w:rsidR="00790ACF">
              <w:rPr>
                <w:rFonts w:hint="cs"/>
                <w:sz w:val="22"/>
                <w:szCs w:val="22"/>
                <w:rtl/>
              </w:rPr>
              <w:t>.</w:t>
            </w:r>
          </w:p>
          <w:p w:rsidR="00885B9A" w:rsidRPr="00D74818" w:rsidRDefault="00885B9A" w:rsidP="003D5309">
            <w:pPr>
              <w:bidi/>
              <w:spacing w:before="120" w:line="360" w:lineRule="auto"/>
              <w:ind w:left="113"/>
              <w:rPr>
                <w:sz w:val="22"/>
                <w:szCs w:val="22"/>
                <w:rtl/>
              </w:rPr>
            </w:pP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lastRenderedPageBreak/>
              <w:t>5.</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תנאים מוקדמים</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B30120">
            <w:pPr>
              <w:bidi/>
              <w:spacing w:line="360" w:lineRule="auto"/>
              <w:rPr>
                <w:b/>
                <w:bCs/>
                <w:sz w:val="22"/>
                <w:szCs w:val="22"/>
                <w:u w:val="single"/>
                <w:rtl/>
              </w:rPr>
            </w:pPr>
            <w:r w:rsidRPr="005B6715">
              <w:rPr>
                <w:rFonts w:hint="cs"/>
                <w:b/>
                <w:bCs/>
                <w:sz w:val="22"/>
                <w:szCs w:val="22"/>
                <w:rtl/>
              </w:rPr>
              <w:t>תנאים מוקדמים להשתתפות במכרז והתחייבויות ואישורים שיש להגיש עם הגשת ההצעה</w:t>
            </w:r>
            <w:r w:rsidRPr="00A12103">
              <w:rPr>
                <w:rFonts w:hint="cs"/>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proofErr w:type="spellStart"/>
            <w:r w:rsidRPr="004F0666">
              <w:rPr>
                <w:rFonts w:hint="eastAsia"/>
                <w:sz w:val="22"/>
                <w:szCs w:val="22"/>
                <w:rtl/>
              </w:rPr>
              <w:t>התשל</w:t>
            </w:r>
            <w:r w:rsidRPr="004F0666">
              <w:rPr>
                <w:sz w:val="22"/>
                <w:szCs w:val="22"/>
                <w:rtl/>
              </w:rPr>
              <w:t>"</w:t>
            </w:r>
            <w:r w:rsidRPr="004F0666">
              <w:rPr>
                <w:rFonts w:hint="eastAsia"/>
                <w:sz w:val="22"/>
                <w:szCs w:val="22"/>
                <w:rtl/>
              </w:rPr>
              <w:t>ו</w:t>
            </w:r>
            <w:proofErr w:type="spellEnd"/>
            <w:r w:rsidRPr="004F0666">
              <w:rPr>
                <w:sz w:val="22"/>
                <w:szCs w:val="22"/>
                <w:rtl/>
              </w:rPr>
              <w:t xml:space="preserve"> – 1976 </w:t>
            </w:r>
            <w:r w:rsidRPr="004F0666">
              <w:rPr>
                <w:rFonts w:hint="eastAsia"/>
                <w:sz w:val="22"/>
                <w:szCs w:val="22"/>
                <w:rtl/>
              </w:rPr>
              <w:t>כדלקמן</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DB190B">
            <w:pPr>
              <w:spacing w:line="360" w:lineRule="auto"/>
              <w:jc w:val="right"/>
              <w:rPr>
                <w:b/>
                <w:bCs/>
                <w:sz w:val="22"/>
                <w:szCs w:val="22"/>
                <w:rtl/>
              </w:rPr>
            </w:pPr>
            <w:r>
              <w:rPr>
                <w:b/>
                <w:bCs/>
                <w:sz w:val="22"/>
                <w:szCs w:val="22"/>
              </w:rPr>
              <w:t>1</w:t>
            </w:r>
          </w:p>
        </w:tc>
        <w:tc>
          <w:tcPr>
            <w:tcW w:w="7383" w:type="dxa"/>
            <w:tcBorders>
              <w:top w:val="nil"/>
              <w:left w:val="nil"/>
              <w:bottom w:val="nil"/>
              <w:right w:val="nil"/>
            </w:tcBorders>
            <w:shd w:val="clear" w:color="auto" w:fill="auto"/>
          </w:tcPr>
          <w:p w:rsidR="00885B9A" w:rsidRPr="005D2593" w:rsidRDefault="00885B9A" w:rsidP="001F2CD0">
            <w:pPr>
              <w:bidi/>
              <w:spacing w:line="360" w:lineRule="auto"/>
              <w:jc w:val="both"/>
              <w:rPr>
                <w:sz w:val="22"/>
                <w:szCs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 xml:space="preserve">ניהול ספרים: </w:t>
            </w: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proofErr w:type="spellStart"/>
            <w:r w:rsidRPr="004F0666">
              <w:rPr>
                <w:rFonts w:hint="eastAsia"/>
                <w:sz w:val="22"/>
                <w:szCs w:val="22"/>
                <w:rtl/>
              </w:rPr>
              <w:t>מלנהלם</w:t>
            </w:r>
            <w:proofErr w:type="spellEnd"/>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proofErr w:type="spellStart"/>
            <w:r w:rsidRPr="004F0666">
              <w:rPr>
                <w:rFonts w:hint="eastAsia"/>
                <w:sz w:val="22"/>
                <w:szCs w:val="22"/>
                <w:rtl/>
              </w:rPr>
              <w:t>הכל</w:t>
            </w:r>
            <w:proofErr w:type="spellEnd"/>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3</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Pr>
            </w:pPr>
            <w:r>
              <w:rPr>
                <w:rFonts w:hint="cs"/>
                <w:b/>
                <w:bCs/>
                <w:sz w:val="22"/>
                <w:szCs w:val="22"/>
                <w:u w:val="single"/>
                <w:rtl/>
              </w:rPr>
              <w:t>היעדר הרשעות:</w:t>
            </w:r>
            <w:r>
              <w:rPr>
                <w:rFonts w:hint="cs"/>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w:t>
            </w:r>
            <w:r>
              <w:rPr>
                <w:rFonts w:hint="eastAsia"/>
                <w:sz w:val="22"/>
                <w:szCs w:val="22"/>
                <w:highlight w:val="green"/>
                <w:rtl/>
              </w:rPr>
              <w:t>ספח</w:t>
            </w:r>
            <w:r>
              <w:rPr>
                <w:rFonts w:hint="cs"/>
                <w:sz w:val="22"/>
                <w:szCs w:val="22"/>
                <w:highlight w:val="green"/>
                <w:rtl/>
              </w:rPr>
              <w:t xml:space="preserve"> </w:t>
            </w:r>
            <w:r w:rsidRPr="004F0666">
              <w:rPr>
                <w:rFonts w:hint="cs"/>
                <w:sz w:val="22"/>
                <w:szCs w:val="22"/>
                <w:highlight w:val="green"/>
                <w:rtl/>
              </w:rPr>
              <w:t>3</w:t>
            </w:r>
            <w:r w:rsidRPr="004F0666">
              <w:rPr>
                <w:sz w:val="22"/>
                <w:szCs w:val="22"/>
                <w:highlight w:val="green"/>
                <w:rtl/>
              </w:rPr>
              <w:t>,</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4</w:t>
            </w: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Cs/>
                <w:sz w:val="22"/>
                <w:szCs w:val="22"/>
                <w:u w:val="single"/>
                <w:rtl/>
              </w:rPr>
              <w:t>אימות נתונים:</w:t>
            </w:r>
            <w:r>
              <w:rPr>
                <w:rFonts w:hint="cs"/>
                <w:b/>
                <w:sz w:val="22"/>
                <w:szCs w:val="22"/>
                <w:rtl/>
              </w:rPr>
              <w:t xml:space="preserve"> </w:t>
            </w: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w:t>
            </w:r>
            <w:r w:rsidRPr="004F0666">
              <w:rPr>
                <w:rFonts w:hint="cs"/>
                <w:b/>
                <w:sz w:val="22"/>
                <w:szCs w:val="22"/>
                <w:highlight w:val="green"/>
                <w:rtl/>
              </w:rPr>
              <w:t>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proofErr w:type="spellStart"/>
            <w:r w:rsidRPr="004F0666">
              <w:rPr>
                <w:rFonts w:hint="eastAsia"/>
                <w:b/>
                <w:sz w:val="22"/>
                <w:szCs w:val="22"/>
                <w:rtl/>
              </w:rPr>
              <w:t>מורשי</w:t>
            </w:r>
            <w:proofErr w:type="spellEnd"/>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5</w:t>
            </w:r>
          </w:p>
        </w:tc>
        <w:tc>
          <w:tcPr>
            <w:tcW w:w="7383" w:type="dxa"/>
            <w:tcBorders>
              <w:top w:val="nil"/>
              <w:left w:val="nil"/>
              <w:bottom w:val="nil"/>
              <w:right w:val="nil"/>
            </w:tcBorders>
            <w:shd w:val="clear" w:color="auto" w:fill="auto"/>
          </w:tcPr>
          <w:p w:rsidR="00885B9A" w:rsidRPr="004F0666" w:rsidRDefault="00885B9A" w:rsidP="00661881">
            <w:pPr>
              <w:bidi/>
              <w:spacing w:line="360" w:lineRule="auto"/>
              <w:jc w:val="both"/>
              <w:rPr>
                <w:b/>
                <w:bCs/>
                <w:sz w:val="22"/>
                <w:szCs w:val="22"/>
                <w:u w:val="single"/>
                <w:rtl/>
              </w:rPr>
            </w:pPr>
            <w:r>
              <w:rPr>
                <w:rFonts w:hint="cs"/>
                <w:b/>
                <w:bCs/>
                <w:sz w:val="22"/>
                <w:szCs w:val="22"/>
                <w:u w:val="single"/>
                <w:rtl/>
              </w:rPr>
              <w:t xml:space="preserve">שליטה בידי אישה: </w:t>
            </w: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proofErr w:type="spellStart"/>
            <w:r w:rsidRPr="004F0666">
              <w:rPr>
                <w:rFonts w:hint="eastAsia"/>
                <w:sz w:val="22"/>
                <w:szCs w:val="22"/>
                <w:rtl/>
              </w:rPr>
              <w:t>התשנ</w:t>
            </w:r>
            <w:r w:rsidRPr="004F0666">
              <w:rPr>
                <w:sz w:val="22"/>
                <w:szCs w:val="22"/>
                <w:rtl/>
              </w:rPr>
              <w:t>"</w:t>
            </w:r>
            <w:r w:rsidRPr="004F0666">
              <w:rPr>
                <w:rFonts w:hint="eastAsia"/>
                <w:sz w:val="22"/>
                <w:szCs w:val="22"/>
                <w:rtl/>
              </w:rPr>
              <w:t>ב</w:t>
            </w:r>
            <w:proofErr w:type="spellEnd"/>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ניגוד עניינים:</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שמירת סודיות: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w:t>
            </w:r>
            <w:r w:rsidRPr="004F0666">
              <w:rPr>
                <w:rFonts w:hint="cs"/>
                <w:sz w:val="22"/>
                <w:szCs w:val="22"/>
                <w:highlight w:val="green"/>
                <w:rtl/>
              </w:rPr>
              <w:t>6</w:t>
            </w:r>
            <w:r w:rsidRPr="004F0666">
              <w:rPr>
                <w:sz w:val="22"/>
                <w:szCs w:val="22"/>
                <w:highlight w:val="green"/>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A60253" w:rsidRDefault="00885B9A" w:rsidP="000146F4">
            <w:pPr>
              <w:bidi/>
              <w:spacing w:line="360" w:lineRule="auto"/>
              <w:rPr>
                <w:b/>
                <w:bCs/>
                <w:sz w:val="22"/>
                <w:szCs w:val="22"/>
                <w:highlight w:val="yellow"/>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Pr>
                <w:rFonts w:hint="cs"/>
                <w:b/>
                <w:bCs/>
                <w:sz w:val="22"/>
                <w:szCs w:val="22"/>
                <w:u w:val="single"/>
                <w:rtl/>
              </w:rPr>
              <w:t>חתימה על הסכם התקשרות:</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w:t>
            </w:r>
            <w:r w:rsidRPr="004F0666">
              <w:rPr>
                <w:rFonts w:hint="cs"/>
                <w:sz w:val="22"/>
                <w:szCs w:val="22"/>
                <w:highlight w:val="green"/>
                <w:rtl/>
              </w:rPr>
              <w:t>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ה</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3D5309">
            <w:pPr>
              <w:bidi/>
              <w:spacing w:line="360" w:lineRule="auto"/>
              <w:jc w:val="both"/>
              <w:rPr>
                <w:b/>
                <w:bCs/>
                <w:sz w:val="22"/>
                <w:szCs w:val="22"/>
                <w:u w:val="single"/>
                <w:rtl/>
              </w:rPr>
            </w:pPr>
            <w:r>
              <w:rPr>
                <w:rFonts w:hint="cs"/>
                <w:b/>
                <w:bCs/>
                <w:sz w:val="22"/>
                <w:szCs w:val="22"/>
                <w:u w:val="single"/>
                <w:rtl/>
              </w:rPr>
              <w:t>שובר תשלום:</w:t>
            </w:r>
            <w:r>
              <w:rPr>
                <w:rFonts w:hint="cs"/>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w:t>
            </w:r>
            <w:r w:rsidRPr="00C4359F">
              <w:rPr>
                <w:b/>
                <w:bCs/>
                <w:rtl/>
              </w:rPr>
              <w:t>350</w:t>
            </w:r>
            <w:r w:rsidRPr="004F0666">
              <w:rPr>
                <w:sz w:val="22"/>
                <w:szCs w:val="22"/>
                <w:rtl/>
              </w:rPr>
              <w:t xml:space="preserve">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w:t>
            </w:r>
            <w:r>
              <w:rPr>
                <w:rFonts w:hint="cs"/>
                <w:sz w:val="22"/>
                <w:szCs w:val="22"/>
                <w:rtl/>
              </w:rPr>
              <w:t>בוצע</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00C4359F">
              <w:rPr>
                <w:rFonts w:hint="cs"/>
                <w:sz w:val="22"/>
                <w:szCs w:val="22"/>
                <w:rtl/>
              </w:rPr>
              <w:t xml:space="preserve"> חשבון </w:t>
            </w:r>
            <w:r w:rsidR="00C4359F" w:rsidRPr="00C4359F">
              <w:rPr>
                <w:rFonts w:hint="cs"/>
                <w:b/>
                <w:bCs/>
                <w:rtl/>
              </w:rPr>
              <w:t>0032112</w:t>
            </w:r>
            <w:r>
              <w:rPr>
                <w:rFonts w:hint="cs"/>
                <w:sz w:val="22"/>
                <w:szCs w:val="22"/>
                <w:rtl/>
              </w:rPr>
              <w:t xml:space="preserve"> בגין מכרז</w:t>
            </w:r>
            <w:r w:rsidRPr="004F0666">
              <w:rPr>
                <w:sz w:val="22"/>
                <w:szCs w:val="22"/>
                <w:rtl/>
              </w:rPr>
              <w:t xml:space="preserve"> </w:t>
            </w:r>
            <w:r w:rsidR="003D5309">
              <w:rPr>
                <w:rFonts w:hint="cs"/>
                <w:b/>
                <w:bCs/>
                <w:rtl/>
              </w:rPr>
              <w:t>1/2016</w:t>
            </w:r>
            <w:r w:rsidR="000A1B82">
              <w:rPr>
                <w:rFonts w:hint="cs"/>
                <w:b/>
                <w:bCs/>
                <w:rtl/>
              </w:rPr>
              <w:t xml:space="preserve"> </w:t>
            </w:r>
            <w:r w:rsidRPr="004F0666">
              <w:rPr>
                <w:rFonts w:hint="eastAsia"/>
                <w:sz w:val="22"/>
                <w:szCs w:val="22"/>
                <w:rtl/>
              </w:rPr>
              <w:t>הסכום</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יוחזר</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ו</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1E594F">
            <w:pPr>
              <w:bidi/>
              <w:spacing w:line="360" w:lineRule="auto"/>
              <w:jc w:val="both"/>
              <w:rPr>
                <w:b/>
                <w:bCs/>
                <w:sz w:val="22"/>
                <w:szCs w:val="22"/>
                <w:u w:val="single"/>
                <w:rtl/>
              </w:rPr>
            </w:pP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30499E" w:rsidRDefault="00885B9A" w:rsidP="000146F4">
            <w:pPr>
              <w:bidi/>
              <w:spacing w:line="360" w:lineRule="auto"/>
              <w:jc w:val="both"/>
              <w:rPr>
                <w:b/>
                <w:bCs/>
                <w:sz w:val="22"/>
                <w:szCs w:val="22"/>
                <w:rtl/>
              </w:rPr>
            </w:pPr>
            <w:r>
              <w:rPr>
                <w:rFonts w:hint="cs"/>
                <w:b/>
                <w:bCs/>
                <w:sz w:val="22"/>
                <w:szCs w:val="22"/>
                <w:rtl/>
              </w:rPr>
              <w:t>ז</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9C23E5" w:rsidRDefault="00885B9A" w:rsidP="000146F4">
            <w:pPr>
              <w:bidi/>
              <w:spacing w:line="360" w:lineRule="auto"/>
              <w:ind w:left="18" w:hanging="18"/>
              <w:rPr>
                <w:b/>
                <w:bCs/>
                <w:sz w:val="28"/>
                <w:szCs w:val="28"/>
                <w:rtl/>
              </w:rPr>
            </w:pPr>
            <w:r>
              <w:rPr>
                <w:rFonts w:hint="cs"/>
                <w:rtl/>
              </w:rPr>
              <w:tab/>
            </w:r>
            <w:r w:rsidRPr="009C23E5">
              <w:rPr>
                <w:rFonts w:hint="cs"/>
                <w:b/>
                <w:bCs/>
                <w:sz w:val="28"/>
                <w:szCs w:val="28"/>
                <w:rtl/>
              </w:rPr>
              <w:t>ערבות אוטונומית ובלתי מותנית בגין הגשת הצעה</w:t>
            </w:r>
          </w:p>
        </w:tc>
      </w:tr>
      <w:tr w:rsidR="00885B9A" w:rsidRPr="008078E5"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8078E5" w:rsidRDefault="00885B9A" w:rsidP="00221932">
            <w:pPr>
              <w:bidi/>
              <w:spacing w:line="360" w:lineRule="auto"/>
              <w:jc w:val="both"/>
              <w:rPr>
                <w:b/>
                <w:bCs/>
                <w:sz w:val="22"/>
                <w:szCs w:val="22"/>
                <w:u w:val="single"/>
                <w:rtl/>
              </w:rPr>
            </w:pPr>
            <w:r w:rsidRPr="008078E5">
              <w:rPr>
                <w:rFonts w:hint="eastAsia"/>
                <w:b/>
                <w:bCs/>
                <w:sz w:val="22"/>
                <w:szCs w:val="22"/>
                <w:rtl/>
              </w:rPr>
              <w:t>השתתפות</w:t>
            </w:r>
            <w:r w:rsidRPr="008078E5">
              <w:rPr>
                <w:b/>
                <w:bCs/>
                <w:sz w:val="22"/>
                <w:szCs w:val="22"/>
                <w:rtl/>
              </w:rPr>
              <w:t xml:space="preserve"> </w:t>
            </w:r>
            <w:r w:rsidRPr="008078E5">
              <w:rPr>
                <w:rFonts w:hint="eastAsia"/>
                <w:b/>
                <w:bCs/>
                <w:sz w:val="22"/>
                <w:szCs w:val="22"/>
                <w:rtl/>
              </w:rPr>
              <w:t>במכרז</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בצירוף</w:t>
            </w:r>
            <w:r w:rsidRPr="008078E5">
              <w:rPr>
                <w:b/>
                <w:bCs/>
                <w:sz w:val="22"/>
                <w:szCs w:val="22"/>
                <w:rtl/>
              </w:rPr>
              <w:t xml:space="preserve"> </w:t>
            </w:r>
            <w:r w:rsidRPr="008078E5">
              <w:rPr>
                <w:rFonts w:hint="eastAsia"/>
                <w:b/>
                <w:bCs/>
                <w:sz w:val="22"/>
                <w:szCs w:val="22"/>
                <w:rtl/>
              </w:rPr>
              <w:t>ערבות</w:t>
            </w:r>
            <w:r w:rsidRPr="008078E5">
              <w:rPr>
                <w:b/>
                <w:bCs/>
                <w:sz w:val="22"/>
                <w:szCs w:val="22"/>
                <w:rtl/>
              </w:rPr>
              <w:t xml:space="preserve"> </w:t>
            </w:r>
            <w:r w:rsidRPr="008078E5">
              <w:rPr>
                <w:rFonts w:hint="eastAsia"/>
                <w:b/>
                <w:bCs/>
                <w:sz w:val="22"/>
                <w:szCs w:val="22"/>
                <w:rtl/>
              </w:rPr>
              <w:t>אוטונומית</w:t>
            </w:r>
            <w:r w:rsidRPr="008078E5">
              <w:rPr>
                <w:b/>
                <w:bCs/>
                <w:sz w:val="22"/>
                <w:szCs w:val="22"/>
                <w:rtl/>
              </w:rPr>
              <w:t xml:space="preserve"> </w:t>
            </w:r>
            <w:r w:rsidRPr="008078E5">
              <w:rPr>
                <w:rFonts w:hint="eastAsia"/>
                <w:b/>
                <w:bCs/>
                <w:sz w:val="22"/>
                <w:szCs w:val="22"/>
                <w:rtl/>
              </w:rPr>
              <w:t>ובלתי</w:t>
            </w:r>
            <w:r w:rsidRPr="008078E5">
              <w:rPr>
                <w:b/>
                <w:bCs/>
                <w:sz w:val="22"/>
                <w:szCs w:val="22"/>
                <w:rtl/>
              </w:rPr>
              <w:t xml:space="preserve"> </w:t>
            </w:r>
            <w:r w:rsidRPr="008078E5">
              <w:rPr>
                <w:rFonts w:hint="eastAsia"/>
                <w:b/>
                <w:bCs/>
                <w:sz w:val="22"/>
                <w:szCs w:val="22"/>
                <w:rtl/>
              </w:rPr>
              <w:t>מותנית</w:t>
            </w:r>
            <w:r w:rsidRPr="008078E5">
              <w:rPr>
                <w:b/>
                <w:bCs/>
                <w:sz w:val="22"/>
                <w:szCs w:val="22"/>
                <w:rtl/>
              </w:rPr>
              <w:t xml:space="preserve"> </w:t>
            </w:r>
            <w:r w:rsidRPr="008078E5">
              <w:rPr>
                <w:rFonts w:hint="eastAsia"/>
                <w:b/>
                <w:bCs/>
                <w:sz w:val="22"/>
                <w:szCs w:val="22"/>
                <w:rtl/>
              </w:rPr>
              <w:t>לתשלום</w:t>
            </w:r>
            <w:r w:rsidRPr="008078E5">
              <w:rPr>
                <w:b/>
                <w:bCs/>
                <w:sz w:val="22"/>
                <w:szCs w:val="22"/>
                <w:rtl/>
              </w:rPr>
              <w:t xml:space="preserve"> </w:t>
            </w:r>
            <w:r w:rsidRPr="008078E5">
              <w:rPr>
                <w:rFonts w:hint="eastAsia"/>
                <w:b/>
                <w:bCs/>
                <w:sz w:val="22"/>
                <w:szCs w:val="22"/>
                <w:rtl/>
              </w:rPr>
              <w:t>בסך</w:t>
            </w:r>
            <w:r w:rsidRPr="008078E5">
              <w:rPr>
                <w:b/>
                <w:bCs/>
                <w:sz w:val="22"/>
                <w:szCs w:val="22"/>
                <w:rtl/>
              </w:rPr>
              <w:t xml:space="preserve"> </w:t>
            </w:r>
            <w:r w:rsidR="00221932">
              <w:rPr>
                <w:rFonts w:hint="cs"/>
                <w:b/>
                <w:bCs/>
                <w:sz w:val="22"/>
                <w:szCs w:val="22"/>
                <w:u w:val="single"/>
                <w:rtl/>
              </w:rPr>
              <w:t>20</w:t>
            </w:r>
            <w:r w:rsidRPr="008078E5">
              <w:rPr>
                <w:b/>
                <w:bCs/>
                <w:sz w:val="22"/>
                <w:szCs w:val="22"/>
                <w:u w:val="single"/>
                <w:rtl/>
              </w:rPr>
              <w:t xml:space="preserve"> </w:t>
            </w:r>
            <w:r w:rsidRPr="008078E5">
              <w:rPr>
                <w:rFonts w:hint="eastAsia"/>
                <w:b/>
                <w:bCs/>
                <w:sz w:val="22"/>
                <w:szCs w:val="22"/>
                <w:u w:val="single"/>
                <w:rtl/>
              </w:rPr>
              <w:t>₪</w:t>
            </w:r>
            <w:r w:rsidRPr="008078E5">
              <w:rPr>
                <w:b/>
                <w:bCs/>
                <w:sz w:val="22"/>
                <w:szCs w:val="22"/>
                <w:rtl/>
              </w:rPr>
              <w:t xml:space="preserve"> </w:t>
            </w:r>
            <w:r w:rsidRPr="008078E5">
              <w:rPr>
                <w:b/>
                <w:bCs/>
                <w:sz w:val="22"/>
                <w:szCs w:val="22"/>
                <w:rtl/>
              </w:rPr>
              <w:lastRenderedPageBreak/>
              <w:t>(</w:t>
            </w:r>
            <w:r w:rsidRPr="008078E5">
              <w:rPr>
                <w:rFonts w:hint="eastAsia"/>
                <w:b/>
                <w:bCs/>
                <w:sz w:val="22"/>
                <w:szCs w:val="22"/>
                <w:rtl/>
              </w:rPr>
              <w:t>במילים</w:t>
            </w:r>
            <w:r w:rsidRPr="008078E5">
              <w:rPr>
                <w:b/>
                <w:bCs/>
                <w:sz w:val="22"/>
                <w:szCs w:val="22"/>
                <w:rtl/>
              </w:rPr>
              <w:t xml:space="preserve">: </w:t>
            </w:r>
            <w:r w:rsidR="00221932">
              <w:rPr>
                <w:rFonts w:hint="cs"/>
                <w:b/>
                <w:bCs/>
                <w:sz w:val="22"/>
                <w:szCs w:val="22"/>
                <w:rtl/>
              </w:rPr>
              <w:t>עשרים</w:t>
            </w:r>
            <w:r w:rsidRPr="008078E5">
              <w:rPr>
                <w:rFonts w:hint="cs"/>
                <w:b/>
                <w:bCs/>
                <w:sz w:val="22"/>
                <w:szCs w:val="22"/>
                <w:rtl/>
              </w:rPr>
              <w:t xml:space="preserve"> ₪ לכל טון שהוגש ע"י המציע (כמות מוצעת כפול </w:t>
            </w:r>
            <w:r w:rsidR="00221932">
              <w:rPr>
                <w:rFonts w:hint="cs"/>
                <w:b/>
                <w:bCs/>
                <w:sz w:val="22"/>
                <w:szCs w:val="22"/>
                <w:rtl/>
              </w:rPr>
              <w:t>20</w:t>
            </w:r>
            <w:r w:rsidRPr="008078E5">
              <w:rPr>
                <w:rFonts w:hint="cs"/>
                <w:b/>
                <w:bCs/>
                <w:sz w:val="22"/>
                <w:szCs w:val="22"/>
                <w:rtl/>
              </w:rPr>
              <w:t xml:space="preserve"> ₪ לטון</w:t>
            </w:r>
            <w:r w:rsidRPr="008078E5">
              <w:rPr>
                <w:b/>
                <w:bCs/>
                <w:sz w:val="22"/>
                <w:szCs w:val="22"/>
                <w:rtl/>
              </w:rPr>
              <w:t xml:space="preserve">) </w:t>
            </w:r>
            <w:r w:rsidRPr="008078E5">
              <w:rPr>
                <w:rFonts w:hint="eastAsia"/>
                <w:b/>
                <w:bCs/>
                <w:sz w:val="22"/>
                <w:szCs w:val="22"/>
                <w:rtl/>
              </w:rPr>
              <w:t>לפקודת</w:t>
            </w:r>
            <w:r w:rsidRPr="008078E5">
              <w:rPr>
                <w:b/>
                <w:bCs/>
                <w:sz w:val="22"/>
                <w:szCs w:val="22"/>
                <w:rtl/>
              </w:rPr>
              <w:t xml:space="preserve"> </w:t>
            </w:r>
            <w:r w:rsidRPr="008078E5">
              <w:rPr>
                <w:rFonts w:hint="eastAsia"/>
                <w:b/>
                <w:bCs/>
                <w:sz w:val="22"/>
                <w:szCs w:val="22"/>
                <w:rtl/>
              </w:rPr>
              <w:t>משרד</w:t>
            </w:r>
            <w:r w:rsidRPr="008078E5">
              <w:rPr>
                <w:b/>
                <w:bCs/>
                <w:sz w:val="22"/>
                <w:szCs w:val="22"/>
                <w:rtl/>
              </w:rPr>
              <w:t xml:space="preserve"> </w:t>
            </w:r>
            <w:r w:rsidRPr="008078E5">
              <w:rPr>
                <w:rFonts w:hint="eastAsia"/>
                <w:b/>
                <w:bCs/>
                <w:sz w:val="22"/>
                <w:szCs w:val="22"/>
                <w:rtl/>
              </w:rPr>
              <w:t>החקלאות</w:t>
            </w:r>
            <w:r w:rsidRPr="008078E5">
              <w:rPr>
                <w:b/>
                <w:bCs/>
                <w:sz w:val="22"/>
                <w:szCs w:val="22"/>
                <w:rtl/>
              </w:rPr>
              <w:t xml:space="preserve"> </w:t>
            </w:r>
            <w:r w:rsidRPr="008078E5">
              <w:rPr>
                <w:rFonts w:hint="eastAsia"/>
                <w:b/>
                <w:bCs/>
                <w:sz w:val="22"/>
                <w:szCs w:val="22"/>
                <w:rtl/>
              </w:rPr>
              <w:t>ופיתוח</w:t>
            </w:r>
            <w:r w:rsidRPr="008078E5">
              <w:rPr>
                <w:b/>
                <w:bCs/>
                <w:sz w:val="22"/>
                <w:szCs w:val="22"/>
                <w:rtl/>
              </w:rPr>
              <w:t xml:space="preserve"> </w:t>
            </w:r>
            <w:r w:rsidRPr="008078E5">
              <w:rPr>
                <w:rFonts w:hint="eastAsia"/>
                <w:b/>
                <w:bCs/>
                <w:sz w:val="22"/>
                <w:szCs w:val="22"/>
                <w:rtl/>
              </w:rPr>
              <w:t>הכפר</w:t>
            </w:r>
            <w:r w:rsidRPr="008078E5">
              <w:rPr>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8C64B7">
            <w:pPr>
              <w:bidi/>
              <w:spacing w:line="360" w:lineRule="auto"/>
              <w:ind w:left="34" w:hanging="34"/>
              <w:rPr>
                <w:sz w:val="22"/>
                <w:szCs w:val="22"/>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ולתנאי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יפעל</w:t>
            </w:r>
            <w:r w:rsidRPr="004F0666">
              <w:rPr>
                <w:sz w:val="22"/>
                <w:szCs w:val="22"/>
                <w:rtl/>
              </w:rPr>
              <w:t xml:space="preserve"> </w:t>
            </w:r>
            <w:r w:rsidRPr="004F0666">
              <w:rPr>
                <w:rFonts w:hint="eastAsia"/>
                <w:sz w:val="22"/>
                <w:szCs w:val="22"/>
                <w:rtl/>
              </w:rPr>
              <w:t>בתום</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הליכי</w:t>
            </w:r>
            <w:r w:rsidRPr="004F0666">
              <w:rPr>
                <w:sz w:val="22"/>
                <w:szCs w:val="22"/>
                <w:rtl/>
              </w:rPr>
              <w:t xml:space="preserve"> </w:t>
            </w:r>
            <w:r w:rsidRPr="004F0666">
              <w:rPr>
                <w:rFonts w:hint="eastAsia"/>
                <w:sz w:val="22"/>
                <w:szCs w:val="22"/>
                <w:rtl/>
              </w:rPr>
              <w:t>המכרז</w:t>
            </w:r>
            <w:r w:rsidRPr="004F0666">
              <w:rPr>
                <w:sz w:val="22"/>
                <w:szCs w:val="22"/>
                <w:rtl/>
              </w:rPr>
              <w:t>.</w:t>
            </w:r>
          </w:p>
        </w:tc>
      </w:tr>
      <w:tr w:rsidR="00885B9A" w:rsidRPr="004F0666" w:rsidTr="00664DDE">
        <w:trPr>
          <w:gridAfter w:val="4"/>
          <w:wAfter w:w="16011" w:type="dxa"/>
          <w:trHeight w:val="1511"/>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649"/>
              </w:tabs>
              <w:bidi/>
              <w:spacing w:line="360" w:lineRule="auto"/>
              <w:jc w:val="both"/>
              <w:rPr>
                <w:sz w:val="22"/>
                <w:szCs w:val="22"/>
                <w:rtl/>
              </w:rPr>
            </w:pP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תשמ</w:t>
            </w:r>
            <w:r w:rsidRPr="004F0666">
              <w:rPr>
                <w:sz w:val="22"/>
                <w:szCs w:val="22"/>
                <w:rtl/>
              </w:rPr>
              <w:t>"</w:t>
            </w:r>
            <w:r w:rsidRPr="004F0666">
              <w:rPr>
                <w:rFonts w:hint="eastAsia"/>
                <w:sz w:val="22"/>
                <w:szCs w:val="22"/>
                <w:rtl/>
              </w:rPr>
              <w:t>א</w:t>
            </w:r>
            <w:r w:rsidRPr="004F0666">
              <w:rPr>
                <w:sz w:val="22"/>
                <w:szCs w:val="22"/>
                <w:rtl/>
              </w:rPr>
              <w:t xml:space="preserve"> – 1981 (</w:t>
            </w:r>
            <w:r w:rsidRPr="004F0666">
              <w:rPr>
                <w:rFonts w:hint="eastAsia"/>
                <w:sz w:val="22"/>
                <w:szCs w:val="22"/>
                <w:rtl/>
              </w:rPr>
              <w:t>חתומה</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הביטוח</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סוכן</w:t>
            </w:r>
            <w:r w:rsidRPr="004F0666">
              <w:rPr>
                <w:sz w:val="22"/>
                <w:szCs w:val="22"/>
                <w:rtl/>
              </w:rPr>
              <w:t xml:space="preserve"> </w:t>
            </w:r>
            <w:r w:rsidRPr="004F0666">
              <w:rPr>
                <w:rFonts w:hint="eastAsia"/>
                <w:sz w:val="22"/>
                <w:szCs w:val="22"/>
                <w:rtl/>
              </w:rPr>
              <w:t>הביטוח</w:t>
            </w:r>
            <w:r w:rsidRPr="004F0666">
              <w:rPr>
                <w:sz w:val="22"/>
                <w:szCs w:val="22"/>
                <w:rtl/>
              </w:rPr>
              <w:t>).</w:t>
            </w:r>
          </w:p>
          <w:p w:rsidR="00885B9A" w:rsidRPr="004F0666" w:rsidRDefault="00885B9A" w:rsidP="00FC107C">
            <w:pPr>
              <w:bidi/>
              <w:spacing w:line="360" w:lineRule="auto"/>
              <w:ind w:left="360" w:hanging="360"/>
              <w:rPr>
                <w:sz w:val="22"/>
                <w:szCs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הערבות</w:t>
            </w:r>
            <w:r w:rsidRPr="004F0666">
              <w:rPr>
                <w:sz w:val="22"/>
                <w:szCs w:val="22"/>
                <w:rtl/>
              </w:rPr>
              <w:t xml:space="preserve"> – </w:t>
            </w:r>
            <w:r w:rsidRPr="004F0666">
              <w:rPr>
                <w:rFonts w:hint="eastAsia"/>
                <w:sz w:val="22"/>
                <w:szCs w:val="22"/>
                <w:highlight w:val="green"/>
                <w:rtl/>
              </w:rPr>
              <w:t>נספח</w:t>
            </w:r>
            <w:r w:rsidRPr="004F0666">
              <w:rPr>
                <w:rFonts w:hint="cs"/>
                <w:sz w:val="22"/>
                <w:szCs w:val="22"/>
                <w:highlight w:val="green"/>
                <w:rtl/>
              </w:rPr>
              <w:t xml:space="preserve"> 8</w:t>
            </w:r>
            <w:r w:rsidRPr="004F0666">
              <w:rPr>
                <w:sz w:val="22"/>
                <w:szCs w:val="22"/>
                <w:highlight w:val="green"/>
                <w:rtl/>
              </w:rPr>
              <w:t>.</w:t>
            </w:r>
          </w:p>
        </w:tc>
      </w:tr>
      <w:tr w:rsidR="00885B9A" w:rsidRPr="004F0666" w:rsidTr="00664DDE">
        <w:trPr>
          <w:gridAfter w:val="4"/>
          <w:wAfter w:w="16011" w:type="dxa"/>
          <w:trHeight w:val="59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C5037">
            <w:pPr>
              <w:spacing w:line="360" w:lineRule="auto"/>
              <w:jc w:val="right"/>
              <w:rPr>
                <w:b/>
                <w:bCs/>
                <w:sz w:val="22"/>
                <w:szCs w:val="22"/>
              </w:rPr>
            </w:pPr>
            <w:r>
              <w:rPr>
                <w:rFonts w:hint="cs"/>
                <w:b/>
                <w:bCs/>
                <w:sz w:val="22"/>
                <w:szCs w:val="22"/>
                <w:rtl/>
              </w:rPr>
              <w:t>ח</w:t>
            </w: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המציע</w:t>
            </w:r>
            <w:r>
              <w:rPr>
                <w:rFonts w:hint="cs"/>
                <w:sz w:val="22"/>
                <w:szCs w:val="22"/>
                <w:rtl/>
              </w:rPr>
              <w:t>,</w:t>
            </w:r>
            <w:r w:rsidRPr="004F0666">
              <w:rPr>
                <w:rFonts w:hint="cs"/>
                <w:sz w:val="22"/>
                <w:szCs w:val="22"/>
                <w:rtl/>
              </w:rPr>
              <w:t xml:space="preserve">  ככל שהנו "חברה" (פרטית או צי</w:t>
            </w:r>
            <w:r>
              <w:rPr>
                <w:rFonts w:hint="cs"/>
                <w:sz w:val="22"/>
                <w:szCs w:val="22"/>
                <w:rtl/>
              </w:rPr>
              <w:t>ב</w:t>
            </w:r>
            <w:r w:rsidRPr="004F0666">
              <w:rPr>
                <w:rFonts w:hint="cs"/>
                <w:sz w:val="22"/>
                <w:szCs w:val="22"/>
                <w:rtl/>
              </w:rPr>
              <w:t xml:space="preserve">ורית) או "חברת חוץ" כמשמעם בחוק החברות, </w:t>
            </w:r>
            <w:proofErr w:type="spellStart"/>
            <w:r w:rsidRPr="004F0666">
              <w:rPr>
                <w:rFonts w:hint="cs"/>
                <w:sz w:val="22"/>
                <w:szCs w:val="22"/>
                <w:rtl/>
              </w:rPr>
              <w:t>התשנ"ט</w:t>
            </w:r>
            <w:proofErr w:type="spellEnd"/>
            <w:r w:rsidRPr="004F0666">
              <w:rPr>
                <w:rFonts w:hint="cs"/>
                <w:sz w:val="22"/>
                <w:szCs w:val="22"/>
                <w:rtl/>
              </w:rPr>
              <w:t xml:space="preserve"> </w:t>
            </w:r>
            <w:r w:rsidRPr="004F0666">
              <w:rPr>
                <w:sz w:val="22"/>
                <w:szCs w:val="22"/>
                <w:rtl/>
              </w:rPr>
              <w:t>–</w:t>
            </w:r>
            <w:r w:rsidRPr="004F0666">
              <w:rPr>
                <w:rFonts w:hint="cs"/>
                <w:sz w:val="22"/>
                <w:szCs w:val="22"/>
                <w:rtl/>
              </w:rPr>
              <w:t xml:space="preserve"> 1999, </w:t>
            </w:r>
            <w:r>
              <w:rPr>
                <w:rFonts w:hint="cs"/>
                <w:sz w:val="22"/>
                <w:szCs w:val="22"/>
                <w:rtl/>
              </w:rPr>
              <w:t>זכאי להגיש</w:t>
            </w:r>
            <w:r w:rsidRPr="004F0666">
              <w:rPr>
                <w:rFonts w:hint="cs"/>
                <w:sz w:val="22"/>
                <w:szCs w:val="22"/>
                <w:rtl/>
              </w:rPr>
              <w:t xml:space="preserve"> הצעתו במסגרת מכרז זה, בתנאים הבאים:  </w:t>
            </w:r>
          </w:p>
        </w:tc>
      </w:tr>
      <w:tr w:rsidR="00885B9A" w:rsidRPr="004F0666" w:rsidTr="00664DDE">
        <w:trPr>
          <w:gridAfter w:val="4"/>
          <w:wAfter w:w="16011" w:type="dxa"/>
          <w:trHeight w:val="346"/>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1</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אין כלפיו </w:t>
            </w:r>
            <w:r w:rsidRPr="004F0666">
              <w:rPr>
                <w:sz w:val="22"/>
                <w:szCs w:val="22"/>
                <w:rtl/>
              </w:rPr>
              <w:t xml:space="preserve">חובות אגרה שנתית  לשנים שקדמו לשנה בה מוגשת </w:t>
            </w:r>
            <w:r w:rsidRPr="004F0666">
              <w:rPr>
                <w:rFonts w:hint="cs"/>
                <w:sz w:val="22"/>
                <w:szCs w:val="22"/>
                <w:rtl/>
              </w:rPr>
              <w:t xml:space="preserve">הצעתו במסגרת מכרז זה </w:t>
            </w:r>
            <w:r w:rsidRPr="004F0666">
              <w:rPr>
                <w:sz w:val="22"/>
                <w:szCs w:val="22"/>
                <w:rtl/>
              </w:rPr>
              <w:t xml:space="preserve">. </w:t>
            </w:r>
          </w:p>
        </w:tc>
      </w:tr>
      <w:tr w:rsidR="00885B9A" w:rsidRPr="004F0666" w:rsidTr="00664DDE">
        <w:trPr>
          <w:gridAfter w:val="4"/>
          <w:wAfter w:w="16011" w:type="dxa"/>
          <w:trHeight w:val="69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rFonts w:hint="cs"/>
                <w:b/>
                <w:bCs/>
                <w:sz w:val="22"/>
                <w:szCs w:val="22"/>
                <w:rtl/>
              </w:rPr>
              <w:t>2</w:t>
            </w:r>
          </w:p>
        </w:tc>
        <w:tc>
          <w:tcPr>
            <w:tcW w:w="7383" w:type="dxa"/>
            <w:tcBorders>
              <w:top w:val="nil"/>
              <w:left w:val="nil"/>
              <w:bottom w:val="nil"/>
              <w:right w:val="nil"/>
            </w:tcBorders>
            <w:shd w:val="clear" w:color="auto" w:fill="auto"/>
          </w:tcPr>
          <w:p w:rsidR="00885B9A" w:rsidRPr="004F0666" w:rsidRDefault="00885B9A" w:rsidP="00E714EB">
            <w:pPr>
              <w:bidi/>
              <w:spacing w:line="360" w:lineRule="auto"/>
              <w:jc w:val="both"/>
              <w:rPr>
                <w:sz w:val="22"/>
                <w:szCs w:val="22"/>
              </w:rPr>
            </w:pPr>
            <w:r w:rsidRPr="004F0666">
              <w:rPr>
                <w:rFonts w:hint="cs"/>
                <w:sz w:val="22"/>
                <w:szCs w:val="22"/>
                <w:rtl/>
              </w:rPr>
              <w:t xml:space="preserve">חברת המציע אינה </w:t>
            </w:r>
            <w:r w:rsidRPr="004F0666">
              <w:rPr>
                <w:sz w:val="22"/>
                <w:szCs w:val="22"/>
                <w:rtl/>
              </w:rPr>
              <w:t xml:space="preserve">חברה </w:t>
            </w:r>
            <w:r w:rsidRPr="004F0666">
              <w:rPr>
                <w:rFonts w:hint="cs"/>
                <w:sz w:val="22"/>
                <w:szCs w:val="22"/>
                <w:rtl/>
              </w:rPr>
              <w:t>"</w:t>
            </w:r>
            <w:r w:rsidRPr="004F0666">
              <w:rPr>
                <w:sz w:val="22"/>
                <w:szCs w:val="22"/>
                <w:rtl/>
              </w:rPr>
              <w:t>מפרת חוק</w:t>
            </w:r>
            <w:r w:rsidRPr="004F0666">
              <w:rPr>
                <w:rFonts w:hint="cs"/>
                <w:sz w:val="22"/>
                <w:szCs w:val="22"/>
                <w:rtl/>
              </w:rPr>
              <w:t>"</w:t>
            </w:r>
            <w:r w:rsidRPr="004F0666">
              <w:rPr>
                <w:sz w:val="22"/>
                <w:szCs w:val="22"/>
                <w:rtl/>
              </w:rPr>
              <w:t xml:space="preserve"> או שהיא בהתראה לפני רישום כחברה מפרת חוק. </w:t>
            </w:r>
          </w:p>
          <w:p w:rsidR="00885B9A" w:rsidRPr="005D2593" w:rsidRDefault="00885B9A" w:rsidP="008C64B7">
            <w:pPr>
              <w:bidi/>
              <w:spacing w:line="360" w:lineRule="auto"/>
              <w:rPr>
                <w:sz w:val="22"/>
                <w:szCs w:val="22"/>
                <w:rtl/>
              </w:rPr>
            </w:pPr>
            <w:r w:rsidRPr="004F0666">
              <w:rPr>
                <w:rFonts w:hint="cs"/>
                <w:sz w:val="22"/>
                <w:szCs w:val="22"/>
                <w:rtl/>
              </w:rPr>
              <w:t>להוכחת תנאי זה על המציע לצרף את המסכמים הבאים:</w:t>
            </w:r>
          </w:p>
        </w:tc>
      </w:tr>
      <w:tr w:rsidR="00885B9A" w:rsidRPr="004F0666" w:rsidTr="00664DDE">
        <w:trPr>
          <w:gridAfter w:val="4"/>
          <w:wAfter w:w="16011" w:type="dxa"/>
          <w:trHeight w:val="702"/>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A</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הצהרה חתומה בפני עו"ד בהתאם לנוסח </w:t>
            </w:r>
            <w:r w:rsidRPr="004F0666">
              <w:rPr>
                <w:rFonts w:hint="cs"/>
                <w:sz w:val="22"/>
                <w:szCs w:val="22"/>
                <w:highlight w:val="green"/>
                <w:rtl/>
              </w:rPr>
              <w:t>נספח 1</w:t>
            </w:r>
            <w:r w:rsidRPr="004F0666">
              <w:rPr>
                <w:rFonts w:hint="cs"/>
                <w:sz w:val="22"/>
                <w:szCs w:val="22"/>
                <w:rtl/>
              </w:rPr>
              <w:t xml:space="preserve"> למכרז זה על פיו הוא ממלא אחר תנאי הסעיף הנ"ל </w:t>
            </w:r>
            <w:r w:rsidRPr="004F0666">
              <w:rPr>
                <w:rFonts w:hint="cs"/>
                <w:b/>
                <w:bCs/>
                <w:sz w:val="22"/>
                <w:szCs w:val="22"/>
                <w:rtl/>
              </w:rPr>
              <w:t xml:space="preserve">[תצהיר </w:t>
            </w:r>
            <w:r w:rsidRPr="004F0666">
              <w:rPr>
                <w:b/>
                <w:bCs/>
                <w:sz w:val="22"/>
                <w:szCs w:val="22"/>
                <w:rtl/>
              </w:rPr>
              <w:t>העדר חובות לרשם החברות כתנאי להשתתפות במכרז</w:t>
            </w:r>
            <w:r w:rsidRPr="004F0666">
              <w:rPr>
                <w:rFonts w:hint="cs"/>
                <w:b/>
                <w:bCs/>
                <w:sz w:val="22"/>
                <w:szCs w:val="22"/>
                <w:rtl/>
              </w:rPr>
              <w:t xml:space="preserve"> ]. </w:t>
            </w:r>
          </w:p>
        </w:tc>
      </w:tr>
      <w:tr w:rsidR="00885B9A" w:rsidRPr="004F0666" w:rsidTr="00664DDE">
        <w:trPr>
          <w:gridAfter w:val="4"/>
          <w:wAfter w:w="16011" w:type="dxa"/>
          <w:trHeight w:val="839"/>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r w:rsidRPr="004F0666">
              <w:rPr>
                <w:b/>
                <w:bCs/>
                <w:sz w:val="22"/>
                <w:szCs w:val="22"/>
              </w:rPr>
              <w:t>B</w:t>
            </w:r>
          </w:p>
        </w:tc>
        <w:tc>
          <w:tcPr>
            <w:tcW w:w="7383" w:type="dxa"/>
            <w:tcBorders>
              <w:top w:val="nil"/>
              <w:left w:val="nil"/>
              <w:bottom w:val="nil"/>
              <w:right w:val="nil"/>
            </w:tcBorders>
            <w:shd w:val="clear" w:color="auto" w:fill="auto"/>
          </w:tcPr>
          <w:p w:rsidR="00885B9A" w:rsidRPr="005D2593" w:rsidRDefault="00885B9A" w:rsidP="008C64B7">
            <w:pPr>
              <w:bidi/>
              <w:spacing w:line="360" w:lineRule="auto"/>
              <w:rPr>
                <w:sz w:val="22"/>
                <w:szCs w:val="22"/>
                <w:rtl/>
              </w:rPr>
            </w:pPr>
            <w:r w:rsidRPr="004F0666">
              <w:rPr>
                <w:rFonts w:hint="cs"/>
                <w:sz w:val="22"/>
                <w:szCs w:val="22"/>
                <w:rtl/>
              </w:rPr>
              <w:t xml:space="preserve">נסח </w:t>
            </w:r>
            <w:r w:rsidRPr="004F0666">
              <w:rPr>
                <w:sz w:val="22"/>
                <w:szCs w:val="22"/>
                <w:rtl/>
              </w:rPr>
              <w:t xml:space="preserve">חברה/שותפות עדכני מרשות התאגידים הניתן להפקה דרך אתר האינטרנט של רשות התאגידים, שכתובתו: </w:t>
            </w:r>
            <w:hyperlink r:id="rId14" w:history="1">
              <w:r w:rsidRPr="004F0666">
                <w:rPr>
                  <w:rStyle w:val="Hyperlink"/>
                  <w:bCs/>
                  <w:i/>
                  <w:sz w:val="22"/>
                  <w:szCs w:val="22"/>
                </w:rPr>
                <w:t>Taagidim.justice.gov.il</w:t>
              </w:r>
            </w:hyperlink>
            <w:r w:rsidRPr="004F0666">
              <w:rPr>
                <w:rFonts w:hint="cs"/>
                <w:sz w:val="22"/>
                <w:szCs w:val="22"/>
                <w:rtl/>
              </w:rPr>
              <w:t xml:space="preserve"> בלחיצה על הכותרת "הפקת נסח חברה".</w:t>
            </w:r>
          </w:p>
        </w:tc>
      </w:tr>
      <w:tr w:rsidR="00885B9A" w:rsidRPr="004F0666" w:rsidTr="00664DDE">
        <w:trPr>
          <w:gridAfter w:val="4"/>
          <w:wAfter w:w="16011" w:type="dxa"/>
          <w:trHeight w:val="1404"/>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Pr>
            </w:pPr>
            <w:r>
              <w:rPr>
                <w:rFonts w:hint="cs"/>
                <w:b/>
                <w:bCs/>
                <w:sz w:val="22"/>
                <w:szCs w:val="22"/>
                <w:rtl/>
              </w:rPr>
              <w:t>ט</w:t>
            </w:r>
          </w:p>
        </w:tc>
        <w:tc>
          <w:tcPr>
            <w:tcW w:w="843" w:type="dxa"/>
            <w:gridSpan w:val="2"/>
            <w:tcBorders>
              <w:top w:val="nil"/>
              <w:left w:val="nil"/>
              <w:bottom w:val="nil"/>
              <w:right w:val="nil"/>
            </w:tcBorders>
            <w:shd w:val="clear" w:color="auto" w:fill="auto"/>
          </w:tcPr>
          <w:p w:rsidR="00885B9A" w:rsidRPr="004F0666" w:rsidRDefault="00885B9A" w:rsidP="00E714EB">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8C64B7">
            <w:pPr>
              <w:bidi/>
              <w:spacing w:line="360" w:lineRule="auto"/>
              <w:rPr>
                <w:sz w:val="22"/>
                <w:szCs w:val="22"/>
                <w:rtl/>
              </w:rPr>
            </w:pPr>
            <w:r w:rsidRPr="004F0666">
              <w:rPr>
                <w:rFonts w:hint="eastAsia"/>
                <w:b/>
                <w:bCs/>
                <w:sz w:val="22"/>
                <w:szCs w:val="22"/>
                <w:u w:val="single"/>
                <w:rtl/>
              </w:rPr>
              <w:t>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r>
              <w:rPr>
                <w:b/>
                <w:bCs/>
                <w:sz w:val="22"/>
                <w:szCs w:val="22"/>
                <w:u w:val="single"/>
                <w:rtl/>
              </w:rPr>
              <w:t>–</w:t>
            </w:r>
          </w:p>
          <w:p w:rsidR="00885B9A" w:rsidRPr="004F0666" w:rsidRDefault="00885B9A" w:rsidP="00DB190B">
            <w:pPr>
              <w:tabs>
                <w:tab w:val="left" w:pos="1106"/>
              </w:tabs>
              <w:bidi/>
              <w:spacing w:line="360" w:lineRule="auto"/>
              <w:rPr>
                <w:sz w:val="22"/>
                <w:szCs w:val="22"/>
                <w:rtl/>
              </w:rPr>
            </w:pPr>
            <w:r w:rsidRPr="004F0666">
              <w:rPr>
                <w:rFonts w:hint="eastAsia"/>
                <w:sz w:val="22"/>
                <w:szCs w:val="22"/>
                <w:rtl/>
              </w:rPr>
              <w:t>ההשתתפות</w:t>
            </w:r>
            <w:r w:rsidRPr="004F0666">
              <w:rPr>
                <w:sz w:val="22"/>
                <w:szCs w:val="22"/>
                <w:rtl/>
              </w:rPr>
              <w:t xml:space="preserve"> </w:t>
            </w:r>
            <w:r w:rsidRPr="004F0666">
              <w:rPr>
                <w:rFonts w:hint="eastAsia"/>
                <w:sz w:val="22"/>
                <w:szCs w:val="22"/>
                <w:rtl/>
              </w:rPr>
              <w:t>בכנס</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הכרחי</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להחתים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הסיור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הטופס</w:t>
            </w:r>
            <w:r w:rsidRPr="004F0666">
              <w:rPr>
                <w:sz w:val="22"/>
                <w:szCs w:val="22"/>
                <w:rtl/>
              </w:rPr>
              <w:t xml:space="preserve"> </w:t>
            </w:r>
            <w:r w:rsidRPr="004F0666">
              <w:rPr>
                <w:rFonts w:hint="eastAsia"/>
                <w:sz w:val="22"/>
                <w:szCs w:val="22"/>
                <w:rtl/>
              </w:rPr>
              <w:t>המצורף</w:t>
            </w:r>
            <w:r w:rsidRPr="004F0666">
              <w:rPr>
                <w:sz w:val="22"/>
                <w:szCs w:val="22"/>
                <w:rtl/>
              </w:rPr>
              <w:t>.</w:t>
            </w:r>
          </w:p>
          <w:p w:rsidR="00885B9A" w:rsidRPr="006D73E6" w:rsidRDefault="00885B9A" w:rsidP="006D73E6">
            <w:pPr>
              <w:tabs>
                <w:tab w:val="left" w:pos="1106"/>
              </w:tabs>
              <w:bidi/>
              <w:spacing w:line="360" w:lineRule="auto"/>
              <w:rPr>
                <w:b/>
                <w:bCs/>
              </w:rPr>
            </w:pPr>
            <w:r w:rsidRPr="006D73E6">
              <w:rPr>
                <w:rFonts w:hint="eastAsia"/>
                <w:b/>
                <w:bCs/>
                <w:rtl/>
              </w:rPr>
              <w:t>עורך</w:t>
            </w:r>
            <w:r w:rsidRPr="006D73E6">
              <w:rPr>
                <w:b/>
                <w:bCs/>
                <w:rtl/>
              </w:rPr>
              <w:t xml:space="preserve"> </w:t>
            </w:r>
            <w:r w:rsidRPr="006D73E6">
              <w:rPr>
                <w:rFonts w:hint="eastAsia"/>
                <w:b/>
                <w:bCs/>
                <w:rtl/>
              </w:rPr>
              <w:t>הסיור</w:t>
            </w:r>
            <w:r w:rsidRPr="006D73E6">
              <w:rPr>
                <w:b/>
                <w:bCs/>
                <w:rtl/>
              </w:rPr>
              <w:t xml:space="preserve">: </w:t>
            </w:r>
            <w:r w:rsidR="006D73E6" w:rsidRPr="006D73E6">
              <w:rPr>
                <w:rFonts w:hint="cs"/>
                <w:b/>
                <w:bCs/>
                <w:rtl/>
              </w:rPr>
              <w:t>גב' אריאלה פלונסקי</w:t>
            </w:r>
            <w:r w:rsidRPr="006D73E6">
              <w:rPr>
                <w:b/>
                <w:bCs/>
                <w:rtl/>
              </w:rPr>
              <w:t xml:space="preserve"> </w:t>
            </w:r>
            <w:r w:rsidRPr="006D73E6">
              <w:rPr>
                <w:rFonts w:hint="eastAsia"/>
                <w:b/>
                <w:bCs/>
                <w:rtl/>
              </w:rPr>
              <w:t>טל</w:t>
            </w:r>
            <w:r w:rsidRPr="006D73E6">
              <w:rPr>
                <w:b/>
                <w:bCs/>
                <w:rtl/>
              </w:rPr>
              <w:t>'</w:t>
            </w:r>
            <w:r w:rsidR="006D73E6" w:rsidRPr="006D73E6">
              <w:rPr>
                <w:rFonts w:hint="cs"/>
                <w:b/>
                <w:bCs/>
                <w:rtl/>
              </w:rPr>
              <w:t>:  050-6241117</w:t>
            </w:r>
            <w:r w:rsidRPr="006D73E6">
              <w:rPr>
                <w:b/>
                <w:bCs/>
                <w:rtl/>
              </w:rPr>
              <w:br/>
            </w:r>
            <w:r w:rsidRPr="006D73E6">
              <w:rPr>
                <w:rFonts w:hint="eastAsia"/>
                <w:b/>
                <w:bCs/>
                <w:u w:val="single"/>
                <w:rtl/>
              </w:rPr>
              <w:t>מקום</w:t>
            </w:r>
            <w:r w:rsidRPr="006D73E6">
              <w:rPr>
                <w:b/>
                <w:bCs/>
                <w:u w:val="single"/>
                <w:rtl/>
              </w:rPr>
              <w:t xml:space="preserve"> </w:t>
            </w:r>
            <w:r w:rsidRPr="006D73E6">
              <w:rPr>
                <w:rFonts w:hint="eastAsia"/>
                <w:b/>
                <w:bCs/>
                <w:u w:val="single"/>
                <w:rtl/>
              </w:rPr>
              <w:t>המפגש</w:t>
            </w:r>
            <w:r w:rsidRPr="006D73E6">
              <w:rPr>
                <w:b/>
                <w:bCs/>
                <w:rtl/>
              </w:rPr>
              <w:t xml:space="preserve">: </w:t>
            </w:r>
            <w:r w:rsidR="006D73E6" w:rsidRPr="006D73E6">
              <w:rPr>
                <w:rFonts w:hint="cs"/>
                <w:b/>
                <w:bCs/>
                <w:u w:val="single"/>
                <w:rtl/>
              </w:rPr>
              <w:t>חדר ממ"ד קומה 3 בניין ההנהלה</w:t>
            </w:r>
          </w:p>
          <w:p w:rsidR="00885B9A" w:rsidRPr="005D2593" w:rsidRDefault="003E5467" w:rsidP="008C64B7">
            <w:pPr>
              <w:bidi/>
              <w:spacing w:line="360" w:lineRule="auto"/>
              <w:rPr>
                <w:sz w:val="22"/>
                <w:szCs w:val="22"/>
                <w:rtl/>
              </w:rPr>
            </w:pPr>
            <w:r>
              <w:rPr>
                <w:rFonts w:hint="cs"/>
                <w:b/>
                <w:bCs/>
                <w:rtl/>
              </w:rPr>
              <w:t>מועד הפגש : כפי שמצוין בטבלת ריכוז התאריכים.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6</w:t>
            </w:r>
          </w:p>
        </w:tc>
        <w:tc>
          <w:tcPr>
            <w:tcW w:w="1306" w:type="dxa"/>
            <w:gridSpan w:val="2"/>
            <w:tcBorders>
              <w:top w:val="nil"/>
              <w:left w:val="nil"/>
              <w:bottom w:val="nil"/>
              <w:right w:val="nil"/>
            </w:tcBorders>
            <w:shd w:val="clear" w:color="auto" w:fill="auto"/>
          </w:tcPr>
          <w:p w:rsidR="00885B9A" w:rsidRPr="004F0666" w:rsidRDefault="00885B9A" w:rsidP="001A09FC">
            <w:pPr>
              <w:spacing w:line="360" w:lineRule="auto"/>
              <w:jc w:val="right"/>
              <w:rPr>
                <w:b/>
                <w:bCs/>
                <w:sz w:val="22"/>
                <w:szCs w:val="22"/>
                <w:rtl/>
              </w:rPr>
            </w:pPr>
            <w:r>
              <w:rPr>
                <w:rFonts w:hint="cs"/>
                <w:b/>
                <w:bCs/>
                <w:sz w:val="22"/>
                <w:szCs w:val="22"/>
                <w:rtl/>
              </w:rPr>
              <w:t>תנאי סף ייחודיים</w:t>
            </w: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1510B">
            <w:pPr>
              <w:bidi/>
              <w:spacing w:line="360" w:lineRule="auto"/>
              <w:ind w:left="392" w:hanging="392"/>
              <w:rPr>
                <w:b/>
                <w:bCs/>
                <w:sz w:val="22"/>
                <w:szCs w:val="22"/>
                <w:rtl/>
              </w:rPr>
            </w:pPr>
            <w:r w:rsidRPr="005D2593">
              <w:rPr>
                <w:rFonts w:hint="cs"/>
                <w:b/>
                <w:bCs/>
                <w:sz w:val="22"/>
                <w:szCs w:val="22"/>
                <w:rtl/>
              </w:rPr>
              <w:t>ר</w:t>
            </w:r>
            <w:r w:rsidR="00C94D07">
              <w:rPr>
                <w:rFonts w:hint="cs"/>
                <w:b/>
                <w:bCs/>
                <w:sz w:val="22"/>
                <w:szCs w:val="22"/>
                <w:rtl/>
              </w:rPr>
              <w:t>י</w:t>
            </w:r>
            <w:r w:rsidRPr="005D2593">
              <w:rPr>
                <w:rFonts w:hint="cs"/>
                <w:b/>
                <w:bCs/>
                <w:sz w:val="22"/>
                <w:szCs w:val="22"/>
                <w:rtl/>
              </w:rPr>
              <w:t>שיון עסק</w:t>
            </w:r>
          </w:p>
          <w:p w:rsidR="00885B9A" w:rsidRPr="005D2593" w:rsidRDefault="00885B9A" w:rsidP="00EC5037">
            <w:pPr>
              <w:bidi/>
              <w:spacing w:line="360" w:lineRule="auto"/>
              <w:ind w:left="34"/>
              <w:rPr>
                <w:sz w:val="22"/>
                <w:szCs w:val="22"/>
                <w:rtl/>
              </w:rPr>
            </w:pPr>
            <w:r w:rsidRPr="005D2593">
              <w:rPr>
                <w:rFonts w:hint="cs"/>
                <w:sz w:val="22"/>
                <w:szCs w:val="22"/>
                <w:rtl/>
              </w:rPr>
              <w:t>רישיון עסק בתוקף במועד הגשת ההצעות לכל אחד מאתרי האחסון בהם מתכוון  מציע לאחסן את מלאי החירום כמתחייב מפריט 6.1 לצו רישוי עסקים (עסקים טעוני רישוי), התשנ"ה-1995</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B4726">
            <w:pPr>
              <w:bidi/>
              <w:spacing w:line="360" w:lineRule="auto"/>
              <w:ind w:left="34"/>
              <w:rPr>
                <w:sz w:val="22"/>
                <w:szCs w:val="22"/>
                <w:rtl/>
              </w:rPr>
            </w:pPr>
            <w:r>
              <w:rPr>
                <w:rFonts w:hint="cs"/>
                <w:sz w:val="22"/>
                <w:szCs w:val="22"/>
                <w:rtl/>
              </w:rPr>
              <w:t xml:space="preserve">המציע יצרף להצעתו פירוט של אתרי האחסון בהם הוא מתכוון לאחסן את מלאי החירום. אתר בנפח של פחות מ- </w:t>
            </w:r>
            <w:r w:rsidR="001B4726">
              <w:rPr>
                <w:rFonts w:hint="cs"/>
                <w:b/>
                <w:bCs/>
                <w:rtl/>
              </w:rPr>
              <w:t xml:space="preserve">5,000 </w:t>
            </w:r>
            <w:r>
              <w:rPr>
                <w:rFonts w:hint="cs"/>
                <w:sz w:val="22"/>
                <w:szCs w:val="22"/>
                <w:rtl/>
              </w:rPr>
              <w:t>טון לא יילקח בחשבון.</w:t>
            </w:r>
            <w:r w:rsidR="005E5BDB">
              <w:rPr>
                <w:rFonts w:hint="cs"/>
                <w:sz w:val="22"/>
                <w:szCs w:val="22"/>
                <w:rtl/>
              </w:rPr>
              <w:t xml:space="preserve"> </w:t>
            </w:r>
            <w:r w:rsidR="003E5D4B">
              <w:rPr>
                <w:rFonts w:hint="cs"/>
                <w:sz w:val="22"/>
                <w:szCs w:val="22"/>
                <w:rtl/>
              </w:rPr>
              <w:t xml:space="preserve">לא ניתן לאחסן פחות מ-2000 טון </w:t>
            </w:r>
            <w:r w:rsidR="009959D9">
              <w:rPr>
                <w:rFonts w:hint="cs"/>
                <w:sz w:val="22"/>
                <w:szCs w:val="22"/>
                <w:rtl/>
              </w:rPr>
              <w:t xml:space="preserve"> גרעינים </w:t>
            </w:r>
            <w:r w:rsidR="003E5D4B">
              <w:rPr>
                <w:rFonts w:hint="cs"/>
                <w:sz w:val="22"/>
                <w:szCs w:val="22"/>
                <w:rtl/>
              </w:rPr>
              <w:t>בכל אתר אחסון.</w:t>
            </w:r>
            <w:r w:rsidR="00B62DBA">
              <w:rPr>
                <w:rFonts w:hint="cs"/>
                <w:sz w:val="22"/>
                <w:szCs w:val="22"/>
                <w:rtl/>
              </w:rPr>
              <w:t xml:space="preserve"> ב</w:t>
            </w:r>
            <w:r w:rsidR="002F15B0">
              <w:rPr>
                <w:rFonts w:hint="cs"/>
                <w:sz w:val="22"/>
                <w:szCs w:val="22"/>
                <w:rtl/>
              </w:rPr>
              <w:t xml:space="preserve">נסיבות מיוחדות </w:t>
            </w:r>
            <w:r w:rsidR="009959D9">
              <w:rPr>
                <w:rFonts w:hint="cs"/>
                <w:sz w:val="22"/>
                <w:szCs w:val="22"/>
                <w:rtl/>
              </w:rPr>
              <w:t xml:space="preserve">, או עבור </w:t>
            </w:r>
            <w:proofErr w:type="spellStart"/>
            <w:r w:rsidR="009959D9">
              <w:rPr>
                <w:rFonts w:hint="cs"/>
                <w:sz w:val="22"/>
                <w:szCs w:val="22"/>
                <w:rtl/>
              </w:rPr>
              <w:t>כוספאות</w:t>
            </w:r>
            <w:proofErr w:type="spellEnd"/>
            <w:r w:rsidR="009959D9">
              <w:rPr>
                <w:rFonts w:hint="cs"/>
                <w:sz w:val="22"/>
                <w:szCs w:val="22"/>
                <w:rtl/>
              </w:rPr>
              <w:t xml:space="preserve"> </w:t>
            </w:r>
            <w:proofErr w:type="spellStart"/>
            <w:r w:rsidR="009959D9">
              <w:rPr>
                <w:rFonts w:hint="cs"/>
                <w:sz w:val="22"/>
                <w:szCs w:val="22"/>
                <w:rtl/>
              </w:rPr>
              <w:t>וקמחים</w:t>
            </w:r>
            <w:proofErr w:type="spellEnd"/>
            <w:r w:rsidR="00B62DBA">
              <w:rPr>
                <w:rFonts w:hint="cs"/>
                <w:sz w:val="22"/>
                <w:szCs w:val="22"/>
                <w:rtl/>
              </w:rPr>
              <w:t>, באישור מראש של המנהל, ניתן יהיה לאחסן מינימום של 1,000 טון.</w:t>
            </w:r>
            <w:r w:rsidR="00FE60C7">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B4726">
            <w:pPr>
              <w:bidi/>
              <w:spacing w:line="360" w:lineRule="auto"/>
              <w:rPr>
                <w:sz w:val="22"/>
                <w:szCs w:val="22"/>
                <w:rtl/>
              </w:rPr>
            </w:pPr>
            <w:r>
              <w:rPr>
                <w:rFonts w:hint="cs"/>
                <w:sz w:val="22"/>
                <w:szCs w:val="22"/>
                <w:rtl/>
              </w:rPr>
              <w:t xml:space="preserve">הכמות המינימאלית שתוצע על ידי מציע לא תפחת מ- </w:t>
            </w:r>
            <w:r w:rsidRPr="00C4359F">
              <w:rPr>
                <w:rFonts w:hint="cs"/>
                <w:b/>
                <w:bCs/>
                <w:rtl/>
              </w:rPr>
              <w:t>5,000</w:t>
            </w:r>
            <w:r>
              <w:rPr>
                <w:rFonts w:hint="cs"/>
                <w:sz w:val="22"/>
                <w:szCs w:val="22"/>
                <w:rtl/>
              </w:rPr>
              <w:t xml:space="preserve"> טון גרעיני מספוא ו/או </w:t>
            </w:r>
            <w:r w:rsidRPr="00C4359F">
              <w:rPr>
                <w:rFonts w:hint="cs"/>
                <w:b/>
                <w:bCs/>
                <w:rtl/>
              </w:rPr>
              <w:t xml:space="preserve">1,000 </w:t>
            </w:r>
            <w:r>
              <w:rPr>
                <w:rFonts w:hint="cs"/>
                <w:sz w:val="22"/>
                <w:szCs w:val="22"/>
                <w:rtl/>
              </w:rPr>
              <w:t xml:space="preserve">טון </w:t>
            </w:r>
            <w:proofErr w:type="spellStart"/>
            <w:r>
              <w:rPr>
                <w:rFonts w:hint="cs"/>
                <w:sz w:val="22"/>
                <w:szCs w:val="22"/>
                <w:rtl/>
              </w:rPr>
              <w:t>כוספת</w:t>
            </w:r>
            <w:proofErr w:type="spellEnd"/>
            <w:r>
              <w:rPr>
                <w:rFonts w:hint="cs"/>
                <w:sz w:val="22"/>
                <w:szCs w:val="22"/>
                <w:rtl/>
              </w:rPr>
              <w:t xml:space="preserve"> סויה ו/או - </w:t>
            </w:r>
            <w:r w:rsidRPr="00C4359F">
              <w:rPr>
                <w:rFonts w:hint="cs"/>
                <w:b/>
                <w:bCs/>
                <w:rtl/>
              </w:rPr>
              <w:t>1,000</w:t>
            </w:r>
            <w:r>
              <w:rPr>
                <w:rFonts w:hint="cs"/>
                <w:sz w:val="22"/>
                <w:szCs w:val="22"/>
                <w:rtl/>
              </w:rPr>
              <w:t xml:space="preserve"> טון </w:t>
            </w:r>
            <w:proofErr w:type="spellStart"/>
            <w:r>
              <w:rPr>
                <w:rFonts w:hint="cs"/>
                <w:sz w:val="22"/>
                <w:szCs w:val="22"/>
                <w:rtl/>
              </w:rPr>
              <w:t>כוספאות</w:t>
            </w:r>
            <w:proofErr w:type="spellEnd"/>
            <w:r>
              <w:rPr>
                <w:rFonts w:hint="cs"/>
                <w:sz w:val="22"/>
                <w:szCs w:val="22"/>
                <w:rtl/>
              </w:rPr>
              <w:t xml:space="preserve"> ו/או גלוטן </w:t>
            </w:r>
            <w:proofErr w:type="spellStart"/>
            <w:r>
              <w:rPr>
                <w:rFonts w:hint="cs"/>
                <w:sz w:val="22"/>
                <w:szCs w:val="22"/>
                <w:rtl/>
              </w:rPr>
              <w:t>פיד</w:t>
            </w:r>
            <w:proofErr w:type="spellEnd"/>
            <w:r>
              <w:rPr>
                <w:rFonts w:hint="cs"/>
                <w:sz w:val="22"/>
                <w:szCs w:val="22"/>
                <w:rtl/>
              </w:rPr>
              <w:t xml:space="preserve"> ו/או </w:t>
            </w:r>
            <w:r>
              <w:rPr>
                <w:sz w:val="22"/>
                <w:szCs w:val="22"/>
              </w:rPr>
              <w:t>DDG</w:t>
            </w:r>
            <w:r>
              <w:rPr>
                <w:rFonts w:hint="cs"/>
                <w:sz w:val="22"/>
                <w:szCs w:val="22"/>
                <w:rtl/>
              </w:rPr>
              <w:t>. הצעה נמוכה מהיקפים אלה תיפסל.</w:t>
            </w:r>
            <w:r w:rsidR="001B4726">
              <w:rPr>
                <w:rFonts w:hint="cs"/>
                <w:sz w:val="22"/>
                <w:szCs w:val="22"/>
                <w:rtl/>
              </w:rPr>
              <w:t xml:space="preserve"> למרות האמור,  אם המציע מחזיק במלאי חירום של </w:t>
            </w:r>
            <w:proofErr w:type="spellStart"/>
            <w:r w:rsidR="001B4726">
              <w:rPr>
                <w:rFonts w:hint="cs"/>
                <w:sz w:val="22"/>
                <w:szCs w:val="22"/>
                <w:rtl/>
              </w:rPr>
              <w:t>כוספת</w:t>
            </w:r>
            <w:proofErr w:type="spellEnd"/>
            <w:r w:rsidR="001B4726">
              <w:rPr>
                <w:rFonts w:hint="cs"/>
                <w:sz w:val="22"/>
                <w:szCs w:val="22"/>
                <w:rtl/>
              </w:rPr>
              <w:t xml:space="preserve"> סויה במכרזים מלאי חירום אחרים , אזי הכמות המינימלית בהצעה עבור </w:t>
            </w:r>
            <w:proofErr w:type="spellStart"/>
            <w:r w:rsidR="001B4726">
              <w:rPr>
                <w:rFonts w:hint="cs"/>
                <w:sz w:val="22"/>
                <w:szCs w:val="22"/>
                <w:rtl/>
              </w:rPr>
              <w:t>כוספאת</w:t>
            </w:r>
            <w:proofErr w:type="spellEnd"/>
            <w:r w:rsidR="001B4726">
              <w:rPr>
                <w:rFonts w:hint="cs"/>
                <w:sz w:val="22"/>
                <w:szCs w:val="22"/>
                <w:rtl/>
              </w:rPr>
              <w:t xml:space="preserve"> סויה תפחת ל-500 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3E5467">
            <w:pPr>
              <w:bidi/>
              <w:spacing w:line="360" w:lineRule="auto"/>
              <w:rPr>
                <w:b/>
                <w:bCs/>
                <w:sz w:val="22"/>
                <w:szCs w:val="22"/>
                <w:rtl/>
              </w:rPr>
            </w:pPr>
            <w:r w:rsidRPr="00EC5037">
              <w:rPr>
                <w:rFonts w:hint="cs"/>
                <w:b/>
                <w:bCs/>
                <w:sz w:val="22"/>
                <w:szCs w:val="22"/>
                <w:rtl/>
              </w:rPr>
              <w:t xml:space="preserve">המציע </w:t>
            </w:r>
            <w:r w:rsidR="003E54F5">
              <w:rPr>
                <w:rFonts w:hint="cs"/>
                <w:b/>
                <w:bCs/>
                <w:sz w:val="22"/>
                <w:szCs w:val="22"/>
                <w:rtl/>
              </w:rPr>
              <w:t xml:space="preserve">יצרף את </w:t>
            </w:r>
            <w:r w:rsidR="00664DDE">
              <w:rPr>
                <w:rFonts w:hint="cs"/>
                <w:b/>
                <w:bCs/>
                <w:sz w:val="22"/>
                <w:szCs w:val="22"/>
                <w:rtl/>
              </w:rPr>
              <w:t>אישור יחידת הפיקוח</w:t>
            </w:r>
            <w:r w:rsidR="003E5467">
              <w:rPr>
                <w:rFonts w:hint="cs"/>
                <w:b/>
                <w:bCs/>
                <w:sz w:val="22"/>
                <w:szCs w:val="22"/>
                <w:rtl/>
              </w:rPr>
              <w:t xml:space="preserve"> לאתרי האחסון המוצעים על ידו </w:t>
            </w:r>
            <w:r w:rsidR="003E54F5">
              <w:rPr>
                <w:rFonts w:hint="cs"/>
                <w:b/>
                <w:bCs/>
                <w:sz w:val="22"/>
                <w:szCs w:val="22"/>
                <w:rtl/>
              </w:rPr>
              <w:t xml:space="preserve">. אישור זה </w:t>
            </w:r>
            <w:r w:rsidRPr="00EC5037">
              <w:rPr>
                <w:rFonts w:hint="cs"/>
                <w:b/>
                <w:bCs/>
                <w:sz w:val="22"/>
                <w:szCs w:val="22"/>
                <w:rtl/>
              </w:rPr>
              <w:t xml:space="preserve">מעיד על עמידת כל אחד מאתרי האחסון המוצעים על ידו בדרישות המפורטות </w:t>
            </w:r>
            <w:r>
              <w:rPr>
                <w:rFonts w:hint="cs"/>
                <w:b/>
                <w:bCs/>
                <w:sz w:val="22"/>
                <w:szCs w:val="22"/>
                <w:rtl/>
              </w:rPr>
              <w:t>להלן:</w:t>
            </w:r>
          </w:p>
          <w:p w:rsidR="00885B9A" w:rsidRPr="00867FCF" w:rsidRDefault="00885B9A" w:rsidP="008078E5">
            <w:pPr>
              <w:numPr>
                <w:ilvl w:val="0"/>
                <w:numId w:val="15"/>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אתר הסגור מ - 3 צדדים בלבד, יוצהר כי המתחם בו הוא מצוי  סגור, והכניסה אליו נגישה רק </w:t>
            </w:r>
            <w:r w:rsidR="008078E5">
              <w:rPr>
                <w:rFonts w:hint="cs"/>
                <w:sz w:val="22"/>
                <w:szCs w:val="22"/>
                <w:rtl/>
              </w:rPr>
              <w:t>למציע</w:t>
            </w:r>
            <w:r>
              <w:rPr>
                <w:rFonts w:hint="cs"/>
                <w:sz w:val="22"/>
                <w:szCs w:val="22"/>
                <w:rtl/>
              </w:rPr>
              <w:t xml:space="preserve">. </w:t>
            </w:r>
          </w:p>
          <w:p w:rsidR="00885B9A" w:rsidRPr="00867FCF" w:rsidRDefault="00885B9A" w:rsidP="00C4359F">
            <w:pPr>
              <w:numPr>
                <w:ilvl w:val="0"/>
                <w:numId w:val="15"/>
              </w:numPr>
              <w:bidi/>
              <w:spacing w:line="360" w:lineRule="auto"/>
              <w:jc w:val="both"/>
              <w:rPr>
                <w:sz w:val="22"/>
                <w:szCs w:val="22"/>
              </w:rPr>
            </w:pPr>
            <w:r w:rsidRPr="00867FCF">
              <w:rPr>
                <w:rFonts w:hint="cs"/>
                <w:sz w:val="22"/>
                <w:szCs w:val="22"/>
                <w:rtl/>
              </w:rPr>
              <w:t>קירות</w:t>
            </w:r>
            <w:r>
              <w:rPr>
                <w:rFonts w:hint="cs"/>
                <w:sz w:val="22"/>
                <w:szCs w:val="22"/>
                <w:rtl/>
              </w:rPr>
              <w:t xml:space="preserve"> אתר האחסון</w:t>
            </w:r>
            <w:r w:rsidRPr="00867FCF">
              <w:rPr>
                <w:rFonts w:hint="cs"/>
                <w:sz w:val="22"/>
                <w:szCs w:val="22"/>
                <w:rtl/>
              </w:rPr>
              <w:t xml:space="preserve"> חייבים לעמוד בלחצים של ערימת גרעינים. אם אין אפשרות </w:t>
            </w:r>
            <w:r w:rsidRPr="00867FCF">
              <w:rPr>
                <w:rFonts w:hint="cs"/>
                <w:sz w:val="22"/>
                <w:szCs w:val="22"/>
                <w:rtl/>
              </w:rPr>
              <w:lastRenderedPageBreak/>
              <w:t>כזאת יש לבנות קיר תומך משקי גרעינים</w:t>
            </w:r>
            <w:r w:rsidR="00C4359F">
              <w:rPr>
                <w:rFonts w:hint="cs"/>
                <w:sz w:val="22"/>
                <w:szCs w:val="22"/>
                <w:rtl/>
              </w:rPr>
              <w:t>, או כל קיר תומך אחר ככל שיאושר ע"י יחידת הפיקוח.</w:t>
            </w:r>
          </w:p>
          <w:p w:rsidR="00885B9A" w:rsidRPr="00867FCF" w:rsidRDefault="00885B9A" w:rsidP="00C574CF">
            <w:pPr>
              <w:numPr>
                <w:ilvl w:val="0"/>
                <w:numId w:val="15"/>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Default="00885B9A" w:rsidP="00C574CF">
            <w:pPr>
              <w:numPr>
                <w:ilvl w:val="0"/>
                <w:numId w:val="15"/>
              </w:numPr>
              <w:bidi/>
              <w:spacing w:line="360" w:lineRule="auto"/>
              <w:jc w:val="both"/>
              <w:rPr>
                <w:b/>
                <w:bCs/>
                <w:sz w:val="22"/>
                <w:szCs w:val="22"/>
              </w:rPr>
            </w:pPr>
            <w:r w:rsidRPr="00867FCF">
              <w:rPr>
                <w:rFonts w:hint="cs"/>
                <w:sz w:val="22"/>
                <w:szCs w:val="22"/>
                <w:rtl/>
              </w:rPr>
              <w:t>תקר</w:t>
            </w:r>
            <w:r>
              <w:rPr>
                <w:rFonts w:hint="cs"/>
                <w:sz w:val="22"/>
                <w:szCs w:val="22"/>
                <w:rtl/>
              </w:rPr>
              <w:t>ת אתר האחסון תהיה אטומה ל</w:t>
            </w:r>
            <w:r w:rsidRPr="00867FCF">
              <w:rPr>
                <w:rFonts w:hint="cs"/>
                <w:sz w:val="22"/>
                <w:szCs w:val="22"/>
                <w:rtl/>
              </w:rPr>
              <w:t>חדירת מים</w:t>
            </w:r>
            <w:r>
              <w:rPr>
                <w:rFonts w:hint="cs"/>
                <w:sz w:val="22"/>
                <w:szCs w:val="22"/>
                <w:rtl/>
              </w:rPr>
              <w:t>.</w:t>
            </w:r>
          </w:p>
          <w:p w:rsidR="000A1B82" w:rsidRPr="00EC5037" w:rsidRDefault="000A1B82" w:rsidP="000A1B82">
            <w:pPr>
              <w:bidi/>
              <w:spacing w:line="360" w:lineRule="auto"/>
              <w:ind w:left="644"/>
              <w:jc w:val="both"/>
              <w:rPr>
                <w:b/>
                <w:bCs/>
                <w:sz w:val="22"/>
                <w:szCs w:val="22"/>
                <w:rtl/>
              </w:rPr>
            </w:pPr>
            <w:r>
              <w:rPr>
                <w:rFonts w:hint="cs"/>
                <w:b/>
                <w:bCs/>
                <w:sz w:val="22"/>
                <w:szCs w:val="22"/>
                <w:rtl/>
              </w:rPr>
              <w:t xml:space="preserve">עבור אתרי אחסון חדשים שטרם אושרו ע"י יחידת הפיקוח , ניתן לצרף תצהיר חתום ע"י עו"ד המעיד על עמידתם של אתרי האחסון בדרישות המפורטות בסעיף זה.- מצורף נוסח תצהיר- </w:t>
            </w:r>
            <w:r w:rsidRPr="000A1B82">
              <w:rPr>
                <w:rFonts w:hint="cs"/>
                <w:b/>
                <w:bCs/>
                <w:sz w:val="22"/>
                <w:szCs w:val="22"/>
                <w:highlight w:val="yellow"/>
                <w:rtl/>
              </w:rPr>
              <w:t>נספח 9.</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lastRenderedPageBreak/>
              <w:t>7.</w:t>
            </w:r>
          </w:p>
        </w:tc>
        <w:tc>
          <w:tcPr>
            <w:tcW w:w="1306" w:type="dxa"/>
            <w:gridSpan w:val="2"/>
            <w:tcBorders>
              <w:top w:val="nil"/>
              <w:left w:val="nil"/>
              <w:bottom w:val="nil"/>
              <w:right w:val="nil"/>
            </w:tcBorders>
            <w:shd w:val="clear" w:color="auto" w:fill="auto"/>
          </w:tcPr>
          <w:p w:rsidR="00885B9A" w:rsidRPr="004F0666" w:rsidRDefault="00885B9A" w:rsidP="00DE76F9">
            <w:pPr>
              <w:spacing w:line="360" w:lineRule="auto"/>
              <w:rPr>
                <w:b/>
                <w:bCs/>
                <w:sz w:val="22"/>
                <w:szCs w:val="22"/>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236"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DE76F9">
            <w:pPr>
              <w:spacing w:line="360" w:lineRule="auto"/>
              <w:jc w:val="both"/>
              <w:rPr>
                <w:b/>
                <w:bCs/>
                <w:sz w:val="22"/>
                <w:szCs w:val="22"/>
                <w:rtl/>
              </w:rPr>
            </w:pPr>
            <w:r w:rsidRPr="004F0666">
              <w:rPr>
                <w:b/>
                <w:bCs/>
                <w:sz w:val="22"/>
                <w:szCs w:val="22"/>
                <w:rtl/>
              </w:rPr>
              <w:t>1</w:t>
            </w:r>
          </w:p>
        </w:tc>
        <w:tc>
          <w:tcPr>
            <w:tcW w:w="7383" w:type="dxa"/>
            <w:tcBorders>
              <w:top w:val="nil"/>
              <w:left w:val="nil"/>
              <w:bottom w:val="nil"/>
              <w:right w:val="nil"/>
            </w:tcBorders>
            <w:shd w:val="clear" w:color="auto" w:fill="auto"/>
          </w:tcPr>
          <w:p w:rsidR="00885B9A" w:rsidRPr="005D2593" w:rsidRDefault="00885B9A" w:rsidP="00C77F63">
            <w:pPr>
              <w:bidi/>
              <w:spacing w:line="360" w:lineRule="auto"/>
              <w:rPr>
                <w:sz w:val="22"/>
                <w:szCs w:val="22"/>
                <w:rtl/>
              </w:rPr>
            </w:pPr>
            <w:r w:rsidRPr="005D2593">
              <w:rPr>
                <w:rFonts w:hint="eastAsia"/>
                <w:sz w:val="22"/>
                <w:szCs w:val="22"/>
                <w:rtl/>
              </w:rPr>
              <w:t>הצעת</w:t>
            </w:r>
            <w:r w:rsidRPr="005D2593">
              <w:rPr>
                <w:sz w:val="22"/>
                <w:szCs w:val="22"/>
                <w:rtl/>
              </w:rPr>
              <w:t xml:space="preserve"> </w:t>
            </w:r>
            <w:r w:rsidRPr="005D2593">
              <w:rPr>
                <w:rFonts w:hint="eastAsia"/>
                <w:sz w:val="22"/>
                <w:szCs w:val="22"/>
                <w:rtl/>
              </w:rPr>
              <w:t>המחיר</w:t>
            </w:r>
            <w:r w:rsidRPr="005D2593">
              <w:rPr>
                <w:sz w:val="22"/>
                <w:szCs w:val="22"/>
                <w:rtl/>
              </w:rPr>
              <w:t xml:space="preserve"> </w:t>
            </w:r>
            <w:r w:rsidRPr="00110626">
              <w:rPr>
                <w:rFonts w:hint="eastAsia"/>
                <w:bCs/>
                <w:u w:val="single"/>
                <w:rtl/>
              </w:rPr>
              <w:t>תוגש</w:t>
            </w:r>
            <w:r w:rsidRPr="00110626">
              <w:rPr>
                <w:bCs/>
                <w:u w:val="single"/>
                <w:rtl/>
              </w:rPr>
              <w:t xml:space="preserve"> </w:t>
            </w:r>
            <w:r w:rsidRPr="00110626">
              <w:rPr>
                <w:rFonts w:hint="eastAsia"/>
                <w:bCs/>
                <w:u w:val="single"/>
                <w:rtl/>
              </w:rPr>
              <w:t>בשקלים</w:t>
            </w:r>
            <w:r w:rsidRPr="00110626">
              <w:rPr>
                <w:bCs/>
                <w:u w:val="single"/>
                <w:rtl/>
              </w:rPr>
              <w:t xml:space="preserve"> </w:t>
            </w:r>
            <w:r w:rsidRPr="00110626">
              <w:rPr>
                <w:rFonts w:hint="eastAsia"/>
                <w:bCs/>
                <w:u w:val="single"/>
                <w:rtl/>
              </w:rPr>
              <w:t>חדשים</w:t>
            </w:r>
            <w:r w:rsidRPr="00110626">
              <w:rPr>
                <w:bCs/>
                <w:u w:val="single"/>
                <w:rtl/>
              </w:rPr>
              <w:t xml:space="preserve"> </w:t>
            </w:r>
            <w:r w:rsidRPr="00110626">
              <w:rPr>
                <w:rFonts w:hint="eastAsia"/>
                <w:bCs/>
                <w:u w:val="single"/>
                <w:rtl/>
              </w:rPr>
              <w:t>בלבד</w:t>
            </w:r>
            <w:r w:rsidR="00110626" w:rsidRPr="00110626">
              <w:rPr>
                <w:rFonts w:hint="cs"/>
                <w:bCs/>
                <w:u w:val="single"/>
                <w:rtl/>
              </w:rPr>
              <w:t xml:space="preserve"> כולל מע"מ</w:t>
            </w:r>
            <w:r w:rsidRPr="005D2593">
              <w:rPr>
                <w:bCs/>
                <w:sz w:val="22"/>
                <w:szCs w:val="22"/>
                <w:u w:val="single"/>
                <w:rtl/>
              </w:rPr>
              <w:t xml:space="preserve"> (</w:t>
            </w:r>
            <w:r w:rsidRPr="005D2593">
              <w:rPr>
                <w:rFonts w:hint="eastAsia"/>
                <w:bCs/>
                <w:sz w:val="22"/>
                <w:szCs w:val="22"/>
                <w:u w:val="single"/>
                <w:rtl/>
              </w:rPr>
              <w:t>ללא</w:t>
            </w:r>
            <w:r w:rsidRPr="005D2593">
              <w:rPr>
                <w:bCs/>
                <w:sz w:val="22"/>
                <w:szCs w:val="22"/>
                <w:u w:val="single"/>
                <w:rtl/>
              </w:rPr>
              <w:t xml:space="preserve"> </w:t>
            </w:r>
            <w:r w:rsidRPr="005D2593">
              <w:rPr>
                <w:rFonts w:hint="eastAsia"/>
                <w:bCs/>
                <w:sz w:val="22"/>
                <w:szCs w:val="22"/>
                <w:u w:val="single"/>
                <w:rtl/>
              </w:rPr>
              <w:t>הצמדה</w:t>
            </w:r>
            <w:r w:rsidRPr="005D2593">
              <w:rPr>
                <w:bCs/>
                <w:sz w:val="22"/>
                <w:szCs w:val="22"/>
                <w:u w:val="single"/>
                <w:rtl/>
              </w:rPr>
              <w:t xml:space="preserve"> </w:t>
            </w:r>
            <w:r w:rsidRPr="005D2593">
              <w:rPr>
                <w:rFonts w:hint="eastAsia"/>
                <w:bCs/>
                <w:sz w:val="22"/>
                <w:szCs w:val="22"/>
                <w:u w:val="single"/>
                <w:rtl/>
              </w:rPr>
              <w:t>כלשהיא</w:t>
            </w:r>
            <w:r w:rsidRPr="005D2593">
              <w:rPr>
                <w:bCs/>
                <w:sz w:val="22"/>
                <w:szCs w:val="22"/>
                <w:u w:val="single"/>
                <w:rtl/>
              </w:rPr>
              <w:t>)</w:t>
            </w:r>
            <w:r>
              <w:rPr>
                <w:rFonts w:hint="cs"/>
                <w:sz w:val="22"/>
                <w:szCs w:val="22"/>
                <w:rtl/>
              </w:rPr>
              <w:t xml:space="preserve">. </w:t>
            </w:r>
            <w:r w:rsidRPr="005D2593">
              <w:rPr>
                <w:sz w:val="22"/>
                <w:szCs w:val="22"/>
                <w:rtl/>
              </w:rPr>
              <w:t xml:space="preserve">הצעת </w:t>
            </w:r>
            <w:r w:rsidRPr="005D2593">
              <w:rPr>
                <w:rFonts w:hint="cs"/>
                <w:sz w:val="22"/>
                <w:szCs w:val="22"/>
                <w:rtl/>
              </w:rPr>
              <w:t>ה</w:t>
            </w:r>
            <w:r w:rsidRPr="005D2593">
              <w:rPr>
                <w:sz w:val="22"/>
                <w:szCs w:val="22"/>
                <w:rtl/>
              </w:rPr>
              <w:t xml:space="preserve">מחיר תהיה </w:t>
            </w:r>
            <w:r w:rsidRPr="005D2593">
              <w:rPr>
                <w:rFonts w:hint="cs"/>
                <w:sz w:val="22"/>
                <w:szCs w:val="22"/>
                <w:rtl/>
              </w:rPr>
              <w:t>לאחזק</w:t>
            </w:r>
            <w:r>
              <w:rPr>
                <w:rFonts w:hint="cs"/>
                <w:sz w:val="22"/>
                <w:szCs w:val="22"/>
                <w:rtl/>
              </w:rPr>
              <w:t xml:space="preserve">ה חודשית של </w:t>
            </w:r>
            <w:r w:rsidRPr="005D2593">
              <w:rPr>
                <w:rFonts w:hint="cs"/>
                <w:sz w:val="22"/>
                <w:szCs w:val="22"/>
                <w:rtl/>
              </w:rPr>
              <w:t xml:space="preserve"> טון גרעיני מספוא, ו/או טון </w:t>
            </w:r>
            <w:proofErr w:type="spellStart"/>
            <w:r w:rsidRPr="005D2593">
              <w:rPr>
                <w:rFonts w:hint="cs"/>
                <w:sz w:val="22"/>
                <w:szCs w:val="22"/>
                <w:rtl/>
              </w:rPr>
              <w:t>כוספאות</w:t>
            </w:r>
            <w:proofErr w:type="spellEnd"/>
            <w:r w:rsidRPr="005D2593">
              <w:rPr>
                <w:rFonts w:hint="cs"/>
                <w:sz w:val="22"/>
                <w:szCs w:val="22"/>
                <w:rtl/>
              </w:rPr>
              <w:t xml:space="preserve"> 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w:t>
            </w:r>
            <w:r w:rsidRPr="005D2593">
              <w:rPr>
                <w:rFonts w:hint="cs"/>
                <w:sz w:val="22"/>
                <w:szCs w:val="22"/>
              </w:rPr>
              <w:t xml:space="preserve"> </w:t>
            </w:r>
            <w:r w:rsidRPr="005D2593">
              <w:rPr>
                <w:rFonts w:hint="cs"/>
                <w:sz w:val="22"/>
                <w:szCs w:val="22"/>
                <w:rtl/>
              </w:rPr>
              <w:t xml:space="preserve">ו/או טון </w:t>
            </w:r>
            <w:proofErr w:type="spellStart"/>
            <w:r w:rsidRPr="005D2593">
              <w:rPr>
                <w:rFonts w:hint="cs"/>
                <w:sz w:val="22"/>
                <w:szCs w:val="22"/>
                <w:rtl/>
              </w:rPr>
              <w:t>כוספת</w:t>
            </w:r>
            <w:proofErr w:type="spellEnd"/>
            <w:r w:rsidRPr="005D2593">
              <w:rPr>
                <w:rFonts w:hint="cs"/>
                <w:sz w:val="22"/>
                <w:szCs w:val="22"/>
                <w:rtl/>
              </w:rPr>
              <w:t xml:space="preserve"> סויה.</w:t>
            </w:r>
          </w:p>
          <w:p w:rsidR="00885B9A" w:rsidRPr="004F0666" w:rsidRDefault="00885B9A" w:rsidP="00C77F63">
            <w:pPr>
              <w:spacing w:line="360" w:lineRule="auto"/>
              <w:jc w:val="right"/>
              <w:rPr>
                <w:sz w:val="22"/>
                <w:szCs w:val="22"/>
              </w:rPr>
            </w:pPr>
            <w:r w:rsidRPr="005D2593">
              <w:rPr>
                <w:sz w:val="22"/>
                <w:szCs w:val="22"/>
                <w:rtl/>
              </w:rPr>
              <w:t xml:space="preserve">כל מציע יוכל להציע אלטרנטיבות שונות לגובה </w:t>
            </w:r>
            <w:r w:rsidRPr="005D2593">
              <w:rPr>
                <w:rFonts w:hint="cs"/>
                <w:sz w:val="22"/>
                <w:szCs w:val="22"/>
                <w:rtl/>
              </w:rPr>
              <w:t>המחיר המבוקש</w:t>
            </w:r>
            <w:r w:rsidRPr="005D2593">
              <w:rPr>
                <w:sz w:val="22"/>
                <w:szCs w:val="22"/>
                <w:rtl/>
              </w:rPr>
              <w:t xml:space="preserve"> בהתאם לכמויות מוצעות שונות. עם זאת יהיה על כל מציע לנקוב ב</w:t>
            </w:r>
            <w:r w:rsidRPr="005D2593">
              <w:rPr>
                <w:rFonts w:hint="cs"/>
                <w:sz w:val="22"/>
                <w:szCs w:val="22"/>
                <w:rtl/>
              </w:rPr>
              <w:t>מחיר</w:t>
            </w:r>
            <w:r w:rsidRPr="005D2593">
              <w:rPr>
                <w:sz w:val="22"/>
                <w:szCs w:val="22"/>
                <w:rtl/>
              </w:rPr>
              <w:t xml:space="preserve"> אחיד לכל כמות מוצעת משך כל תקופת ההתקשרות.</w:t>
            </w:r>
            <w:r w:rsidRPr="005D2593">
              <w:rPr>
                <w:rFonts w:hint="cs"/>
                <w:sz w:val="22"/>
                <w:szCs w:val="22"/>
                <w:rtl/>
              </w:rPr>
              <w:t xml:space="preserve"> לשם הדגמה מציע א' יכול להגיש הצעה ל </w:t>
            </w:r>
            <w:r w:rsidRPr="005D2593">
              <w:rPr>
                <w:sz w:val="22"/>
                <w:szCs w:val="22"/>
                <w:rtl/>
              </w:rPr>
              <w:t>–</w:t>
            </w:r>
            <w:r w:rsidRPr="005D2593">
              <w:rPr>
                <w:rFonts w:hint="cs"/>
                <w:sz w:val="22"/>
                <w:szCs w:val="22"/>
                <w:rtl/>
              </w:rPr>
              <w:t xml:space="preserve"> 10,000 טון במחיר של 10 ₪, ולכמות נוספת של 25,000 טון במחיר של 12 ₪ . מציע ב' יכול להגיש הצעה ל </w:t>
            </w:r>
            <w:r w:rsidRPr="005D2593">
              <w:rPr>
                <w:sz w:val="22"/>
                <w:szCs w:val="22"/>
                <w:rtl/>
              </w:rPr>
              <w:t>–</w:t>
            </w:r>
            <w:r w:rsidRPr="005D2593">
              <w:rPr>
                <w:rFonts w:hint="cs"/>
                <w:sz w:val="22"/>
                <w:szCs w:val="22"/>
                <w:rtl/>
              </w:rPr>
              <w:t xml:space="preserve"> 5,000 טון במחיר של 7 ₪ </w:t>
            </w:r>
            <w:proofErr w:type="spellStart"/>
            <w:r w:rsidRPr="005D2593">
              <w:rPr>
                <w:rFonts w:hint="cs"/>
                <w:sz w:val="22"/>
                <w:szCs w:val="22"/>
                <w:rtl/>
              </w:rPr>
              <w:t>ול</w:t>
            </w:r>
            <w:proofErr w:type="spellEnd"/>
            <w:r w:rsidRPr="005D2593">
              <w:rPr>
                <w:rFonts w:hint="cs"/>
                <w:sz w:val="22"/>
                <w:szCs w:val="22"/>
                <w:rtl/>
              </w:rPr>
              <w:t xml:space="preserve"> </w:t>
            </w:r>
            <w:r w:rsidRPr="005D2593">
              <w:rPr>
                <w:sz w:val="22"/>
                <w:szCs w:val="22"/>
                <w:rtl/>
              </w:rPr>
              <w:t>–</w:t>
            </w:r>
            <w:r w:rsidRPr="005D2593">
              <w:rPr>
                <w:rFonts w:hint="cs"/>
                <w:sz w:val="22"/>
                <w:szCs w:val="22"/>
                <w:rtl/>
              </w:rPr>
              <w:t xml:space="preserve"> 5,000 טון נוספים במחיר של 8 ₪. ו </w:t>
            </w:r>
            <w:r w:rsidRPr="005D2593">
              <w:rPr>
                <w:sz w:val="22"/>
                <w:szCs w:val="22"/>
                <w:rtl/>
              </w:rPr>
              <w:t>–</w:t>
            </w:r>
            <w:r w:rsidRPr="005D2593">
              <w:rPr>
                <w:rFonts w:hint="cs"/>
                <w:sz w:val="22"/>
                <w:szCs w:val="22"/>
                <w:rtl/>
              </w:rPr>
              <w:t xml:space="preserve"> 5,000 טון נוספים ב</w:t>
            </w:r>
            <w:r>
              <w:rPr>
                <w:rFonts w:hint="cs"/>
                <w:sz w:val="22"/>
                <w:szCs w:val="22"/>
                <w:rtl/>
              </w:rPr>
              <w:t>מחיר</w:t>
            </w:r>
            <w:r w:rsidRPr="005D2593">
              <w:rPr>
                <w:rFonts w:hint="cs"/>
                <w:sz w:val="22"/>
                <w:szCs w:val="22"/>
                <w:rtl/>
              </w:rPr>
              <w:t xml:space="preserve"> של 13 ₪. במקרה כזה יבחר המשרד להתקשר עם מציע ב' לאחזקת כמות של 5,000 טון במחיר של 7 ₪ ו </w:t>
            </w:r>
            <w:r w:rsidRPr="005D2593">
              <w:rPr>
                <w:sz w:val="22"/>
                <w:szCs w:val="22"/>
                <w:rtl/>
              </w:rPr>
              <w:t>–</w:t>
            </w:r>
            <w:r w:rsidRPr="005D2593">
              <w:rPr>
                <w:rFonts w:hint="cs"/>
                <w:sz w:val="22"/>
                <w:szCs w:val="22"/>
                <w:rtl/>
              </w:rPr>
              <w:t xml:space="preserve"> 5,000 טון נוספים במחיר של 8 ₪, להתקשר עם מציע א' לאחזקת כמות של 10,000 במחיר של 10 ₪ ולאחזקת כמות של 18,700 טון במחיר של 12 ₪.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2366" w:rsidRDefault="00885B9A" w:rsidP="00162366">
            <w:pPr>
              <w:bidi/>
              <w:spacing w:line="360" w:lineRule="auto"/>
              <w:ind w:left="34"/>
              <w:rPr>
                <w:sz w:val="22"/>
                <w:szCs w:val="22"/>
                <w:rtl/>
              </w:rPr>
            </w:pPr>
            <w:r w:rsidRPr="005D2593">
              <w:rPr>
                <w:rFonts w:hint="cs"/>
                <w:sz w:val="22"/>
                <w:szCs w:val="22"/>
                <w:rtl/>
              </w:rPr>
              <w:t>במחיר שיוצע</w:t>
            </w:r>
            <w:r w:rsidRPr="005D2593">
              <w:rPr>
                <w:sz w:val="22"/>
                <w:szCs w:val="22"/>
                <w:rtl/>
              </w:rPr>
              <w:t xml:space="preserve"> על ידי המשתתפים במכרז זה תכללנה כל הוצאותיו של המציע</w:t>
            </w:r>
            <w:r w:rsidRPr="005D2593">
              <w:rPr>
                <w:rFonts w:hint="cs"/>
                <w:sz w:val="22"/>
                <w:szCs w:val="22"/>
                <w:rtl/>
              </w:rPr>
              <w:t xml:space="preserve"> </w:t>
            </w:r>
            <w:r w:rsidRPr="005D2593">
              <w:rPr>
                <w:sz w:val="22"/>
                <w:szCs w:val="22"/>
                <w:rtl/>
              </w:rPr>
              <w:t>למימון ואחסון ה</w:t>
            </w:r>
            <w:r>
              <w:rPr>
                <w:sz w:val="22"/>
                <w:szCs w:val="22"/>
                <w:rtl/>
              </w:rPr>
              <w:t>מלאי החרום</w:t>
            </w:r>
            <w:r w:rsidRPr="005D2593">
              <w:rPr>
                <w:sz w:val="22"/>
                <w:szCs w:val="22"/>
                <w:rtl/>
              </w:rPr>
              <w:t xml:space="preserve"> לרבות שכירת והפעלת ממגורות, שכר עבודה, פחת, בטוחים, הדברה, עלות ריענון, עלות מימון ה</w:t>
            </w:r>
            <w:r>
              <w:rPr>
                <w:sz w:val="22"/>
                <w:szCs w:val="22"/>
                <w:rtl/>
              </w:rPr>
              <w:t>מלאי החרום</w:t>
            </w:r>
            <w:r w:rsidRPr="005D2593">
              <w:rPr>
                <w:sz w:val="22"/>
                <w:szCs w:val="22"/>
                <w:rtl/>
              </w:rPr>
              <w:t>, רווח וכל הוצאה ישירה או עקיפה שעשויה להיות לזוכה במכרז בגין ביצוע ההתקשרות על פי מכרז זה.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Pr>
                <w:rFonts w:hint="cs"/>
                <w:b/>
                <w:bCs/>
                <w:sz w:val="22"/>
                <w:szCs w:val="22"/>
                <w:rtl/>
              </w:rPr>
              <w:t>8.</w:t>
            </w:r>
          </w:p>
        </w:tc>
        <w:tc>
          <w:tcPr>
            <w:tcW w:w="1306"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roofErr w:type="spellStart"/>
            <w:r>
              <w:rPr>
                <w:rFonts w:hint="cs"/>
                <w:b/>
                <w:bCs/>
                <w:sz w:val="22"/>
                <w:szCs w:val="22"/>
                <w:rtl/>
              </w:rPr>
              <w:t>מינהלה</w:t>
            </w:r>
            <w:proofErr w:type="spellEnd"/>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078E5" w:rsidP="000146F4">
            <w:pPr>
              <w:bidi/>
              <w:spacing w:line="360" w:lineRule="auto"/>
              <w:jc w:val="both"/>
              <w:rPr>
                <w:b/>
                <w:bCs/>
                <w:sz w:val="22"/>
                <w:szCs w:val="22"/>
                <w:highlight w:val="yellow"/>
                <w:u w:val="single"/>
                <w:rtl/>
              </w:rPr>
            </w:pPr>
            <w:r>
              <w:rPr>
                <w:rFonts w:hint="cs"/>
                <w:b/>
                <w:bCs/>
                <w:sz w:val="22"/>
                <w:szCs w:val="22"/>
                <w:u w:val="single"/>
                <w:rtl/>
              </w:rPr>
              <w:t>שאלות הבהרה</w:t>
            </w:r>
            <w:r w:rsidR="00885B9A" w:rsidRPr="004F0666">
              <w:rPr>
                <w:b/>
                <w:bCs/>
                <w:sz w:val="22"/>
                <w:szCs w:val="22"/>
                <w:u w:val="single"/>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 xml:space="preserve">שאלות מקבלי מסמכי המכרז תוגשנה אל מחלקת המכרזים </w:t>
            </w:r>
            <w:r w:rsidRPr="004F0666">
              <w:rPr>
                <w:sz w:val="22"/>
                <w:szCs w:val="22"/>
                <w:u w:val="single"/>
                <w:rtl/>
              </w:rPr>
              <w:t>בכתב בלבד</w:t>
            </w:r>
            <w:r w:rsidRPr="004F0666">
              <w:rPr>
                <w:sz w:val="22"/>
                <w:szCs w:val="22"/>
                <w:rtl/>
              </w:rPr>
              <w:t xml:space="preserve"> באמצעות דואר אלקטרוני שכתובתו :</w:t>
            </w:r>
            <w:r w:rsidRPr="004F0666">
              <w:rPr>
                <w:sz w:val="22"/>
                <w:szCs w:val="22"/>
              </w:rPr>
              <w:t xml:space="preserve"> </w:t>
            </w:r>
            <w:hyperlink r:id="rId15" w:history="1">
              <w:r w:rsidRPr="004F0666">
                <w:rPr>
                  <w:rStyle w:val="Hyperlink"/>
                  <w:sz w:val="22"/>
                  <w:szCs w:val="22"/>
                </w:rPr>
                <w:t>tenders@moag.gov.il</w:t>
              </w:r>
            </w:hyperlink>
            <w:r w:rsidRPr="004F0666">
              <w:rPr>
                <w:sz w:val="22"/>
                <w:szCs w:val="22"/>
                <w:rtl/>
              </w:rPr>
              <w:t xml:space="preserve">  או באמצעות פקס:  03-9485849.</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60236" w:rsidRDefault="00885B9A" w:rsidP="000146F4">
            <w:pPr>
              <w:tabs>
                <w:tab w:val="left" w:pos="-439"/>
              </w:tabs>
              <w:bidi/>
              <w:spacing w:line="360" w:lineRule="auto"/>
              <w:ind w:left="128"/>
              <w:rPr>
                <w:smallCaps/>
                <w:sz w:val="22"/>
                <w:szCs w:val="22"/>
                <w:rtl/>
              </w:rPr>
            </w:pPr>
            <w:r w:rsidRPr="004F0666">
              <w:rPr>
                <w:sz w:val="22"/>
                <w:szCs w:val="22"/>
                <w:rtl/>
              </w:rPr>
              <w:t>מועד אחרון להגשת שאלות מציעים מפורט בטבלת ריכוז תאריכים (בעמוד 4).</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8C64B7">
            <w:pPr>
              <w:spacing w:line="360" w:lineRule="auto"/>
              <w:jc w:val="right"/>
              <w:rPr>
                <w:sz w:val="22"/>
                <w:szCs w:val="22"/>
              </w:rPr>
            </w:pPr>
            <w:r w:rsidRPr="004F0666">
              <w:rPr>
                <w:sz w:val="22"/>
                <w:szCs w:val="22"/>
                <w:rtl/>
              </w:rPr>
              <w:t xml:space="preserve">האחריות להעברת השאלות חלה על השואל. </w:t>
            </w:r>
            <w:r w:rsidRPr="004F0666">
              <w:rPr>
                <w:smallCaps/>
                <w:sz w:val="22"/>
                <w:szCs w:val="22"/>
                <w:rtl/>
              </w:rPr>
              <w:t>שאלות מסמכי המכרז תוגשנה במבנה הבא</w:t>
            </w:r>
            <w:r>
              <w:rPr>
                <w:rFonts w:hint="cs"/>
                <w:smallCaps/>
                <w:sz w:val="22"/>
                <w:szCs w:val="22"/>
                <w:rtl/>
              </w:rPr>
              <w:t>:</w:t>
            </w:r>
          </w:p>
          <w:tbl>
            <w:tblPr>
              <w:tblW w:w="0" w:type="auto"/>
              <w:tblInd w:w="449" w:type="dxa"/>
              <w:tblLayout w:type="fixed"/>
              <w:tblCellMar>
                <w:left w:w="0" w:type="dxa"/>
                <w:right w:w="0" w:type="dxa"/>
              </w:tblCellMar>
              <w:tblLook w:val="00A0" w:firstRow="1" w:lastRow="0" w:firstColumn="1" w:lastColumn="0" w:noHBand="0" w:noVBand="0"/>
            </w:tblPr>
            <w:tblGrid>
              <w:gridCol w:w="4084"/>
              <w:gridCol w:w="1440"/>
              <w:gridCol w:w="1440"/>
            </w:tblGrid>
            <w:tr w:rsidR="00885B9A" w:rsidRPr="00CB2C73" w:rsidTr="00CD7485">
              <w:tc>
                <w:tcPr>
                  <w:tcW w:w="408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885B9A" w:rsidRPr="00CB2C73" w:rsidRDefault="00885B9A" w:rsidP="00CD7485">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885B9A" w:rsidRPr="00CB2C73" w:rsidRDefault="00885B9A" w:rsidP="00CD7485">
                  <w:pPr>
                    <w:pStyle w:val="ronnybase0"/>
                    <w:keepNext/>
                    <w:spacing w:line="360" w:lineRule="auto"/>
                    <w:jc w:val="center"/>
                    <w:rPr>
                      <w:rFonts w:cs="David"/>
                    </w:rPr>
                  </w:pPr>
                  <w:r w:rsidRPr="00CB2C73">
                    <w:rPr>
                      <w:rFonts w:cs="David"/>
                      <w:rtl/>
                    </w:rPr>
                    <w:t>מכרז מס'</w:t>
                  </w:r>
                </w:p>
              </w:tc>
            </w:tr>
          </w:tbl>
          <w:p w:rsidR="00885B9A" w:rsidRPr="00160236" w:rsidRDefault="00885B9A" w:rsidP="000146F4">
            <w:pPr>
              <w:tabs>
                <w:tab w:val="left" w:pos="-439"/>
              </w:tabs>
              <w:bidi/>
              <w:spacing w:line="360" w:lineRule="auto"/>
              <w:ind w:left="128"/>
              <w:rPr>
                <w:smallCaps/>
                <w:sz w:val="22"/>
                <w:szCs w:val="22"/>
                <w:rtl/>
              </w:rPr>
            </w:pP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2B1D2B" w:rsidRDefault="00885B9A" w:rsidP="000146F4">
            <w:pPr>
              <w:bidi/>
              <w:spacing w:line="360" w:lineRule="auto"/>
              <w:jc w:val="both"/>
              <w:rPr>
                <w:sz w:val="22"/>
                <w:szCs w:val="22"/>
              </w:rPr>
            </w:pPr>
            <w:r w:rsidRPr="004F0666">
              <w:rPr>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4F0666">
              <w:rPr>
                <w:sz w:val="22"/>
                <w:szCs w:val="22"/>
                <w:rtl/>
              </w:rPr>
              <w:t>מינהל</w:t>
            </w:r>
            <w:proofErr w:type="spellEnd"/>
            <w:r w:rsidRPr="004F0666">
              <w:rPr>
                <w:sz w:val="22"/>
                <w:szCs w:val="22"/>
                <w:rtl/>
              </w:rPr>
              <w:t xml:space="preserve"> הרכש הממשלתי באגף החשב הכללי שכתובתו:    </w:t>
            </w:r>
            <w:r w:rsidRPr="004F0666">
              <w:rPr>
                <w:sz w:val="22"/>
                <w:szCs w:val="22"/>
              </w:rPr>
              <w:t xml:space="preserve">   </w:t>
            </w:r>
            <w:hyperlink r:id="rId16" w:history="1">
              <w:r w:rsidRPr="002759B5">
                <w:rPr>
                  <w:rStyle w:val="Hyperlink"/>
                  <w:rFonts w:cs="David"/>
                  <w:sz w:val="22"/>
                  <w:szCs w:val="22"/>
                </w:rPr>
                <w:t>http://www.mr.gov.il/purchasing</w:t>
              </w:r>
            </w:hyperlink>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rPr>
                <w:b/>
                <w:bCs/>
                <w:sz w:val="22"/>
                <w:szCs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885B9A" w:rsidRPr="004F0666" w:rsidRDefault="00885B9A" w:rsidP="000146F4">
            <w:pPr>
              <w:tabs>
                <w:tab w:val="left" w:pos="1106"/>
              </w:tabs>
              <w:bidi/>
              <w:spacing w:line="360" w:lineRule="auto"/>
              <w:jc w:val="both"/>
              <w:rPr>
                <w:b/>
                <w:bCs/>
                <w:sz w:val="22"/>
                <w:szCs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lastRenderedPageBreak/>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A05D0">
            <w:pPr>
              <w:tabs>
                <w:tab w:val="left" w:pos="1106"/>
              </w:tabs>
              <w:bidi/>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0A05D0">
              <w:rPr>
                <w:rFonts w:hint="cs"/>
                <w:b/>
                <w:bCs/>
                <w:u w:val="single"/>
                <w:rtl/>
              </w:rPr>
              <w:t xml:space="preserve">1/2016 </w:t>
            </w:r>
            <w:r w:rsidRPr="004F0666">
              <w:rPr>
                <w:rFonts w:hint="eastAsia"/>
                <w:sz w:val="22"/>
                <w:szCs w:val="22"/>
                <w:rtl/>
              </w:rPr>
              <w:t>בלבד</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sz w:val="22"/>
                <w:szCs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tabs>
                <w:tab w:val="left" w:pos="1106"/>
              </w:tabs>
              <w:bidi/>
              <w:spacing w:line="360" w:lineRule="auto"/>
              <w:jc w:val="both"/>
              <w:rPr>
                <w:b/>
                <w:bCs/>
                <w:sz w:val="22"/>
                <w:szCs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proofErr w:type="spellStart"/>
            <w:r w:rsidRPr="004F0666">
              <w:rPr>
                <w:rFonts w:hint="eastAsia"/>
                <w:sz w:val="22"/>
                <w:szCs w:val="22"/>
                <w:rtl/>
              </w:rPr>
              <w:t>עימו</w:t>
            </w:r>
            <w:proofErr w:type="spellEnd"/>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885B9A" w:rsidRPr="004F0666" w:rsidRDefault="00885B9A" w:rsidP="00162366">
            <w:pPr>
              <w:tabs>
                <w:tab w:val="left" w:pos="1106"/>
              </w:tabs>
              <w:bidi/>
              <w:spacing w:line="360" w:lineRule="auto"/>
              <w:jc w:val="both"/>
              <w:rPr>
                <w:sz w:val="22"/>
                <w:szCs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9.</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jc w:val="both"/>
              <w:rPr>
                <w:rtl/>
              </w:rPr>
            </w:pPr>
            <w:r w:rsidRPr="003207F4">
              <w:rPr>
                <w:rFonts w:hint="cs"/>
                <w:b/>
                <w:bCs/>
                <w:rtl/>
              </w:rPr>
              <w:t>שלבי המכרז, בדיקת ההצעות, הערכתן ובחירת הזוכה</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ind w:left="206" w:right="720"/>
              <w:rPr>
                <w:b/>
                <w:bCs/>
              </w:rPr>
            </w:pPr>
            <w:r w:rsidRPr="003207F4">
              <w:rPr>
                <w:rFonts w:hint="cs"/>
                <w:b/>
                <w:bCs/>
                <w:rtl/>
              </w:rPr>
              <w:t>המכרז יערך בשני שלבים:</w:t>
            </w:r>
          </w:p>
          <w:p w:rsidR="00885B9A" w:rsidRPr="003207F4" w:rsidRDefault="00885B9A" w:rsidP="000146F4">
            <w:pPr>
              <w:tabs>
                <w:tab w:val="left" w:pos="128"/>
              </w:tabs>
              <w:bidi/>
              <w:spacing w:line="360" w:lineRule="auto"/>
              <w:ind w:left="270"/>
              <w:rPr>
                <w:sz w:val="22"/>
                <w:szCs w:val="22"/>
                <w:u w:val="single"/>
                <w:rtl/>
              </w:rPr>
            </w:pPr>
            <w:r w:rsidRPr="003207F4">
              <w:rPr>
                <w:rFonts w:hint="cs"/>
                <w:sz w:val="22"/>
                <w:szCs w:val="22"/>
                <w:rtl/>
              </w:rPr>
              <w:t xml:space="preserve">1.   </w:t>
            </w:r>
            <w:r w:rsidRPr="003207F4">
              <w:rPr>
                <w:rFonts w:hint="cs"/>
                <w:sz w:val="22"/>
                <w:szCs w:val="22"/>
                <w:u w:val="single"/>
                <w:rtl/>
              </w:rPr>
              <w:t xml:space="preserve">  שלב  א' (ועדת פתיחת מעטפות)</w:t>
            </w:r>
          </w:p>
          <w:p w:rsidR="00885B9A" w:rsidRPr="004F0666" w:rsidRDefault="00885B9A" w:rsidP="00FD67BD">
            <w:pPr>
              <w:tabs>
                <w:tab w:val="left" w:pos="128"/>
              </w:tabs>
              <w:bidi/>
              <w:spacing w:line="360" w:lineRule="auto"/>
              <w:ind w:left="270"/>
              <w:rPr>
                <w:sz w:val="22"/>
                <w:szCs w:val="22"/>
                <w:rtl/>
              </w:rPr>
            </w:pPr>
            <w:r w:rsidRPr="003207F4">
              <w:rPr>
                <w:rFonts w:hint="cs"/>
                <w:sz w:val="22"/>
                <w:szCs w:val="22"/>
                <w:rtl/>
              </w:rPr>
              <w:t>תיבדקנ</w:t>
            </w:r>
            <w:r w:rsidRPr="003207F4">
              <w:rPr>
                <w:rFonts w:hint="eastAsia"/>
                <w:sz w:val="22"/>
                <w:szCs w:val="22"/>
                <w:rtl/>
              </w:rPr>
              <w:t>ה</w:t>
            </w:r>
            <w:r w:rsidRPr="003207F4">
              <w:rPr>
                <w:rFonts w:hint="cs"/>
                <w:sz w:val="22"/>
                <w:szCs w:val="22"/>
                <w:rtl/>
              </w:rPr>
              <w:t xml:space="preserve"> עמידתן של ההצעות בתנאים המוקדמים להשתתפות במכרז </w:t>
            </w:r>
            <w:r>
              <w:rPr>
                <w:rFonts w:hint="cs"/>
                <w:sz w:val="22"/>
                <w:szCs w:val="22"/>
                <w:rtl/>
              </w:rPr>
              <w:t>וב</w:t>
            </w:r>
            <w:r w:rsidRPr="003207F4">
              <w:rPr>
                <w:rFonts w:hint="cs"/>
                <w:sz w:val="22"/>
                <w:szCs w:val="22"/>
                <w:rtl/>
              </w:rPr>
              <w:t xml:space="preserve">תנאי </w:t>
            </w:r>
            <w:r>
              <w:rPr>
                <w:rFonts w:hint="cs"/>
                <w:sz w:val="22"/>
                <w:szCs w:val="22"/>
                <w:rtl/>
              </w:rPr>
              <w:t>ה</w:t>
            </w:r>
            <w:r w:rsidRPr="003207F4">
              <w:rPr>
                <w:rFonts w:hint="cs"/>
                <w:sz w:val="22"/>
                <w:szCs w:val="22"/>
                <w:rtl/>
              </w:rPr>
              <w:t xml:space="preserve">סף כמפורט לעיל והגשתם של כל ההתחייבויות והאישורים שעל המציע להגיש יחד עם הגשת ההצעה כמפורט לעיל.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tabs>
                <w:tab w:val="left" w:pos="270"/>
              </w:tabs>
              <w:bidi/>
              <w:spacing w:line="360" w:lineRule="auto"/>
              <w:ind w:left="412" w:hanging="142"/>
              <w:rPr>
                <w:sz w:val="22"/>
                <w:szCs w:val="22"/>
                <w:rtl/>
              </w:rPr>
            </w:pPr>
            <w:r w:rsidRPr="003207F4">
              <w:rPr>
                <w:rFonts w:hint="cs"/>
                <w:sz w:val="22"/>
                <w:szCs w:val="22"/>
                <w:rtl/>
              </w:rPr>
              <w:t>* מציע אשר ועדת המכרזים מצאה כי הצעתו אינה עומדת בתנאים ובדרישות המפורטים בשלב א', ייפסל בהחלטת הוועדה ותישלח לו הודעה על כך.</w:t>
            </w:r>
          </w:p>
          <w:p w:rsidR="00885B9A" w:rsidRPr="004F0666" w:rsidRDefault="00885B9A" w:rsidP="000146F4">
            <w:pPr>
              <w:tabs>
                <w:tab w:val="left" w:pos="270"/>
              </w:tabs>
              <w:bidi/>
              <w:spacing w:line="360" w:lineRule="auto"/>
              <w:ind w:left="412" w:hanging="171"/>
              <w:rPr>
                <w:sz w:val="22"/>
                <w:szCs w:val="22"/>
                <w:rtl/>
              </w:rPr>
            </w:pPr>
            <w:r w:rsidRPr="003207F4">
              <w:rPr>
                <w:rFonts w:hint="cs"/>
                <w:sz w:val="22"/>
                <w:szCs w:val="22"/>
                <w:rtl/>
              </w:rPr>
              <w:t>*</w:t>
            </w:r>
            <w:r w:rsidRPr="003207F4">
              <w:rPr>
                <w:rFonts w:hint="cs"/>
                <w:sz w:val="22"/>
                <w:szCs w:val="22"/>
                <w:rtl/>
              </w:rPr>
              <w:tab/>
              <w:t>מציע אשר ועדת המכרזים מצאה כי הצעתו עומדת בתנאים ובדרישות המפורטים בשלב א', תיבדק הצעתו בשלב ב' בהתאם לדרישות המפורטות להלן.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3207F4" w:rsidRDefault="00885B9A" w:rsidP="000146F4">
            <w:pPr>
              <w:bidi/>
              <w:spacing w:line="360" w:lineRule="auto"/>
              <w:ind w:left="1112" w:right="720" w:hanging="906"/>
              <w:rPr>
                <w:b/>
                <w:bCs/>
                <w:sz w:val="22"/>
                <w:szCs w:val="22"/>
              </w:rPr>
            </w:pPr>
            <w:r>
              <w:rPr>
                <w:rFonts w:hint="cs"/>
                <w:rtl/>
              </w:rPr>
              <w:t>2</w:t>
            </w:r>
            <w:r w:rsidRPr="003207F4">
              <w:rPr>
                <w:rFonts w:hint="cs"/>
                <w:sz w:val="22"/>
                <w:szCs w:val="22"/>
                <w:rtl/>
              </w:rPr>
              <w:t xml:space="preserve">.   </w:t>
            </w:r>
            <w:r w:rsidRPr="003207F4">
              <w:rPr>
                <w:rFonts w:hint="cs"/>
                <w:sz w:val="22"/>
                <w:szCs w:val="22"/>
                <w:u w:val="single"/>
                <w:rtl/>
              </w:rPr>
              <w:t>שלב ב'</w:t>
            </w:r>
            <w:r w:rsidRPr="003207F4">
              <w:rPr>
                <w:rFonts w:hint="cs"/>
                <w:b/>
                <w:bCs/>
                <w:sz w:val="22"/>
                <w:szCs w:val="22"/>
                <w:rtl/>
              </w:rPr>
              <w:tab/>
            </w:r>
          </w:p>
          <w:p w:rsidR="00885B9A" w:rsidRPr="004F0666" w:rsidRDefault="00885B9A" w:rsidP="00B94E70">
            <w:pPr>
              <w:bidi/>
              <w:spacing w:line="360" w:lineRule="auto"/>
              <w:ind w:left="270"/>
              <w:rPr>
                <w:sz w:val="22"/>
                <w:szCs w:val="22"/>
                <w:rtl/>
              </w:rPr>
            </w:pPr>
            <w:r w:rsidRPr="003207F4">
              <w:rPr>
                <w:rFonts w:hint="cs"/>
                <w:sz w:val="22"/>
                <w:szCs w:val="22"/>
                <w:rtl/>
              </w:rPr>
              <w:t xml:space="preserve">*   הכרזה על הזוכה תתבצע בהתאם לבחינת מרכיב העלות.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r>
              <w:rPr>
                <w:rFonts w:hint="cs"/>
                <w:b/>
                <w:bCs/>
                <w:sz w:val="22"/>
                <w:szCs w:val="22"/>
                <w:rtl/>
              </w:rPr>
              <w:t>10.</w:t>
            </w: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373C99">
              <w:rPr>
                <w:rFonts w:hint="cs"/>
                <w:b/>
                <w:bCs/>
                <w:sz w:val="22"/>
                <w:szCs w:val="22"/>
                <w:rtl/>
              </w:rPr>
              <w:t>התחייבויות ואישורים שידרשו מזוכה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1.</w:t>
            </w:r>
          </w:p>
        </w:tc>
        <w:tc>
          <w:tcPr>
            <w:tcW w:w="7383" w:type="dxa"/>
            <w:tcBorders>
              <w:top w:val="nil"/>
              <w:left w:val="nil"/>
              <w:bottom w:val="nil"/>
              <w:right w:val="nil"/>
            </w:tcBorders>
            <w:shd w:val="clear" w:color="auto" w:fill="auto"/>
          </w:tcPr>
          <w:p w:rsidR="00885B9A" w:rsidRDefault="00885B9A" w:rsidP="000146F4">
            <w:pPr>
              <w:bidi/>
              <w:spacing w:line="360" w:lineRule="auto"/>
              <w:rPr>
                <w:b/>
                <w:bCs/>
                <w:sz w:val="28"/>
                <w:szCs w:val="28"/>
              </w:rPr>
            </w:pPr>
            <w:r w:rsidRPr="003207F4">
              <w:rPr>
                <w:rFonts w:hint="cs"/>
                <w:b/>
                <w:bCs/>
                <w:rtl/>
              </w:rPr>
              <w:t xml:space="preserve"> הצהרה של זוכה רשום בגין זכייה</w:t>
            </w:r>
          </w:p>
          <w:p w:rsidR="00885B9A" w:rsidRPr="00E26BF8" w:rsidRDefault="00885B9A" w:rsidP="000146F4">
            <w:pPr>
              <w:bidi/>
              <w:spacing w:line="360" w:lineRule="auto"/>
              <w:rPr>
                <w:b/>
                <w:bCs/>
                <w:sz w:val="22"/>
                <w:szCs w:val="22"/>
                <w:rtl/>
              </w:rPr>
            </w:pPr>
            <w:r w:rsidRPr="003207F4">
              <w:rPr>
                <w:rFonts w:hint="cs"/>
                <w:sz w:val="22"/>
                <w:szCs w:val="22"/>
                <w:rtl/>
              </w:rPr>
              <w:t>נוסח הצהרת זוכה בגין זכייה ראה נספח 10.</w:t>
            </w:r>
          </w:p>
        </w:tc>
      </w:tr>
      <w:tr w:rsidR="00885B9A" w:rsidRPr="004F0666" w:rsidTr="00664DDE">
        <w:trPr>
          <w:gridAfter w:val="4"/>
          <w:wAfter w:w="16011" w:type="dxa"/>
          <w:trHeight w:val="2257"/>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2.</w:t>
            </w:r>
          </w:p>
        </w:tc>
        <w:tc>
          <w:tcPr>
            <w:tcW w:w="7383" w:type="dxa"/>
            <w:tcBorders>
              <w:top w:val="nil"/>
              <w:left w:val="nil"/>
              <w:bottom w:val="nil"/>
              <w:right w:val="nil"/>
            </w:tcBorders>
            <w:shd w:val="clear" w:color="auto" w:fill="auto"/>
          </w:tcPr>
          <w:p w:rsidR="00885B9A" w:rsidRDefault="00885B9A" w:rsidP="000146F4">
            <w:pPr>
              <w:widowControl w:val="0"/>
              <w:tabs>
                <w:tab w:val="num" w:pos="1112"/>
              </w:tabs>
              <w:bidi/>
              <w:spacing w:line="360" w:lineRule="auto"/>
              <w:rPr>
                <w:b/>
                <w:bCs/>
                <w:sz w:val="32"/>
                <w:szCs w:val="32"/>
                <w:rtl/>
              </w:rPr>
            </w:pPr>
            <w:r w:rsidRPr="003207F4">
              <w:rPr>
                <w:rFonts w:hint="cs"/>
                <w:b/>
                <w:bCs/>
                <w:rtl/>
              </w:rPr>
              <w:t xml:space="preserve"> הסכם התקשרות</w:t>
            </w:r>
          </w:p>
          <w:p w:rsidR="00885B9A" w:rsidRPr="003207F4" w:rsidRDefault="00885B9A" w:rsidP="000146F4">
            <w:pPr>
              <w:pStyle w:val="32"/>
              <w:keepNext w:val="0"/>
              <w:tabs>
                <w:tab w:val="left" w:pos="695"/>
              </w:tabs>
              <w:spacing w:line="360" w:lineRule="auto"/>
              <w:ind w:left="0" w:right="0"/>
              <w:jc w:val="left"/>
              <w:rPr>
                <w:sz w:val="22"/>
                <w:szCs w:val="22"/>
                <w:rtl/>
              </w:rPr>
            </w:pPr>
            <w:r w:rsidRPr="003207F4">
              <w:rPr>
                <w:rFonts w:hint="cs"/>
                <w:sz w:val="22"/>
                <w:szCs w:val="22"/>
                <w:rtl/>
              </w:rPr>
              <w:t>הזוכה מתחייב לחתום על הסכם ההתקשרות, המצורף כנספח 7 להלן, תוך 7 ימים ממועד קבלת ההודעה על הזכייה. 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w:t>
            </w:r>
          </w:p>
          <w:p w:rsidR="00885B9A" w:rsidRDefault="00885B9A" w:rsidP="00FE7DB6">
            <w:pPr>
              <w:tabs>
                <w:tab w:val="left" w:pos="695"/>
              </w:tabs>
              <w:bidi/>
              <w:spacing w:line="360" w:lineRule="auto"/>
              <w:ind w:right="720"/>
              <w:rPr>
                <w:rtl/>
              </w:rPr>
            </w:pPr>
            <w:r w:rsidRPr="003207F4">
              <w:rPr>
                <w:rFonts w:hint="eastAsia"/>
                <w:sz w:val="22"/>
                <w:szCs w:val="22"/>
                <w:rtl/>
              </w:rPr>
              <w:t>לתשומת</w:t>
            </w:r>
            <w:r w:rsidRPr="003207F4">
              <w:rPr>
                <w:sz w:val="22"/>
                <w:szCs w:val="22"/>
                <w:rtl/>
              </w:rPr>
              <w:t xml:space="preserve"> </w:t>
            </w:r>
            <w:r w:rsidRPr="003207F4">
              <w:rPr>
                <w:rFonts w:hint="eastAsia"/>
                <w:sz w:val="22"/>
                <w:szCs w:val="22"/>
                <w:rtl/>
              </w:rPr>
              <w:t>לב</w:t>
            </w:r>
            <w:r w:rsidRPr="003207F4">
              <w:rPr>
                <w:sz w:val="22"/>
                <w:szCs w:val="22"/>
                <w:rtl/>
              </w:rPr>
              <w:t xml:space="preserve"> </w:t>
            </w:r>
            <w:r w:rsidRPr="003207F4">
              <w:rPr>
                <w:rFonts w:hint="eastAsia"/>
                <w:sz w:val="22"/>
                <w:szCs w:val="22"/>
                <w:rtl/>
              </w:rPr>
              <w:t>המציע</w:t>
            </w:r>
            <w:r w:rsidRPr="003207F4">
              <w:rPr>
                <w:sz w:val="22"/>
                <w:szCs w:val="22"/>
                <w:rtl/>
              </w:rPr>
              <w:t xml:space="preserve">, </w:t>
            </w:r>
            <w:r w:rsidRPr="003207F4">
              <w:rPr>
                <w:rFonts w:hint="eastAsia"/>
                <w:sz w:val="22"/>
                <w:szCs w:val="22"/>
                <w:rtl/>
              </w:rPr>
              <w:t>כי</w:t>
            </w:r>
            <w:r w:rsidRPr="003207F4">
              <w:rPr>
                <w:sz w:val="22"/>
                <w:szCs w:val="22"/>
                <w:rtl/>
              </w:rPr>
              <w:t xml:space="preserve"> </w:t>
            </w:r>
            <w:r w:rsidRPr="003207F4">
              <w:rPr>
                <w:rFonts w:hint="eastAsia"/>
                <w:sz w:val="22"/>
                <w:szCs w:val="22"/>
                <w:rtl/>
              </w:rPr>
              <w:t>הסכם</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המצורף</w:t>
            </w:r>
            <w:r w:rsidRPr="003207F4">
              <w:rPr>
                <w:sz w:val="22"/>
                <w:szCs w:val="22"/>
                <w:rtl/>
              </w:rPr>
              <w:t xml:space="preserve"> </w:t>
            </w:r>
            <w:r w:rsidRPr="003207F4">
              <w:rPr>
                <w:rFonts w:hint="eastAsia"/>
                <w:sz w:val="22"/>
                <w:szCs w:val="22"/>
                <w:rtl/>
              </w:rPr>
              <w:t>למכרז</w:t>
            </w:r>
            <w:r w:rsidRPr="003207F4">
              <w:rPr>
                <w:sz w:val="22"/>
                <w:szCs w:val="22"/>
                <w:rtl/>
              </w:rPr>
              <w:t xml:space="preserve"> </w:t>
            </w:r>
            <w:r w:rsidRPr="003207F4">
              <w:rPr>
                <w:rFonts w:hint="eastAsia"/>
                <w:sz w:val="22"/>
                <w:szCs w:val="22"/>
                <w:rtl/>
              </w:rPr>
              <w:t>זה</w:t>
            </w:r>
            <w:r w:rsidRPr="003207F4">
              <w:rPr>
                <w:sz w:val="22"/>
                <w:szCs w:val="22"/>
                <w:rtl/>
              </w:rPr>
              <w:t xml:space="preserve"> </w:t>
            </w:r>
            <w:r w:rsidRPr="003207F4">
              <w:rPr>
                <w:rFonts w:hint="eastAsia"/>
                <w:sz w:val="22"/>
                <w:szCs w:val="22"/>
                <w:rtl/>
              </w:rPr>
              <w:t>מהווה</w:t>
            </w:r>
            <w:r w:rsidRPr="003207F4">
              <w:rPr>
                <w:sz w:val="22"/>
                <w:szCs w:val="22"/>
                <w:rtl/>
              </w:rPr>
              <w:t xml:space="preserve"> </w:t>
            </w:r>
            <w:r w:rsidRPr="003207F4">
              <w:rPr>
                <w:rFonts w:hint="eastAsia"/>
                <w:sz w:val="22"/>
                <w:szCs w:val="22"/>
                <w:rtl/>
              </w:rPr>
              <w:t>דוגמא</w:t>
            </w:r>
            <w:r w:rsidRPr="003207F4">
              <w:rPr>
                <w:sz w:val="22"/>
                <w:szCs w:val="22"/>
                <w:rtl/>
              </w:rPr>
              <w:t xml:space="preserve"> </w:t>
            </w:r>
            <w:r w:rsidRPr="003207F4">
              <w:rPr>
                <w:rFonts w:hint="eastAsia"/>
                <w:sz w:val="22"/>
                <w:szCs w:val="22"/>
                <w:rtl/>
              </w:rPr>
              <w:t>בלבד</w:t>
            </w:r>
            <w:r w:rsidRPr="003207F4">
              <w:rPr>
                <w:sz w:val="22"/>
                <w:szCs w:val="22"/>
                <w:rtl/>
              </w:rPr>
              <w:t xml:space="preserve"> </w:t>
            </w:r>
            <w:r w:rsidRPr="003207F4">
              <w:rPr>
                <w:rFonts w:hint="eastAsia"/>
                <w:sz w:val="22"/>
                <w:szCs w:val="22"/>
                <w:rtl/>
              </w:rPr>
              <w:t>וכי</w:t>
            </w:r>
            <w:r w:rsidRPr="003207F4">
              <w:rPr>
                <w:sz w:val="22"/>
                <w:szCs w:val="22"/>
                <w:rtl/>
              </w:rPr>
              <w:t xml:space="preserve"> </w:t>
            </w:r>
            <w:r w:rsidR="00FE7DB6" w:rsidRPr="003207F4">
              <w:rPr>
                <w:rFonts w:hint="eastAsia"/>
                <w:sz w:val="22"/>
                <w:szCs w:val="22"/>
                <w:rtl/>
              </w:rPr>
              <w:t>ה</w:t>
            </w:r>
            <w:r w:rsidR="00FE7DB6">
              <w:rPr>
                <w:rFonts w:hint="cs"/>
                <w:sz w:val="22"/>
                <w:szCs w:val="22"/>
                <w:rtl/>
              </w:rPr>
              <w:t>משרד</w:t>
            </w:r>
            <w:r w:rsidR="00FE7DB6" w:rsidRPr="003207F4">
              <w:rPr>
                <w:sz w:val="22"/>
                <w:szCs w:val="22"/>
                <w:rtl/>
              </w:rPr>
              <w:t xml:space="preserve"> </w:t>
            </w:r>
            <w:r w:rsidRPr="003207F4">
              <w:rPr>
                <w:rFonts w:hint="eastAsia"/>
                <w:sz w:val="22"/>
                <w:szCs w:val="22"/>
                <w:rtl/>
              </w:rPr>
              <w:t>שומר</w:t>
            </w:r>
            <w:r w:rsidRPr="003207F4">
              <w:rPr>
                <w:sz w:val="22"/>
                <w:szCs w:val="22"/>
                <w:rtl/>
              </w:rPr>
              <w:t xml:space="preserve"> </w:t>
            </w:r>
            <w:r w:rsidRPr="003207F4">
              <w:rPr>
                <w:rFonts w:hint="eastAsia"/>
                <w:sz w:val="22"/>
                <w:szCs w:val="22"/>
                <w:rtl/>
              </w:rPr>
              <w:t>על</w:t>
            </w:r>
            <w:r w:rsidRPr="003207F4">
              <w:rPr>
                <w:sz w:val="22"/>
                <w:szCs w:val="22"/>
                <w:rtl/>
              </w:rPr>
              <w:t xml:space="preserve"> </w:t>
            </w:r>
            <w:r w:rsidRPr="003207F4">
              <w:rPr>
                <w:rFonts w:hint="eastAsia"/>
                <w:sz w:val="22"/>
                <w:szCs w:val="22"/>
                <w:rtl/>
              </w:rPr>
              <w:t>זכותו</w:t>
            </w:r>
            <w:r w:rsidRPr="003207F4">
              <w:rPr>
                <w:sz w:val="22"/>
                <w:szCs w:val="22"/>
                <w:rtl/>
              </w:rPr>
              <w:t xml:space="preserve"> </w:t>
            </w:r>
            <w:r w:rsidRPr="003207F4">
              <w:rPr>
                <w:rFonts w:hint="eastAsia"/>
                <w:sz w:val="22"/>
                <w:szCs w:val="22"/>
                <w:rtl/>
              </w:rPr>
              <w:t>לבצע</w:t>
            </w:r>
            <w:r w:rsidRPr="003207F4">
              <w:rPr>
                <w:sz w:val="22"/>
                <w:szCs w:val="22"/>
                <w:rtl/>
              </w:rPr>
              <w:t xml:space="preserve"> </w:t>
            </w:r>
            <w:r w:rsidRPr="003207F4">
              <w:rPr>
                <w:rFonts w:hint="eastAsia"/>
                <w:sz w:val="22"/>
                <w:szCs w:val="22"/>
                <w:rtl/>
              </w:rPr>
              <w:t>בהסכם</w:t>
            </w:r>
            <w:r w:rsidRPr="003207F4">
              <w:rPr>
                <w:sz w:val="22"/>
                <w:szCs w:val="22"/>
                <w:rtl/>
              </w:rPr>
              <w:t xml:space="preserve"> </w:t>
            </w:r>
            <w:r w:rsidRPr="003207F4">
              <w:rPr>
                <w:rFonts w:hint="eastAsia"/>
                <w:sz w:val="22"/>
                <w:szCs w:val="22"/>
                <w:rtl/>
              </w:rPr>
              <w:t>שינויי</w:t>
            </w:r>
            <w:r w:rsidRPr="003207F4">
              <w:rPr>
                <w:sz w:val="22"/>
                <w:szCs w:val="22"/>
                <w:rtl/>
              </w:rPr>
              <w:t xml:space="preserve"> </w:t>
            </w:r>
            <w:r w:rsidRPr="003207F4">
              <w:rPr>
                <w:rFonts w:hint="eastAsia"/>
                <w:sz w:val="22"/>
                <w:szCs w:val="22"/>
                <w:rtl/>
              </w:rPr>
              <w:t>תוכן</w:t>
            </w:r>
            <w:r w:rsidRPr="003207F4">
              <w:rPr>
                <w:sz w:val="22"/>
                <w:szCs w:val="22"/>
                <w:rtl/>
              </w:rPr>
              <w:t xml:space="preserve"> </w:t>
            </w:r>
            <w:r w:rsidRPr="003207F4">
              <w:rPr>
                <w:rFonts w:hint="eastAsia"/>
                <w:sz w:val="22"/>
                <w:szCs w:val="22"/>
                <w:rtl/>
              </w:rPr>
              <w:t>ועריכה</w:t>
            </w:r>
            <w:r w:rsidRPr="003207F4">
              <w:rPr>
                <w:sz w:val="22"/>
                <w:szCs w:val="22"/>
                <w:rtl/>
              </w:rPr>
              <w:t xml:space="preserve"> </w:t>
            </w:r>
            <w:r w:rsidRPr="003207F4">
              <w:rPr>
                <w:rFonts w:hint="eastAsia"/>
                <w:sz w:val="22"/>
                <w:szCs w:val="22"/>
                <w:rtl/>
              </w:rPr>
              <w:t>כל</w:t>
            </w:r>
            <w:r w:rsidRPr="003207F4">
              <w:rPr>
                <w:sz w:val="22"/>
                <w:szCs w:val="22"/>
                <w:rtl/>
              </w:rPr>
              <w:t xml:space="preserve"> </w:t>
            </w:r>
            <w:r w:rsidRPr="003207F4">
              <w:rPr>
                <w:rFonts w:hint="eastAsia"/>
                <w:sz w:val="22"/>
                <w:szCs w:val="22"/>
                <w:rtl/>
              </w:rPr>
              <w:t>עוד</w:t>
            </w:r>
            <w:r w:rsidRPr="003207F4">
              <w:rPr>
                <w:sz w:val="22"/>
                <w:szCs w:val="22"/>
                <w:rtl/>
              </w:rPr>
              <w:t xml:space="preserve"> </w:t>
            </w:r>
            <w:r w:rsidRPr="003207F4">
              <w:rPr>
                <w:rFonts w:hint="eastAsia"/>
                <w:sz w:val="22"/>
                <w:szCs w:val="22"/>
                <w:rtl/>
              </w:rPr>
              <w:t>אינם</w:t>
            </w:r>
            <w:r w:rsidRPr="003207F4">
              <w:rPr>
                <w:sz w:val="22"/>
                <w:szCs w:val="22"/>
                <w:rtl/>
              </w:rPr>
              <w:t xml:space="preserve"> </w:t>
            </w:r>
            <w:r w:rsidRPr="003207F4">
              <w:rPr>
                <w:rFonts w:hint="eastAsia"/>
                <w:sz w:val="22"/>
                <w:szCs w:val="22"/>
                <w:rtl/>
              </w:rPr>
              <w:t>סותרים</w:t>
            </w:r>
            <w:r w:rsidRPr="003207F4">
              <w:rPr>
                <w:sz w:val="22"/>
                <w:szCs w:val="22"/>
                <w:rtl/>
              </w:rPr>
              <w:t xml:space="preserve"> </w:t>
            </w:r>
            <w:r w:rsidRPr="003207F4">
              <w:rPr>
                <w:rFonts w:hint="eastAsia"/>
                <w:sz w:val="22"/>
                <w:szCs w:val="22"/>
                <w:rtl/>
              </w:rPr>
              <w:t>את</w:t>
            </w:r>
            <w:r w:rsidRPr="003207F4">
              <w:rPr>
                <w:sz w:val="22"/>
                <w:szCs w:val="22"/>
                <w:rtl/>
              </w:rPr>
              <w:t xml:space="preserve"> </w:t>
            </w:r>
            <w:r w:rsidRPr="003207F4">
              <w:rPr>
                <w:rFonts w:hint="eastAsia"/>
                <w:sz w:val="22"/>
                <w:szCs w:val="22"/>
                <w:rtl/>
              </w:rPr>
              <w:t>מהות</w:t>
            </w:r>
            <w:r w:rsidRPr="003207F4">
              <w:rPr>
                <w:sz w:val="22"/>
                <w:szCs w:val="22"/>
                <w:rtl/>
              </w:rPr>
              <w:t xml:space="preserve"> </w:t>
            </w:r>
            <w:r w:rsidRPr="003207F4">
              <w:rPr>
                <w:rFonts w:hint="eastAsia"/>
                <w:sz w:val="22"/>
                <w:szCs w:val="22"/>
                <w:rtl/>
              </w:rPr>
              <w:t>ההתקשרות</w:t>
            </w:r>
            <w:r w:rsidRPr="003207F4">
              <w:rPr>
                <w:sz w:val="22"/>
                <w:szCs w:val="22"/>
                <w:rtl/>
              </w:rPr>
              <w:t xml:space="preserve"> </w:t>
            </w:r>
            <w:r w:rsidRPr="003207F4">
              <w:rPr>
                <w:rFonts w:hint="eastAsia"/>
                <w:sz w:val="22"/>
                <w:szCs w:val="22"/>
                <w:rtl/>
              </w:rPr>
              <w:t>ע</w:t>
            </w:r>
            <w:r w:rsidRPr="003207F4">
              <w:rPr>
                <w:sz w:val="22"/>
                <w:szCs w:val="22"/>
                <w:rtl/>
              </w:rPr>
              <w:t>"</w:t>
            </w:r>
            <w:r w:rsidRPr="003207F4">
              <w:rPr>
                <w:rFonts w:hint="eastAsia"/>
                <w:sz w:val="22"/>
                <w:szCs w:val="22"/>
                <w:rtl/>
              </w:rPr>
              <w:t>פ</w:t>
            </w:r>
            <w:r w:rsidRPr="003207F4">
              <w:rPr>
                <w:sz w:val="22"/>
                <w:szCs w:val="22"/>
                <w:rtl/>
              </w:rPr>
              <w:t xml:space="preserve"> </w:t>
            </w:r>
            <w:r w:rsidRPr="003207F4">
              <w:rPr>
                <w:rFonts w:hint="eastAsia"/>
                <w:sz w:val="22"/>
                <w:szCs w:val="22"/>
                <w:rtl/>
              </w:rPr>
              <w:t>תנאי</w:t>
            </w:r>
            <w:r w:rsidRPr="003207F4">
              <w:rPr>
                <w:sz w:val="22"/>
                <w:szCs w:val="22"/>
                <w:rtl/>
              </w:rPr>
              <w:t xml:space="preserve"> </w:t>
            </w:r>
            <w:r w:rsidRPr="003207F4">
              <w:rPr>
                <w:rFonts w:hint="eastAsia"/>
                <w:sz w:val="22"/>
                <w:szCs w:val="22"/>
                <w:rtl/>
              </w:rPr>
              <w:t>מכרז</w:t>
            </w:r>
            <w:r w:rsidRPr="003207F4">
              <w:rPr>
                <w:sz w:val="22"/>
                <w:szCs w:val="22"/>
                <w:rtl/>
              </w:rPr>
              <w:t xml:space="preserve"> </w:t>
            </w:r>
            <w:r w:rsidRPr="003207F4">
              <w:rPr>
                <w:rFonts w:hint="eastAsia"/>
                <w:sz w:val="22"/>
                <w:szCs w:val="22"/>
                <w:rtl/>
              </w:rPr>
              <w:t>זה</w:t>
            </w:r>
            <w:r w:rsidRPr="003207F4">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3.</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392" w:hanging="392"/>
              <w:rPr>
                <w:b/>
                <w:bCs/>
                <w:sz w:val="22"/>
                <w:szCs w:val="22"/>
                <w:rtl/>
              </w:rPr>
            </w:pPr>
            <w:r w:rsidRPr="005D2593">
              <w:rPr>
                <w:rFonts w:hint="cs"/>
                <w:b/>
                <w:bCs/>
                <w:sz w:val="22"/>
                <w:szCs w:val="22"/>
                <w:rtl/>
              </w:rPr>
              <w:t>הרכב ה</w:t>
            </w:r>
            <w:r>
              <w:rPr>
                <w:rFonts w:hint="cs"/>
                <w:b/>
                <w:bCs/>
                <w:sz w:val="22"/>
                <w:szCs w:val="22"/>
                <w:rtl/>
              </w:rPr>
              <w:t>מלאי החרום</w:t>
            </w:r>
          </w:p>
          <w:p w:rsidR="008078E5" w:rsidRDefault="00885B9A" w:rsidP="00745924">
            <w:pPr>
              <w:bidi/>
              <w:spacing w:line="360" w:lineRule="auto"/>
              <w:ind w:left="34" w:hanging="34"/>
              <w:rPr>
                <w:sz w:val="22"/>
                <w:szCs w:val="22"/>
                <w:rtl/>
              </w:rPr>
            </w:pPr>
            <w:r>
              <w:rPr>
                <w:sz w:val="22"/>
                <w:szCs w:val="22"/>
                <w:rtl/>
              </w:rPr>
              <w:t>כל</w:t>
            </w:r>
            <w:r>
              <w:rPr>
                <w:rFonts w:hint="cs"/>
                <w:sz w:val="22"/>
                <w:szCs w:val="22"/>
                <w:rtl/>
              </w:rPr>
              <w:t xml:space="preserve"> </w:t>
            </w:r>
            <w:r w:rsidRPr="005D2593">
              <w:rPr>
                <w:sz w:val="22"/>
                <w:szCs w:val="22"/>
                <w:rtl/>
              </w:rPr>
              <w:t xml:space="preserve">מציע אשר יזכה במכרז זה </w:t>
            </w:r>
            <w:r>
              <w:rPr>
                <w:rFonts w:hint="cs"/>
                <w:sz w:val="22"/>
                <w:szCs w:val="22"/>
                <w:rtl/>
              </w:rPr>
              <w:t xml:space="preserve">יתחייב להחזיק </w:t>
            </w:r>
            <w:r w:rsidRPr="005D2593">
              <w:rPr>
                <w:sz w:val="22"/>
                <w:szCs w:val="22"/>
                <w:rtl/>
              </w:rPr>
              <w:t xml:space="preserve">בהרכב </w:t>
            </w:r>
            <w:r w:rsidRPr="005D2593">
              <w:rPr>
                <w:rFonts w:hint="cs"/>
                <w:sz w:val="22"/>
                <w:szCs w:val="22"/>
                <w:rtl/>
              </w:rPr>
              <w:t>ג</w:t>
            </w:r>
            <w:r>
              <w:rPr>
                <w:rFonts w:hint="cs"/>
                <w:sz w:val="22"/>
                <w:szCs w:val="22"/>
                <w:rtl/>
              </w:rPr>
              <w:t>רעיני</w:t>
            </w:r>
            <w:r w:rsidRPr="005D2593">
              <w:rPr>
                <w:rFonts w:hint="cs"/>
                <w:sz w:val="22"/>
                <w:szCs w:val="22"/>
                <w:rtl/>
              </w:rPr>
              <w:t xml:space="preserve"> מספוא </w:t>
            </w:r>
            <w:r>
              <w:rPr>
                <w:rFonts w:hint="cs"/>
                <w:sz w:val="22"/>
                <w:szCs w:val="22"/>
                <w:rtl/>
              </w:rPr>
              <w:t>כמפורט להלן</w:t>
            </w:r>
            <w:r w:rsidRPr="005D2593">
              <w:rPr>
                <w:sz w:val="22"/>
                <w:szCs w:val="22"/>
                <w:rtl/>
              </w:rPr>
              <w:t xml:space="preserve">: </w:t>
            </w:r>
          </w:p>
          <w:p w:rsidR="008078E5" w:rsidRDefault="00885B9A" w:rsidP="008078E5">
            <w:pPr>
              <w:bidi/>
              <w:spacing w:line="360" w:lineRule="auto"/>
              <w:ind w:left="34" w:hanging="34"/>
              <w:rPr>
                <w:sz w:val="22"/>
                <w:szCs w:val="22"/>
                <w:rtl/>
              </w:rPr>
            </w:pPr>
            <w:r w:rsidRPr="005D2593">
              <w:rPr>
                <w:sz w:val="22"/>
                <w:szCs w:val="22"/>
                <w:rtl/>
              </w:rPr>
              <w:t>לפחות 2</w:t>
            </w:r>
            <w:r w:rsidRPr="005D2593">
              <w:rPr>
                <w:rFonts w:hint="cs"/>
                <w:sz w:val="22"/>
                <w:szCs w:val="22"/>
                <w:rtl/>
              </w:rPr>
              <w:t>0</w:t>
            </w:r>
            <w:r w:rsidRPr="005D2593">
              <w:rPr>
                <w:sz w:val="22"/>
                <w:szCs w:val="22"/>
                <w:rtl/>
              </w:rPr>
              <w:t>% ג</w:t>
            </w:r>
            <w:r>
              <w:rPr>
                <w:rFonts w:hint="cs"/>
                <w:sz w:val="22"/>
                <w:szCs w:val="22"/>
                <w:rtl/>
              </w:rPr>
              <w:t>רעינ</w:t>
            </w:r>
            <w:r w:rsidRPr="005D2593">
              <w:rPr>
                <w:sz w:val="22"/>
                <w:szCs w:val="22"/>
                <w:rtl/>
              </w:rPr>
              <w:t>י תירס</w:t>
            </w:r>
            <w:r w:rsidRPr="005D2593">
              <w:rPr>
                <w:rFonts w:hint="cs"/>
                <w:sz w:val="22"/>
                <w:szCs w:val="22"/>
                <w:rtl/>
              </w:rPr>
              <w:t xml:space="preserve">, </w:t>
            </w:r>
          </w:p>
          <w:p w:rsidR="008078E5" w:rsidRDefault="00885B9A" w:rsidP="008078E5">
            <w:pPr>
              <w:bidi/>
              <w:spacing w:line="360" w:lineRule="auto"/>
              <w:ind w:left="34" w:hanging="34"/>
              <w:rPr>
                <w:sz w:val="22"/>
                <w:szCs w:val="22"/>
                <w:rtl/>
              </w:rPr>
            </w:pPr>
            <w:r w:rsidRPr="005D2593">
              <w:rPr>
                <w:rFonts w:hint="cs"/>
                <w:sz w:val="22"/>
                <w:szCs w:val="22"/>
                <w:rtl/>
              </w:rPr>
              <w:t>לפחות 20% גרעיני חיטה למספוא</w:t>
            </w:r>
          </w:p>
          <w:p w:rsidR="008078E5" w:rsidRDefault="00885B9A" w:rsidP="008078E5">
            <w:pPr>
              <w:bidi/>
              <w:spacing w:line="360" w:lineRule="auto"/>
              <w:ind w:left="34" w:hanging="34"/>
              <w:rPr>
                <w:sz w:val="22"/>
                <w:szCs w:val="22"/>
                <w:rtl/>
              </w:rPr>
            </w:pPr>
            <w:r w:rsidRPr="005D2593">
              <w:rPr>
                <w:rFonts w:hint="cs"/>
                <w:sz w:val="22"/>
                <w:szCs w:val="22"/>
                <w:rtl/>
              </w:rPr>
              <w:lastRenderedPageBreak/>
              <w:t xml:space="preserve"> </w:t>
            </w:r>
            <w:r w:rsidRPr="005D2593">
              <w:rPr>
                <w:sz w:val="22"/>
                <w:szCs w:val="22"/>
                <w:rtl/>
              </w:rPr>
              <w:t>ו</w:t>
            </w:r>
            <w:r w:rsidRPr="005D2593">
              <w:rPr>
                <w:rFonts w:hint="cs"/>
                <w:sz w:val="22"/>
                <w:szCs w:val="22"/>
                <w:rtl/>
              </w:rPr>
              <w:t>לפחות</w:t>
            </w:r>
            <w:r w:rsidRPr="005D2593">
              <w:rPr>
                <w:sz w:val="22"/>
                <w:szCs w:val="22"/>
                <w:rtl/>
              </w:rPr>
              <w:t>- 2</w:t>
            </w:r>
            <w:r w:rsidRPr="005D2593">
              <w:rPr>
                <w:rFonts w:hint="cs"/>
                <w:sz w:val="22"/>
                <w:szCs w:val="22"/>
                <w:rtl/>
              </w:rPr>
              <w:t>0</w:t>
            </w:r>
            <w:r w:rsidRPr="005D2593">
              <w:rPr>
                <w:sz w:val="22"/>
                <w:szCs w:val="22"/>
                <w:rtl/>
              </w:rPr>
              <w:t>%</w:t>
            </w:r>
            <w:r w:rsidRPr="005D2593">
              <w:rPr>
                <w:rFonts w:hint="cs"/>
                <w:sz w:val="22"/>
                <w:szCs w:val="22"/>
                <w:rtl/>
              </w:rPr>
              <w:t xml:space="preserve"> נוספים של</w:t>
            </w:r>
            <w:r w:rsidRPr="005D2593">
              <w:rPr>
                <w:sz w:val="22"/>
                <w:szCs w:val="22"/>
                <w:rtl/>
              </w:rPr>
              <w:t xml:space="preserve"> </w:t>
            </w:r>
            <w:r>
              <w:rPr>
                <w:rFonts w:hint="cs"/>
                <w:sz w:val="22"/>
                <w:szCs w:val="22"/>
                <w:rtl/>
              </w:rPr>
              <w:t>גרעיני</w:t>
            </w:r>
            <w:r w:rsidRPr="005D2593">
              <w:rPr>
                <w:sz w:val="22"/>
                <w:szCs w:val="22"/>
                <w:rtl/>
              </w:rPr>
              <w:t xml:space="preserve"> תירס </w:t>
            </w:r>
            <w:r>
              <w:rPr>
                <w:rFonts w:hint="cs"/>
                <w:sz w:val="22"/>
                <w:szCs w:val="22"/>
                <w:rtl/>
              </w:rPr>
              <w:t xml:space="preserve"> </w:t>
            </w:r>
            <w:r w:rsidRPr="005D2593">
              <w:rPr>
                <w:sz w:val="22"/>
                <w:szCs w:val="22"/>
                <w:rtl/>
              </w:rPr>
              <w:t>או ח</w:t>
            </w:r>
            <w:r w:rsidRPr="005D2593">
              <w:rPr>
                <w:rFonts w:hint="cs"/>
                <w:sz w:val="22"/>
                <w:szCs w:val="22"/>
                <w:rtl/>
              </w:rPr>
              <w:t>י</w:t>
            </w:r>
            <w:r w:rsidRPr="005D2593">
              <w:rPr>
                <w:sz w:val="22"/>
                <w:szCs w:val="22"/>
                <w:rtl/>
              </w:rPr>
              <w:t>טת מספוא</w:t>
            </w:r>
            <w:r w:rsidRPr="005D2593">
              <w:rPr>
                <w:rFonts w:hint="cs"/>
                <w:sz w:val="22"/>
                <w:szCs w:val="22"/>
                <w:rtl/>
              </w:rPr>
              <w:t xml:space="preserve">. </w:t>
            </w:r>
          </w:p>
          <w:p w:rsidR="00885B9A" w:rsidRPr="00EC44C5" w:rsidRDefault="00885B9A" w:rsidP="008078E5">
            <w:pPr>
              <w:bidi/>
              <w:spacing w:line="360" w:lineRule="auto"/>
              <w:ind w:left="34" w:hanging="34"/>
              <w:rPr>
                <w:bCs/>
                <w:sz w:val="22"/>
                <w:szCs w:val="22"/>
                <w:rtl/>
              </w:rPr>
            </w:pPr>
            <w:r w:rsidRPr="005D2593">
              <w:rPr>
                <w:rFonts w:hint="cs"/>
                <w:sz w:val="22"/>
                <w:szCs w:val="22"/>
                <w:rtl/>
              </w:rPr>
              <w:t xml:space="preserve">ניתן יהיה להמיר עד 5% מגרעיני התירס בגרעיני חיטת מספוא באישור </w:t>
            </w:r>
            <w:r w:rsidR="008078E5">
              <w:rPr>
                <w:rFonts w:hint="cs"/>
                <w:sz w:val="22"/>
                <w:szCs w:val="22"/>
                <w:rtl/>
              </w:rPr>
              <w:t>בכתב ומראש של המנהל</w:t>
            </w:r>
            <w:r w:rsidRPr="005D2593">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6963F1">
            <w:pPr>
              <w:bidi/>
              <w:spacing w:line="360" w:lineRule="auto"/>
              <w:ind w:left="34"/>
              <w:rPr>
                <w:sz w:val="22"/>
                <w:szCs w:val="22"/>
                <w:rtl/>
              </w:rPr>
            </w:pPr>
            <w:r w:rsidRPr="005D2593">
              <w:rPr>
                <w:rFonts w:hint="cs"/>
                <w:sz w:val="22"/>
                <w:szCs w:val="22"/>
                <w:rtl/>
              </w:rPr>
              <w:t>זוכה</w:t>
            </w:r>
            <w:r>
              <w:rPr>
                <w:rFonts w:hint="cs"/>
                <w:sz w:val="22"/>
                <w:szCs w:val="22"/>
                <w:rtl/>
              </w:rPr>
              <w:t>,</w:t>
            </w:r>
            <w:r w:rsidRPr="005D2593">
              <w:rPr>
                <w:rFonts w:hint="cs"/>
                <w:sz w:val="22"/>
                <w:szCs w:val="22"/>
                <w:rtl/>
              </w:rPr>
              <w:t xml:space="preserve"> </w:t>
            </w:r>
            <w:r>
              <w:rPr>
                <w:rFonts w:hint="cs"/>
                <w:sz w:val="22"/>
                <w:szCs w:val="22"/>
                <w:rtl/>
              </w:rPr>
              <w:t>אשר מאחסן מלאי חירום</w:t>
            </w:r>
            <w:r w:rsidRPr="005D2593">
              <w:rPr>
                <w:rFonts w:hint="cs"/>
                <w:sz w:val="22"/>
                <w:szCs w:val="22"/>
                <w:rtl/>
              </w:rPr>
              <w:t xml:space="preserve"> </w:t>
            </w:r>
            <w:r>
              <w:rPr>
                <w:rFonts w:hint="cs"/>
                <w:sz w:val="22"/>
                <w:szCs w:val="22"/>
                <w:rtl/>
              </w:rPr>
              <w:t xml:space="preserve">באתר אחסון שהינו מכון תערובת, או זוכה שהינו מכון תערובת בעצמו, מתחייב שיימצא במכון התערובת </w:t>
            </w:r>
            <w:r w:rsidRPr="005D2593">
              <w:rPr>
                <w:rFonts w:hint="cs"/>
                <w:sz w:val="22"/>
                <w:szCs w:val="22"/>
                <w:rtl/>
              </w:rPr>
              <w:t xml:space="preserve">מלאי תפעולי </w:t>
            </w:r>
            <w:r>
              <w:rPr>
                <w:rFonts w:hint="cs"/>
                <w:sz w:val="22"/>
                <w:szCs w:val="22"/>
                <w:rtl/>
              </w:rPr>
              <w:t xml:space="preserve">בימים ,כמפורט להלן, זאת בנוסף למלאי החירום לגביו התחייב במסגרת זכייתו: </w:t>
            </w:r>
          </w:p>
          <w:p w:rsidR="008078E5" w:rsidRDefault="00885B9A" w:rsidP="009B3F43">
            <w:pPr>
              <w:bidi/>
              <w:spacing w:line="360" w:lineRule="auto"/>
              <w:ind w:left="34"/>
              <w:rPr>
                <w:sz w:val="22"/>
                <w:szCs w:val="22"/>
                <w:rtl/>
              </w:rPr>
            </w:pPr>
            <w:r>
              <w:rPr>
                <w:rFonts w:hint="cs"/>
                <w:sz w:val="22"/>
                <w:szCs w:val="22"/>
                <w:rtl/>
              </w:rPr>
              <w:t xml:space="preserve">בגין גרעיני מספוא ובגין </w:t>
            </w:r>
            <w:r w:rsidRPr="005D2593">
              <w:rPr>
                <w:rFonts w:hint="cs"/>
                <w:sz w:val="22"/>
                <w:szCs w:val="22"/>
                <w:rtl/>
              </w:rPr>
              <w:t xml:space="preserve">חמניות 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 xml:space="preserve"> </w:t>
            </w:r>
            <w:r>
              <w:rPr>
                <w:rFonts w:hint="cs"/>
                <w:sz w:val="22"/>
                <w:szCs w:val="22"/>
                <w:rtl/>
              </w:rPr>
              <w:t xml:space="preserve">מלאי תפעולי בימים </w:t>
            </w:r>
            <w:r w:rsidRPr="008078E5">
              <w:rPr>
                <w:rFonts w:hint="cs"/>
                <w:sz w:val="22"/>
                <w:szCs w:val="22"/>
                <w:u w:val="single"/>
                <w:rtl/>
              </w:rPr>
              <w:t xml:space="preserve">לא יפחת מ </w:t>
            </w:r>
            <w:r w:rsidRPr="008078E5">
              <w:rPr>
                <w:sz w:val="22"/>
                <w:szCs w:val="22"/>
                <w:u w:val="single"/>
                <w:rtl/>
              </w:rPr>
              <w:t>–</w:t>
            </w:r>
            <w:r w:rsidRPr="008078E5">
              <w:rPr>
                <w:rFonts w:hint="cs"/>
                <w:sz w:val="22"/>
                <w:szCs w:val="22"/>
                <w:u w:val="single"/>
                <w:rtl/>
              </w:rPr>
              <w:t xml:space="preserve"> 10 ימים</w:t>
            </w:r>
            <w:r>
              <w:rPr>
                <w:rFonts w:hint="cs"/>
                <w:sz w:val="22"/>
                <w:szCs w:val="22"/>
                <w:rtl/>
              </w:rPr>
              <w:t xml:space="preserve">. </w:t>
            </w:r>
          </w:p>
          <w:p w:rsidR="00885B9A" w:rsidRDefault="00885B9A" w:rsidP="008078E5">
            <w:pPr>
              <w:bidi/>
              <w:spacing w:line="360" w:lineRule="auto"/>
              <w:ind w:left="34"/>
              <w:rPr>
                <w:sz w:val="22"/>
                <w:szCs w:val="22"/>
                <w:rtl/>
              </w:rPr>
            </w:pPr>
            <w:r w:rsidRPr="005D2593">
              <w:rPr>
                <w:rFonts w:hint="cs"/>
                <w:sz w:val="22"/>
                <w:szCs w:val="22"/>
                <w:rtl/>
              </w:rPr>
              <w:t xml:space="preserve">עבור </w:t>
            </w:r>
            <w:proofErr w:type="spellStart"/>
            <w:r w:rsidRPr="005D2593">
              <w:rPr>
                <w:rFonts w:hint="cs"/>
                <w:sz w:val="22"/>
                <w:szCs w:val="22"/>
                <w:rtl/>
              </w:rPr>
              <w:t>כוספת</w:t>
            </w:r>
            <w:proofErr w:type="spellEnd"/>
            <w:r w:rsidRPr="005D2593">
              <w:rPr>
                <w:rFonts w:hint="cs"/>
                <w:sz w:val="22"/>
                <w:szCs w:val="22"/>
                <w:rtl/>
              </w:rPr>
              <w:t xml:space="preserve"> סויה </w:t>
            </w:r>
            <w:r>
              <w:rPr>
                <w:rFonts w:hint="cs"/>
                <w:sz w:val="22"/>
                <w:szCs w:val="22"/>
                <w:rtl/>
              </w:rPr>
              <w:t xml:space="preserve">מלאי תפעולי בימים </w:t>
            </w:r>
            <w:r w:rsidRPr="005D2593">
              <w:rPr>
                <w:rFonts w:hint="cs"/>
                <w:sz w:val="22"/>
                <w:szCs w:val="22"/>
                <w:rtl/>
              </w:rPr>
              <w:t xml:space="preserve">לא </w:t>
            </w:r>
            <w:r w:rsidRPr="008078E5">
              <w:rPr>
                <w:rFonts w:hint="cs"/>
                <w:sz w:val="22"/>
                <w:szCs w:val="22"/>
                <w:u w:val="single"/>
                <w:rtl/>
              </w:rPr>
              <w:t>יפחת מ-7 ימים</w:t>
            </w:r>
            <w:r w:rsidRPr="005D2593">
              <w:rPr>
                <w:rFonts w:hint="cs"/>
                <w:sz w:val="22"/>
                <w:szCs w:val="22"/>
                <w:rtl/>
              </w:rPr>
              <w:t xml:space="preserve">. </w:t>
            </w:r>
          </w:p>
          <w:p w:rsidR="008078E5" w:rsidRDefault="00885B9A" w:rsidP="00D12578">
            <w:pPr>
              <w:bidi/>
              <w:spacing w:line="360" w:lineRule="auto"/>
              <w:ind w:left="34"/>
              <w:rPr>
                <w:sz w:val="22"/>
                <w:szCs w:val="22"/>
                <w:rtl/>
              </w:rPr>
            </w:pPr>
            <w:r>
              <w:rPr>
                <w:rFonts w:hint="cs"/>
                <w:sz w:val="22"/>
                <w:szCs w:val="22"/>
                <w:rtl/>
              </w:rPr>
              <w:t xml:space="preserve">במסגרת מלאי תפעולי בימים, </w:t>
            </w:r>
            <w:r w:rsidRPr="005D2593">
              <w:rPr>
                <w:rFonts w:hint="cs"/>
                <w:sz w:val="22"/>
                <w:szCs w:val="22"/>
                <w:rtl/>
              </w:rPr>
              <w:t xml:space="preserve">מכוני תערובת רשאים להחזיק עד 50% מהמלאי </w:t>
            </w:r>
            <w:r>
              <w:rPr>
                <w:rFonts w:hint="cs"/>
                <w:sz w:val="22"/>
                <w:szCs w:val="22"/>
                <w:rtl/>
              </w:rPr>
              <w:t>התפעולי בימים בנמל או באתר "</w:t>
            </w:r>
            <w:proofErr w:type="spellStart"/>
            <w:r>
              <w:rPr>
                <w:rFonts w:hint="cs"/>
                <w:sz w:val="22"/>
                <w:szCs w:val="22"/>
                <w:rtl/>
              </w:rPr>
              <w:t>דגון</w:t>
            </w:r>
            <w:proofErr w:type="spellEnd"/>
            <w:r>
              <w:rPr>
                <w:rFonts w:hint="cs"/>
                <w:sz w:val="22"/>
                <w:szCs w:val="22"/>
                <w:rtl/>
              </w:rPr>
              <w:t xml:space="preserve">" </w:t>
            </w:r>
            <w:r w:rsidRPr="005D2593">
              <w:rPr>
                <w:rFonts w:hint="cs"/>
                <w:sz w:val="22"/>
                <w:szCs w:val="22"/>
                <w:rtl/>
              </w:rPr>
              <w:t>ללא אישור מראש של ה</w:t>
            </w:r>
            <w:r>
              <w:rPr>
                <w:rFonts w:hint="cs"/>
                <w:sz w:val="22"/>
                <w:szCs w:val="22"/>
                <w:rtl/>
              </w:rPr>
              <w:t>מנהל</w:t>
            </w:r>
            <w:r w:rsidRPr="005D2593">
              <w:rPr>
                <w:rFonts w:hint="cs"/>
                <w:sz w:val="22"/>
                <w:szCs w:val="22"/>
                <w:rtl/>
              </w:rPr>
              <w:t xml:space="preserve">. </w:t>
            </w:r>
          </w:p>
          <w:p w:rsidR="00885B9A" w:rsidRDefault="00885B9A" w:rsidP="008078E5">
            <w:pPr>
              <w:bidi/>
              <w:spacing w:line="360" w:lineRule="auto"/>
              <w:ind w:left="34"/>
              <w:rPr>
                <w:bCs/>
                <w:sz w:val="22"/>
                <w:szCs w:val="22"/>
                <w:rtl/>
              </w:rPr>
            </w:pPr>
            <w:r w:rsidRPr="005D2593">
              <w:rPr>
                <w:rFonts w:hint="cs"/>
                <w:sz w:val="22"/>
                <w:szCs w:val="22"/>
                <w:rtl/>
              </w:rPr>
              <w:t>במועד הבדיקה של יחידת הפיקוח ימסור מכון התערובת אישור על היקף המלאי</w:t>
            </w:r>
            <w:r>
              <w:rPr>
                <w:rFonts w:hint="cs"/>
                <w:sz w:val="22"/>
                <w:szCs w:val="22"/>
                <w:rtl/>
              </w:rPr>
              <w:t xml:space="preserve"> התפעולי לרבות אישור מהנמל או מאתר "</w:t>
            </w:r>
            <w:proofErr w:type="spellStart"/>
            <w:r>
              <w:rPr>
                <w:rFonts w:hint="cs"/>
                <w:sz w:val="22"/>
                <w:szCs w:val="22"/>
                <w:rtl/>
              </w:rPr>
              <w:t>דגון</w:t>
            </w:r>
            <w:proofErr w:type="spellEnd"/>
            <w:r>
              <w:rPr>
                <w:rFonts w:hint="cs"/>
                <w:sz w:val="22"/>
                <w:szCs w:val="22"/>
                <w:rtl/>
              </w:rPr>
              <w:t>" המעיד על הימצאות היקף המלאי בבעלות הזוכה במקום</w:t>
            </w:r>
            <w:r w:rsidRPr="005D2593">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4.</w:t>
            </w:r>
          </w:p>
        </w:tc>
        <w:tc>
          <w:tcPr>
            <w:tcW w:w="7383" w:type="dxa"/>
            <w:tcBorders>
              <w:top w:val="nil"/>
              <w:left w:val="nil"/>
              <w:bottom w:val="nil"/>
              <w:right w:val="nil"/>
            </w:tcBorders>
            <w:shd w:val="clear" w:color="auto" w:fill="auto"/>
          </w:tcPr>
          <w:p w:rsidR="00885B9A" w:rsidRPr="001748B8" w:rsidRDefault="00885B9A" w:rsidP="00F316F7">
            <w:pPr>
              <w:bidi/>
              <w:spacing w:line="360" w:lineRule="auto"/>
              <w:ind w:left="34"/>
              <w:rPr>
                <w:b/>
                <w:sz w:val="22"/>
                <w:szCs w:val="22"/>
                <w:rtl/>
              </w:rPr>
            </w:pPr>
            <w:r>
              <w:rPr>
                <w:rFonts w:hint="cs"/>
                <w:bCs/>
                <w:sz w:val="22"/>
                <w:szCs w:val="22"/>
                <w:rtl/>
              </w:rPr>
              <w:t xml:space="preserve">אי עמידה בכמויות המלאי החרום כנדרש על פי הסכם זה: </w:t>
            </w:r>
            <w:r>
              <w:rPr>
                <w:rFonts w:hint="cs"/>
                <w:b/>
                <w:sz w:val="22"/>
                <w:szCs w:val="22"/>
                <w:rtl/>
              </w:rPr>
              <w:t>זוכה שימצא בחוסר במלאי החרום לגביו התחייב במסגרת ההסכם עמו</w:t>
            </w:r>
            <w:r w:rsidR="003E5467">
              <w:rPr>
                <w:rFonts w:hint="cs"/>
                <w:b/>
                <w:sz w:val="22"/>
                <w:szCs w:val="22"/>
                <w:rtl/>
              </w:rPr>
              <w:t xml:space="preserve"> ו/או לא עמד בהתחייבויותיו להמציא את הדיווחים כמפורט בהמשך </w:t>
            </w:r>
            <w:r w:rsidR="00F316F7">
              <w:rPr>
                <w:rFonts w:hint="cs"/>
                <w:b/>
                <w:sz w:val="22"/>
                <w:szCs w:val="22"/>
                <w:rtl/>
              </w:rPr>
              <w:t xml:space="preserve"> בסעיף 6 </w:t>
            </w:r>
            <w:r>
              <w:rPr>
                <w:rFonts w:hint="cs"/>
                <w:b/>
                <w:sz w:val="22"/>
                <w:szCs w:val="22"/>
                <w:rtl/>
              </w:rPr>
              <w:t>, רשאי המשרד על פי שיקוליו לפסול את הצעתו במסגרת מכרזי</w:t>
            </w:r>
            <w:r w:rsidR="008078E5">
              <w:rPr>
                <w:rFonts w:hint="cs"/>
                <w:b/>
                <w:sz w:val="22"/>
                <w:szCs w:val="22"/>
                <w:rtl/>
              </w:rPr>
              <w:t>ו</w:t>
            </w:r>
            <w:r>
              <w:rPr>
                <w:rFonts w:hint="cs"/>
                <w:b/>
                <w:sz w:val="22"/>
                <w:szCs w:val="22"/>
                <w:rtl/>
              </w:rPr>
              <w:t xml:space="preserve"> </w:t>
            </w:r>
            <w:r w:rsidR="008078E5">
              <w:rPr>
                <w:rFonts w:hint="cs"/>
                <w:b/>
                <w:sz w:val="22"/>
                <w:szCs w:val="22"/>
                <w:rtl/>
              </w:rPr>
              <w:t>ה</w:t>
            </w:r>
            <w:r>
              <w:rPr>
                <w:rFonts w:hint="cs"/>
                <w:b/>
                <w:sz w:val="22"/>
                <w:szCs w:val="22"/>
                <w:rtl/>
              </w:rPr>
              <w:t>עתידיים בתחום מלאי החרום.</w:t>
            </w:r>
          </w:p>
        </w:tc>
      </w:tr>
      <w:tr w:rsidR="002B6426" w:rsidRPr="004F0666" w:rsidTr="00664DDE">
        <w:trPr>
          <w:gridAfter w:val="4"/>
          <w:wAfter w:w="16011" w:type="dxa"/>
        </w:trPr>
        <w:tc>
          <w:tcPr>
            <w:tcW w:w="564" w:type="dxa"/>
            <w:gridSpan w:val="2"/>
            <w:tcBorders>
              <w:top w:val="nil"/>
              <w:left w:val="nil"/>
              <w:bottom w:val="nil"/>
              <w:right w:val="nil"/>
            </w:tcBorders>
            <w:shd w:val="clear" w:color="auto" w:fill="auto"/>
          </w:tcPr>
          <w:p w:rsidR="002B6426" w:rsidRDefault="002B6426"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2B6426" w:rsidRPr="004F0666" w:rsidRDefault="002B6426"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2B6426" w:rsidRPr="004F0666" w:rsidRDefault="002B6426"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2B6426" w:rsidRDefault="002B6426"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2B6426" w:rsidRDefault="00FC07F4" w:rsidP="00FC07F4">
            <w:pPr>
              <w:bidi/>
              <w:spacing w:line="360" w:lineRule="auto"/>
              <w:ind w:left="34"/>
              <w:rPr>
                <w:bCs/>
                <w:sz w:val="22"/>
                <w:szCs w:val="22"/>
                <w:rtl/>
              </w:rPr>
            </w:pPr>
            <w:r>
              <w:rPr>
                <w:rFonts w:hint="cs"/>
                <w:b/>
                <w:sz w:val="22"/>
                <w:szCs w:val="22"/>
                <w:rtl/>
              </w:rPr>
              <w:t xml:space="preserve">על </w:t>
            </w:r>
            <w:r w:rsidR="002B6426" w:rsidRPr="00377CD6">
              <w:rPr>
                <w:rFonts w:hint="cs"/>
                <w:b/>
                <w:sz w:val="22"/>
                <w:szCs w:val="22"/>
                <w:rtl/>
              </w:rPr>
              <w:t xml:space="preserve">זוכה  שלא עמד בהתחייבויותיו להמציא את הדיווחים כמפורט בהמשך , </w:t>
            </w:r>
            <w:r>
              <w:rPr>
                <w:rFonts w:hint="cs"/>
                <w:b/>
                <w:sz w:val="22"/>
                <w:szCs w:val="22"/>
                <w:rtl/>
              </w:rPr>
              <w:t>יוטל קנס שיקוזז מהתשלום החודשי באופן הבא:</w:t>
            </w:r>
            <w:r w:rsidR="00544779">
              <w:rPr>
                <w:rFonts w:hint="cs"/>
                <w:rtl/>
              </w:rPr>
              <w:t xml:space="preserve"> עבור כל חודש פיגור </w:t>
            </w:r>
            <w:r>
              <w:rPr>
                <w:rFonts w:hint="cs"/>
                <w:rtl/>
              </w:rPr>
              <w:t>יוטל קנס בסכום של 25% מ</w:t>
            </w:r>
            <w:r w:rsidR="00544779">
              <w:rPr>
                <w:rFonts w:hint="cs"/>
                <w:rtl/>
              </w:rPr>
              <w:t xml:space="preserve">גובה </w:t>
            </w:r>
            <w:r>
              <w:rPr>
                <w:rFonts w:hint="cs"/>
                <w:rtl/>
              </w:rPr>
              <w:t xml:space="preserve">התשלום החודשי </w:t>
            </w:r>
            <w:r w:rsidR="00F316F7">
              <w:rPr>
                <w:rFonts w:hint="cs"/>
                <w:rtl/>
              </w:rPr>
              <w:t>כמפורט בסעיף 6</w:t>
            </w:r>
            <w:r>
              <w:rPr>
                <w:rFonts w:hint="cs"/>
                <w:rtl/>
              </w:rPr>
              <w:t>.</w:t>
            </w:r>
            <w:r w:rsidR="00544779">
              <w:rPr>
                <w:rFonts w:hint="cs"/>
                <w:rtl/>
              </w:rPr>
              <w:t xml:space="preserve"> </w:t>
            </w:r>
            <w:r w:rsidR="00377CD6" w:rsidRPr="00377CD6">
              <w:rPr>
                <w:rFonts w:hint="cs"/>
                <w:rtl/>
              </w:rPr>
              <w:t>יודגש כי אין בחילוט הערבות משום מיצוי זכויות המשרד וכי המשרד ישמור על זכותו למצות את זכויותיו</w:t>
            </w:r>
            <w:r w:rsidR="00377CD6">
              <w:rPr>
                <w:rFonts w:hint="cs"/>
                <w:rtl/>
              </w:rPr>
              <w:t xml:space="preserve"> בכל הדרכים החוקיות העומדות לרשותו.</w:t>
            </w:r>
          </w:p>
        </w:tc>
      </w:tr>
      <w:tr w:rsidR="00885B9A" w:rsidRPr="00D15418" w:rsidTr="00664DDE">
        <w:trPr>
          <w:gridAfter w:val="4"/>
          <w:wAfter w:w="16011" w:type="dxa"/>
        </w:trPr>
        <w:tc>
          <w:tcPr>
            <w:tcW w:w="564" w:type="dxa"/>
            <w:gridSpan w:val="2"/>
            <w:tcBorders>
              <w:top w:val="nil"/>
              <w:left w:val="nil"/>
              <w:bottom w:val="nil"/>
              <w:right w:val="nil"/>
            </w:tcBorders>
            <w:shd w:val="clear" w:color="auto" w:fill="auto"/>
          </w:tcPr>
          <w:p w:rsidR="00885B9A" w:rsidRPr="009C44FB"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317314"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317314"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Pr="00C34D3C" w:rsidRDefault="00885B9A" w:rsidP="000146F4">
            <w:pPr>
              <w:bidi/>
              <w:spacing w:line="360" w:lineRule="auto"/>
              <w:jc w:val="both"/>
              <w:rPr>
                <w:b/>
                <w:bCs/>
                <w:sz w:val="22"/>
                <w:szCs w:val="22"/>
                <w:rtl/>
              </w:rPr>
            </w:pPr>
            <w:r w:rsidRPr="00C34D3C">
              <w:rPr>
                <w:rFonts w:hint="cs"/>
                <w:b/>
                <w:bCs/>
                <w:sz w:val="22"/>
                <w:szCs w:val="22"/>
                <w:rtl/>
              </w:rPr>
              <w:t>5.</w:t>
            </w:r>
          </w:p>
        </w:tc>
        <w:tc>
          <w:tcPr>
            <w:tcW w:w="7383" w:type="dxa"/>
            <w:tcBorders>
              <w:top w:val="nil"/>
              <w:left w:val="nil"/>
              <w:bottom w:val="nil"/>
              <w:right w:val="nil"/>
            </w:tcBorders>
            <w:shd w:val="clear" w:color="auto" w:fill="auto"/>
          </w:tcPr>
          <w:p w:rsidR="00885B9A" w:rsidRPr="009C44FB" w:rsidRDefault="00885B9A" w:rsidP="00D15418">
            <w:pPr>
              <w:bidi/>
              <w:spacing w:line="360" w:lineRule="auto"/>
              <w:rPr>
                <w:b/>
                <w:bCs/>
                <w:sz w:val="22"/>
                <w:szCs w:val="22"/>
                <w:rtl/>
              </w:rPr>
            </w:pPr>
            <w:r w:rsidRPr="009C44FB">
              <w:rPr>
                <w:rFonts w:hint="cs"/>
                <w:b/>
                <w:bCs/>
                <w:sz w:val="22"/>
                <w:szCs w:val="22"/>
                <w:rtl/>
              </w:rPr>
              <w:t xml:space="preserve">אישור </w:t>
            </w:r>
            <w:r>
              <w:rPr>
                <w:rFonts w:hint="cs"/>
                <w:b/>
                <w:bCs/>
                <w:sz w:val="22"/>
                <w:szCs w:val="22"/>
                <w:rtl/>
              </w:rPr>
              <w:t>אתרי ה</w:t>
            </w:r>
            <w:r w:rsidRPr="009C44FB">
              <w:rPr>
                <w:rFonts w:hint="cs"/>
                <w:b/>
                <w:bCs/>
                <w:sz w:val="22"/>
                <w:szCs w:val="22"/>
                <w:rtl/>
              </w:rPr>
              <w:t>אחסון</w:t>
            </w:r>
          </w:p>
          <w:p w:rsidR="00885B9A" w:rsidRDefault="00885B9A" w:rsidP="001F2CD0">
            <w:pPr>
              <w:bidi/>
              <w:spacing w:line="360" w:lineRule="auto"/>
              <w:rPr>
                <w:sz w:val="22"/>
                <w:szCs w:val="22"/>
                <w:rtl/>
              </w:rPr>
            </w:pPr>
            <w:r w:rsidRPr="009C44FB">
              <w:rPr>
                <w:sz w:val="22"/>
                <w:szCs w:val="22"/>
                <w:rtl/>
              </w:rPr>
              <w:t xml:space="preserve">הזוכה יתחייב לאחסן את כל הכמות המוצעת </w:t>
            </w:r>
            <w:r>
              <w:rPr>
                <w:rFonts w:hint="cs"/>
                <w:sz w:val="22"/>
                <w:szCs w:val="22"/>
                <w:rtl/>
              </w:rPr>
              <w:t>למלאי החירום</w:t>
            </w:r>
            <w:r w:rsidRPr="009C44FB">
              <w:rPr>
                <w:rFonts w:hint="cs"/>
                <w:sz w:val="22"/>
                <w:szCs w:val="22"/>
                <w:rtl/>
              </w:rPr>
              <w:t xml:space="preserve"> </w:t>
            </w:r>
            <w:r>
              <w:rPr>
                <w:rFonts w:hint="cs"/>
                <w:sz w:val="22"/>
                <w:szCs w:val="22"/>
                <w:rtl/>
              </w:rPr>
              <w:t>באתרי האחסון</w:t>
            </w:r>
            <w:r>
              <w:rPr>
                <w:sz w:val="22"/>
                <w:szCs w:val="22"/>
                <w:rtl/>
              </w:rPr>
              <w:t>, ש</w:t>
            </w:r>
            <w:r w:rsidRPr="009C44FB">
              <w:rPr>
                <w:sz w:val="22"/>
                <w:szCs w:val="22"/>
                <w:rtl/>
              </w:rPr>
              <w:t>אושרו</w:t>
            </w:r>
            <w:r w:rsidRPr="009C44FB">
              <w:rPr>
                <w:rFonts w:hint="cs"/>
                <w:sz w:val="22"/>
                <w:szCs w:val="22"/>
                <w:rtl/>
              </w:rPr>
              <w:t xml:space="preserve"> </w:t>
            </w:r>
            <w:r>
              <w:rPr>
                <w:rFonts w:hint="cs"/>
                <w:sz w:val="22"/>
                <w:szCs w:val="22"/>
                <w:rtl/>
              </w:rPr>
              <w:t xml:space="preserve">או שיאושרו </w:t>
            </w:r>
            <w:r w:rsidRPr="009C44FB">
              <w:rPr>
                <w:rFonts w:hint="cs"/>
                <w:sz w:val="22"/>
                <w:szCs w:val="22"/>
                <w:rtl/>
              </w:rPr>
              <w:t>ע"י יחידת הפיקוח</w:t>
            </w:r>
            <w:r>
              <w:rPr>
                <w:rFonts w:hint="cs"/>
                <w:sz w:val="22"/>
                <w:szCs w:val="22"/>
                <w:rtl/>
              </w:rPr>
              <w:t>.</w:t>
            </w:r>
          </w:p>
          <w:p w:rsidR="00D23DDC" w:rsidRDefault="00D23DDC" w:rsidP="00D23DDC">
            <w:pPr>
              <w:bidi/>
              <w:spacing w:line="360" w:lineRule="auto"/>
              <w:rPr>
                <w:sz w:val="22"/>
                <w:szCs w:val="22"/>
                <w:rtl/>
              </w:rPr>
            </w:pPr>
            <w:r>
              <w:rPr>
                <w:rFonts w:hint="cs"/>
                <w:sz w:val="22"/>
                <w:szCs w:val="22"/>
                <w:rtl/>
              </w:rPr>
              <w:t>ניתן להגיש עבור  אתרי האחסון אישורים שאושרו ע"י יחידת הפיקוח בעבר ועדיין בתוקף.</w:t>
            </w:r>
          </w:p>
          <w:p w:rsidR="00D23DDC" w:rsidRPr="009C44FB" w:rsidRDefault="00D23DDC" w:rsidP="00D23DDC">
            <w:pPr>
              <w:bidi/>
              <w:spacing w:line="360" w:lineRule="auto"/>
              <w:rPr>
                <w:sz w:val="22"/>
                <w:szCs w:val="22"/>
                <w:rtl/>
              </w:rPr>
            </w:pPr>
            <w:r>
              <w:rPr>
                <w:rFonts w:hint="cs"/>
                <w:sz w:val="22"/>
                <w:szCs w:val="22"/>
                <w:rtl/>
              </w:rPr>
              <w:t>על הזוכה לחדש את האישורים לפני מועד פקיעתם עבור כל  תקופת ההתקשרות עם  המשרד.</w:t>
            </w:r>
          </w:p>
          <w:p w:rsidR="00D23DDC" w:rsidRDefault="002966E3" w:rsidP="002966E3">
            <w:pPr>
              <w:bidi/>
              <w:spacing w:line="360" w:lineRule="auto"/>
              <w:rPr>
                <w:sz w:val="22"/>
                <w:szCs w:val="22"/>
                <w:rtl/>
              </w:rPr>
            </w:pPr>
            <w:r>
              <w:rPr>
                <w:rFonts w:hint="cs"/>
                <w:sz w:val="22"/>
                <w:szCs w:val="22"/>
                <w:rtl/>
              </w:rPr>
              <w:t xml:space="preserve">לאחר ההודעה על </w:t>
            </w:r>
            <w:r w:rsidR="0005630A">
              <w:rPr>
                <w:rFonts w:hint="cs"/>
                <w:sz w:val="22"/>
                <w:szCs w:val="22"/>
                <w:rtl/>
              </w:rPr>
              <w:t>הזכיי</w:t>
            </w:r>
            <w:r w:rsidR="0005630A">
              <w:rPr>
                <w:rFonts w:hint="eastAsia"/>
                <w:sz w:val="22"/>
                <w:szCs w:val="22"/>
                <w:rtl/>
              </w:rPr>
              <w:t>ה</w:t>
            </w:r>
            <w:r>
              <w:rPr>
                <w:rFonts w:hint="cs"/>
                <w:sz w:val="22"/>
                <w:szCs w:val="22"/>
                <w:rtl/>
              </w:rPr>
              <w:t xml:space="preserve">, </w:t>
            </w:r>
            <w:r w:rsidR="00D23DDC">
              <w:rPr>
                <w:rFonts w:hint="cs"/>
                <w:sz w:val="22"/>
                <w:szCs w:val="22"/>
                <w:rtl/>
              </w:rPr>
              <w:t>לצורך אישור האתרים</w:t>
            </w:r>
            <w:r>
              <w:rPr>
                <w:rFonts w:hint="cs"/>
                <w:sz w:val="22"/>
                <w:szCs w:val="22"/>
                <w:rtl/>
              </w:rPr>
              <w:t xml:space="preserve"> שעדין לא קבלו אישור מיחידת הפיקוח, או שתוקף האישור הסתיים,</w:t>
            </w:r>
          </w:p>
          <w:p w:rsidR="00885B9A" w:rsidRDefault="00885B9A" w:rsidP="001F2CD0">
            <w:pPr>
              <w:bidi/>
              <w:spacing w:line="360" w:lineRule="auto"/>
              <w:rPr>
                <w:sz w:val="22"/>
                <w:szCs w:val="22"/>
                <w:rtl/>
              </w:rPr>
            </w:pPr>
            <w:r w:rsidRPr="009C44FB">
              <w:rPr>
                <w:rFonts w:hint="cs"/>
                <w:sz w:val="22"/>
                <w:szCs w:val="22"/>
                <w:rtl/>
              </w:rPr>
              <w:t xml:space="preserve">הזוכה מתחייב להמציא דו"ח של מודד מוסמך, בנוגע לנפח האחסון המקסימלי בכל </w:t>
            </w:r>
            <w:r>
              <w:rPr>
                <w:rFonts w:hint="cs"/>
                <w:sz w:val="22"/>
                <w:szCs w:val="22"/>
                <w:rtl/>
              </w:rPr>
              <w:t>מקום אחסון</w:t>
            </w:r>
            <w:r w:rsidRPr="009C44FB">
              <w:rPr>
                <w:rFonts w:hint="cs"/>
                <w:sz w:val="22"/>
                <w:szCs w:val="22"/>
                <w:rtl/>
              </w:rPr>
              <w:t xml:space="preserve"> באתרי האחסון בהם הוא מתכוון לאחסן את מלאי החירום, לרבות שרטוט אשר יצורף </w:t>
            </w:r>
            <w:r w:rsidRPr="008078E5">
              <w:rPr>
                <w:rFonts w:hint="cs"/>
                <w:b/>
                <w:bCs/>
                <w:sz w:val="22"/>
                <w:szCs w:val="22"/>
                <w:u w:val="single"/>
                <w:rtl/>
              </w:rPr>
              <w:t xml:space="preserve">לדו"ח </w:t>
            </w:r>
            <w:r w:rsidRPr="008078E5">
              <w:rPr>
                <w:rFonts w:hint="cs"/>
                <w:b/>
                <w:bCs/>
                <w:sz w:val="22"/>
                <w:szCs w:val="22"/>
                <w:u w:val="single"/>
              </w:rPr>
              <w:t>B2</w:t>
            </w:r>
            <w:r w:rsidRPr="009C44FB">
              <w:rPr>
                <w:rFonts w:hint="cs"/>
                <w:sz w:val="22"/>
                <w:szCs w:val="22"/>
                <w:rtl/>
              </w:rPr>
              <w:t xml:space="preserve">  בנספח מקצועי 1. </w:t>
            </w:r>
          </w:p>
          <w:p w:rsidR="00D23DDC" w:rsidRDefault="00D23DDC" w:rsidP="003C382C">
            <w:pPr>
              <w:bidi/>
              <w:spacing w:line="360" w:lineRule="auto"/>
              <w:rPr>
                <w:sz w:val="22"/>
                <w:szCs w:val="22"/>
                <w:rtl/>
              </w:rPr>
            </w:pPr>
            <w:r>
              <w:rPr>
                <w:rFonts w:hint="cs"/>
                <w:sz w:val="22"/>
                <w:szCs w:val="22"/>
                <w:rtl/>
              </w:rPr>
              <w:t>ניתן להגיש ליחידת הפיקוח דוחות מודד מוסמך שהוכנו ב</w:t>
            </w:r>
            <w:r w:rsidR="003C382C">
              <w:rPr>
                <w:rFonts w:hint="cs"/>
                <w:sz w:val="22"/>
                <w:szCs w:val="22"/>
                <w:rtl/>
              </w:rPr>
              <w:t>שלוש</w:t>
            </w:r>
            <w:r>
              <w:rPr>
                <w:rFonts w:hint="cs"/>
                <w:sz w:val="22"/>
                <w:szCs w:val="22"/>
                <w:rtl/>
              </w:rPr>
              <w:t xml:space="preserve"> </w:t>
            </w:r>
            <w:r w:rsidR="003C382C">
              <w:rPr>
                <w:rFonts w:hint="cs"/>
                <w:sz w:val="22"/>
                <w:szCs w:val="22"/>
                <w:rtl/>
              </w:rPr>
              <w:t>ה</w:t>
            </w:r>
            <w:r>
              <w:rPr>
                <w:rFonts w:hint="cs"/>
                <w:sz w:val="22"/>
                <w:szCs w:val="22"/>
                <w:rtl/>
              </w:rPr>
              <w:t>שנים אחרונות</w:t>
            </w:r>
            <w:r w:rsidR="003C382C">
              <w:rPr>
                <w:rFonts w:hint="cs"/>
                <w:sz w:val="22"/>
                <w:szCs w:val="22"/>
                <w:rtl/>
              </w:rPr>
              <w:t xml:space="preserve"> בתנאי שלא חלו שינויים לעומת המצב ביום ההגשה</w:t>
            </w:r>
            <w:r>
              <w:rPr>
                <w:rFonts w:hint="cs"/>
                <w:sz w:val="22"/>
                <w:szCs w:val="22"/>
                <w:rtl/>
              </w:rPr>
              <w:t>.</w:t>
            </w:r>
          </w:p>
          <w:p w:rsidR="00885B9A" w:rsidRPr="009C44FB" w:rsidRDefault="00885B9A" w:rsidP="009C44FB">
            <w:pPr>
              <w:bidi/>
              <w:spacing w:line="360" w:lineRule="auto"/>
              <w:rPr>
                <w:sz w:val="22"/>
                <w:szCs w:val="22"/>
                <w:rtl/>
              </w:rPr>
            </w:pPr>
            <w:r w:rsidRPr="00005E81">
              <w:rPr>
                <w:rFonts w:hint="cs"/>
                <w:sz w:val="22"/>
                <w:szCs w:val="22"/>
                <w:rtl/>
              </w:rPr>
              <w:t>זוכה המעוניין לאחסן את מלאי החירום באתרי אחסון נוספים במהלך ההתקשרות</w:t>
            </w:r>
            <w:r>
              <w:rPr>
                <w:rFonts w:hint="cs"/>
                <w:sz w:val="22"/>
                <w:szCs w:val="22"/>
                <w:rtl/>
              </w:rPr>
              <w:t xml:space="preserve"> יגיש בקשה בכתב ומראש למנהל בהתראה של 30 יום לפחות</w:t>
            </w:r>
            <w:r w:rsidR="00AC4FAE">
              <w:rPr>
                <w:rFonts w:hint="cs"/>
                <w:sz w:val="22"/>
                <w:szCs w:val="22"/>
                <w:rtl/>
              </w:rPr>
              <w:t xml:space="preserve"> בטרם האחסון</w:t>
            </w:r>
            <w:r>
              <w:rPr>
                <w:rFonts w:hint="cs"/>
                <w:sz w:val="22"/>
                <w:szCs w:val="22"/>
                <w:rtl/>
              </w:rPr>
              <w:t>. לאחר קבלת אישור עקרוני בכתב של המנהל</w:t>
            </w:r>
            <w:r w:rsidRPr="00005E81">
              <w:rPr>
                <w:rFonts w:hint="cs"/>
                <w:sz w:val="22"/>
                <w:szCs w:val="22"/>
                <w:rtl/>
              </w:rPr>
              <w:t xml:space="preserve">, ימציא דו"ח מודד מוסמך ליח' הפיקוח </w:t>
            </w:r>
            <w:r>
              <w:rPr>
                <w:rFonts w:hint="cs"/>
                <w:sz w:val="22"/>
                <w:szCs w:val="22"/>
                <w:rtl/>
              </w:rPr>
              <w:t xml:space="preserve">ורישיון עסק </w:t>
            </w:r>
            <w:r w:rsidRPr="00005E81">
              <w:rPr>
                <w:rFonts w:hint="cs"/>
                <w:sz w:val="22"/>
                <w:szCs w:val="22"/>
                <w:rtl/>
              </w:rPr>
              <w:t xml:space="preserve">לשם אישורם </w:t>
            </w:r>
            <w:r>
              <w:rPr>
                <w:rFonts w:hint="cs"/>
                <w:sz w:val="22"/>
                <w:szCs w:val="22"/>
                <w:rtl/>
              </w:rPr>
              <w:t xml:space="preserve">הסופי על ידי יחידת הפיקוח </w:t>
            </w:r>
            <w:r w:rsidRPr="00005E81">
              <w:rPr>
                <w:rFonts w:hint="cs"/>
                <w:sz w:val="22"/>
                <w:szCs w:val="22"/>
                <w:rtl/>
              </w:rPr>
              <w:t>לפני תחילת האחסון</w:t>
            </w:r>
            <w:r>
              <w:rPr>
                <w:rFonts w:hint="cs"/>
                <w:sz w:val="22"/>
                <w:szCs w:val="22"/>
                <w:rtl/>
              </w:rPr>
              <w:t xml:space="preserve"> באתר האחסון הנוסף</w:t>
            </w:r>
            <w:r w:rsidRPr="00005E81">
              <w:rPr>
                <w:rFonts w:hint="cs"/>
                <w:sz w:val="22"/>
                <w:szCs w:val="22"/>
                <w:rtl/>
              </w:rPr>
              <w:t xml:space="preserve">. </w:t>
            </w:r>
          </w:p>
          <w:p w:rsidR="00885B9A" w:rsidRPr="009C44FB" w:rsidRDefault="00885B9A" w:rsidP="009C44FB">
            <w:pPr>
              <w:bidi/>
              <w:spacing w:line="360" w:lineRule="auto"/>
              <w:rPr>
                <w:sz w:val="22"/>
                <w:szCs w:val="22"/>
                <w:rtl/>
              </w:rPr>
            </w:pPr>
            <w:r>
              <w:rPr>
                <w:rFonts w:hint="cs"/>
                <w:b/>
                <w:bCs/>
                <w:sz w:val="22"/>
                <w:szCs w:val="22"/>
                <w:rtl/>
              </w:rPr>
              <w:t>עבור כל אתר א</w:t>
            </w:r>
            <w:r w:rsidRPr="009C44FB">
              <w:rPr>
                <w:rFonts w:hint="cs"/>
                <w:b/>
                <w:bCs/>
                <w:sz w:val="22"/>
                <w:szCs w:val="22"/>
                <w:rtl/>
              </w:rPr>
              <w:t>חסון</w:t>
            </w:r>
            <w:r w:rsidRPr="009C44FB">
              <w:rPr>
                <w:rFonts w:hint="cs"/>
                <w:sz w:val="22"/>
                <w:szCs w:val="22"/>
                <w:rtl/>
              </w:rPr>
              <w:t xml:space="preserve"> </w:t>
            </w:r>
            <w:r w:rsidRPr="009C44FB">
              <w:rPr>
                <w:rFonts w:hint="cs"/>
                <w:b/>
                <w:bCs/>
                <w:sz w:val="22"/>
                <w:szCs w:val="22"/>
                <w:rtl/>
              </w:rPr>
              <w:t xml:space="preserve"> הזוכה מתחייב להעביר כמפורט בנספח מקצועי 1 </w:t>
            </w:r>
            <w:r w:rsidRPr="00AC4FAE">
              <w:rPr>
                <w:rFonts w:hint="cs"/>
                <w:b/>
                <w:bCs/>
                <w:sz w:val="22"/>
                <w:szCs w:val="22"/>
                <w:u w:val="single"/>
                <w:rtl/>
              </w:rPr>
              <w:t xml:space="preserve">טפסים </w:t>
            </w:r>
            <w:r w:rsidRPr="00AC4FAE">
              <w:rPr>
                <w:rFonts w:hint="cs"/>
                <w:b/>
                <w:bCs/>
                <w:sz w:val="22"/>
                <w:szCs w:val="22"/>
                <w:u w:val="single"/>
              </w:rPr>
              <w:t>A1, B1, B2</w:t>
            </w:r>
            <w:r w:rsidRPr="00AC4FAE">
              <w:rPr>
                <w:rFonts w:hint="cs"/>
                <w:b/>
                <w:bCs/>
                <w:sz w:val="22"/>
                <w:szCs w:val="22"/>
                <w:u w:val="single"/>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6.</w:t>
            </w:r>
          </w:p>
        </w:tc>
        <w:tc>
          <w:tcPr>
            <w:tcW w:w="7383" w:type="dxa"/>
            <w:tcBorders>
              <w:top w:val="nil"/>
              <w:left w:val="nil"/>
              <w:bottom w:val="nil"/>
              <w:right w:val="nil"/>
            </w:tcBorders>
            <w:shd w:val="clear" w:color="auto" w:fill="auto"/>
          </w:tcPr>
          <w:p w:rsidR="00885B9A" w:rsidRDefault="00885B9A" w:rsidP="00A258C4">
            <w:pPr>
              <w:bidi/>
              <w:spacing w:line="360" w:lineRule="auto"/>
              <w:rPr>
                <w:sz w:val="22"/>
                <w:szCs w:val="22"/>
                <w:rtl/>
              </w:rPr>
            </w:pPr>
            <w:r w:rsidRPr="001D65B9">
              <w:rPr>
                <w:rFonts w:hint="cs"/>
                <w:sz w:val="22"/>
                <w:szCs w:val="22"/>
                <w:rtl/>
              </w:rPr>
              <w:t>כתנאי לחתימה על החוזה, הזוכה יתחייב להמציא</w:t>
            </w:r>
            <w:r>
              <w:rPr>
                <w:rFonts w:hint="cs"/>
                <w:sz w:val="22"/>
                <w:szCs w:val="22"/>
                <w:rtl/>
              </w:rPr>
              <w:t xml:space="preserve"> ליח' הפיקוח, עם העתק למנהל</w:t>
            </w:r>
            <w:r w:rsidRPr="001D65B9">
              <w:rPr>
                <w:rFonts w:hint="cs"/>
                <w:sz w:val="22"/>
                <w:szCs w:val="22"/>
                <w:rtl/>
              </w:rPr>
              <w:t xml:space="preserve">, את </w:t>
            </w:r>
            <w:r w:rsidRPr="001D65B9">
              <w:rPr>
                <w:rFonts w:hint="cs"/>
                <w:sz w:val="22"/>
                <w:szCs w:val="22"/>
                <w:rtl/>
              </w:rPr>
              <w:lastRenderedPageBreak/>
              <w:t xml:space="preserve">הדוחות לשנת </w:t>
            </w:r>
            <w:r w:rsidRPr="00A258C4">
              <w:rPr>
                <w:rFonts w:hint="cs"/>
                <w:b/>
                <w:bCs/>
                <w:rtl/>
              </w:rPr>
              <w:t>201</w:t>
            </w:r>
            <w:r w:rsidR="00A258C4" w:rsidRPr="00A258C4">
              <w:rPr>
                <w:rFonts w:hint="cs"/>
                <w:b/>
                <w:bCs/>
                <w:rtl/>
              </w:rPr>
              <w:t>4</w:t>
            </w:r>
            <w:r w:rsidRPr="00A258C4">
              <w:rPr>
                <w:rFonts w:hint="cs"/>
                <w:b/>
                <w:bCs/>
                <w:rtl/>
              </w:rPr>
              <w:t>,</w:t>
            </w:r>
            <w:r w:rsidRPr="001D65B9">
              <w:rPr>
                <w:rFonts w:hint="cs"/>
                <w:sz w:val="22"/>
                <w:szCs w:val="22"/>
                <w:rtl/>
              </w:rPr>
              <w:t xml:space="preserve"> כמפורט בסעיף 1.2 בנספח מקצועי 1: </w:t>
            </w:r>
            <w:r w:rsidRPr="001D65B9">
              <w:rPr>
                <w:sz w:val="22"/>
                <w:szCs w:val="22"/>
              </w:rPr>
              <w:t>A</w:t>
            </w:r>
            <w:r w:rsidRPr="001D65B9">
              <w:rPr>
                <w:rFonts w:hint="cs"/>
                <w:sz w:val="22"/>
                <w:szCs w:val="22"/>
                <w:rtl/>
              </w:rPr>
              <w:t xml:space="preserve">2, </w:t>
            </w:r>
            <w:r w:rsidRPr="001D65B9">
              <w:rPr>
                <w:sz w:val="22"/>
                <w:szCs w:val="22"/>
              </w:rPr>
              <w:t>C</w:t>
            </w:r>
            <w:r w:rsidRPr="001D65B9">
              <w:rPr>
                <w:rFonts w:hint="cs"/>
                <w:sz w:val="22"/>
                <w:szCs w:val="22"/>
                <w:rtl/>
              </w:rPr>
              <w:t xml:space="preserve">2, </w:t>
            </w:r>
            <w:r w:rsidRPr="001D65B9">
              <w:rPr>
                <w:sz w:val="22"/>
                <w:szCs w:val="22"/>
              </w:rPr>
              <w:t>D</w:t>
            </w:r>
            <w:r w:rsidRPr="001D65B9">
              <w:rPr>
                <w:rFonts w:hint="cs"/>
                <w:sz w:val="22"/>
                <w:szCs w:val="22"/>
                <w:rtl/>
              </w:rPr>
              <w:t>2, לצורך קביעת המלאי התפעולי הנדרש במקומות האחסון.</w:t>
            </w:r>
          </w:p>
          <w:p w:rsidR="00885B9A" w:rsidRPr="00A9419A" w:rsidRDefault="00AC4FAE" w:rsidP="001D65B9">
            <w:pPr>
              <w:bidi/>
              <w:spacing w:line="360" w:lineRule="auto"/>
              <w:rPr>
                <w:b/>
                <w:bCs/>
                <w:sz w:val="22"/>
                <w:szCs w:val="22"/>
                <w:rtl/>
              </w:rPr>
            </w:pPr>
            <w:r>
              <w:rPr>
                <w:rFonts w:hint="cs"/>
                <w:sz w:val="22"/>
                <w:szCs w:val="22"/>
                <w:rtl/>
              </w:rPr>
              <w:t xml:space="preserve">כמו כן, </w:t>
            </w:r>
            <w:r w:rsidR="00885B9A">
              <w:rPr>
                <w:rFonts w:hint="cs"/>
                <w:sz w:val="22"/>
                <w:szCs w:val="22"/>
                <w:rtl/>
              </w:rPr>
              <w:t>הזוכה יתחייב להמציא דוחות אלה (</w:t>
            </w:r>
            <w:r w:rsidR="00885B9A" w:rsidRPr="001D65B9">
              <w:rPr>
                <w:sz w:val="22"/>
                <w:szCs w:val="22"/>
              </w:rPr>
              <w:t>A</w:t>
            </w:r>
            <w:r w:rsidR="00885B9A" w:rsidRPr="001D65B9">
              <w:rPr>
                <w:rFonts w:hint="cs"/>
                <w:sz w:val="22"/>
                <w:szCs w:val="22"/>
                <w:rtl/>
              </w:rPr>
              <w:t xml:space="preserve">2, </w:t>
            </w:r>
            <w:r w:rsidR="00885B9A" w:rsidRPr="001D65B9">
              <w:rPr>
                <w:sz w:val="22"/>
                <w:szCs w:val="22"/>
              </w:rPr>
              <w:t>C</w:t>
            </w:r>
            <w:r w:rsidR="00885B9A" w:rsidRPr="001D65B9">
              <w:rPr>
                <w:rFonts w:hint="cs"/>
                <w:sz w:val="22"/>
                <w:szCs w:val="22"/>
                <w:rtl/>
              </w:rPr>
              <w:t xml:space="preserve">2, </w:t>
            </w:r>
            <w:r w:rsidR="00885B9A" w:rsidRPr="001D65B9">
              <w:rPr>
                <w:sz w:val="22"/>
                <w:szCs w:val="22"/>
              </w:rPr>
              <w:t>D</w:t>
            </w:r>
            <w:r w:rsidR="00885B9A" w:rsidRPr="001D65B9">
              <w:rPr>
                <w:rFonts w:hint="cs"/>
                <w:sz w:val="22"/>
                <w:szCs w:val="22"/>
                <w:rtl/>
              </w:rPr>
              <w:t>2</w:t>
            </w:r>
            <w:r w:rsidR="00885B9A">
              <w:rPr>
                <w:rFonts w:hint="cs"/>
                <w:sz w:val="22"/>
                <w:szCs w:val="22"/>
                <w:rtl/>
              </w:rPr>
              <w:t>)</w:t>
            </w:r>
            <w:r w:rsidR="003C382C">
              <w:rPr>
                <w:rFonts w:hint="cs"/>
                <w:sz w:val="22"/>
                <w:szCs w:val="22"/>
                <w:rtl/>
              </w:rPr>
              <w:t xml:space="preserve"> ודוח מרכז 3</w:t>
            </w:r>
            <w:r w:rsidR="003C382C">
              <w:rPr>
                <w:rFonts w:hint="cs"/>
                <w:sz w:val="22"/>
                <w:szCs w:val="22"/>
              </w:rPr>
              <w:t>A</w:t>
            </w:r>
            <w:r w:rsidR="00885B9A">
              <w:rPr>
                <w:rFonts w:hint="cs"/>
                <w:sz w:val="22"/>
                <w:szCs w:val="22"/>
                <w:rtl/>
              </w:rPr>
              <w:t xml:space="preserve"> אחת לרבעון במהלך תקופת ההתקשרות, באופן שוטף.</w:t>
            </w:r>
            <w:r w:rsidR="00F316F7">
              <w:rPr>
                <w:rFonts w:hint="cs"/>
                <w:sz w:val="22"/>
                <w:szCs w:val="22"/>
                <w:rtl/>
              </w:rPr>
              <w:t xml:space="preserve"> </w:t>
            </w:r>
            <w:r w:rsidR="00F316F7" w:rsidRPr="00A9419A">
              <w:rPr>
                <w:rFonts w:hint="eastAsia"/>
                <w:b/>
                <w:bCs/>
                <w:sz w:val="22"/>
                <w:szCs w:val="22"/>
                <w:rtl/>
              </w:rPr>
              <w:t>הדוחות</w:t>
            </w:r>
            <w:r w:rsidR="00F316F7" w:rsidRPr="00A9419A">
              <w:rPr>
                <w:b/>
                <w:bCs/>
                <w:sz w:val="22"/>
                <w:szCs w:val="22"/>
                <w:rtl/>
              </w:rPr>
              <w:t xml:space="preserve"> הרבעוניים  חייבים להיות מוגשים בתוך 60 יום מתום הרבעון. </w:t>
            </w:r>
            <w:r w:rsidR="00F316F7" w:rsidRPr="00A9419A">
              <w:rPr>
                <w:rFonts w:hint="eastAsia"/>
                <w:b/>
                <w:bCs/>
                <w:sz w:val="22"/>
                <w:szCs w:val="22"/>
                <w:rtl/>
              </w:rPr>
              <w:t>איחור</w:t>
            </w:r>
            <w:r w:rsidR="00F316F7" w:rsidRPr="00A9419A">
              <w:rPr>
                <w:b/>
                <w:bCs/>
                <w:sz w:val="22"/>
                <w:szCs w:val="22"/>
                <w:rtl/>
              </w:rPr>
              <w:t xml:space="preserve"> </w:t>
            </w:r>
            <w:r w:rsidR="00F316F7" w:rsidRPr="00A9419A">
              <w:rPr>
                <w:rFonts w:hint="eastAsia"/>
                <w:b/>
                <w:bCs/>
                <w:sz w:val="22"/>
                <w:szCs w:val="22"/>
                <w:rtl/>
              </w:rPr>
              <w:t>של</w:t>
            </w:r>
            <w:r w:rsidR="00F316F7" w:rsidRPr="00A9419A">
              <w:rPr>
                <w:b/>
                <w:bCs/>
                <w:sz w:val="22"/>
                <w:szCs w:val="22"/>
                <w:rtl/>
              </w:rPr>
              <w:t xml:space="preserve"> </w:t>
            </w:r>
            <w:r w:rsidR="00F316F7" w:rsidRPr="00A9419A">
              <w:rPr>
                <w:rFonts w:hint="eastAsia"/>
                <w:b/>
                <w:bCs/>
                <w:sz w:val="22"/>
                <w:szCs w:val="22"/>
                <w:rtl/>
              </w:rPr>
              <w:t>יותר</w:t>
            </w:r>
            <w:r w:rsidR="00F316F7" w:rsidRPr="00A9419A">
              <w:rPr>
                <w:b/>
                <w:bCs/>
                <w:sz w:val="22"/>
                <w:szCs w:val="22"/>
                <w:rtl/>
              </w:rPr>
              <w:t xml:space="preserve"> </w:t>
            </w:r>
            <w:r w:rsidR="00F316F7" w:rsidRPr="00A9419A">
              <w:rPr>
                <w:rFonts w:hint="eastAsia"/>
                <w:b/>
                <w:bCs/>
                <w:sz w:val="22"/>
                <w:szCs w:val="22"/>
                <w:rtl/>
              </w:rPr>
              <w:t>מ</w:t>
            </w:r>
            <w:r w:rsidR="00F316F7" w:rsidRPr="00A9419A">
              <w:rPr>
                <w:b/>
                <w:bCs/>
                <w:sz w:val="22"/>
                <w:szCs w:val="22"/>
                <w:rtl/>
              </w:rPr>
              <w:t xml:space="preserve">-10 </w:t>
            </w:r>
            <w:r w:rsidR="00F316F7" w:rsidRPr="00A9419A">
              <w:rPr>
                <w:rFonts w:hint="eastAsia"/>
                <w:b/>
                <w:bCs/>
                <w:sz w:val="22"/>
                <w:szCs w:val="22"/>
                <w:rtl/>
              </w:rPr>
              <w:t>ימים</w:t>
            </w:r>
            <w:r w:rsidR="00F316F7" w:rsidRPr="00A9419A">
              <w:rPr>
                <w:b/>
                <w:bCs/>
                <w:sz w:val="22"/>
                <w:szCs w:val="22"/>
                <w:rtl/>
              </w:rPr>
              <w:t xml:space="preserve"> </w:t>
            </w:r>
            <w:r w:rsidR="00F316F7" w:rsidRPr="00A9419A">
              <w:rPr>
                <w:rFonts w:hint="eastAsia"/>
                <w:b/>
                <w:bCs/>
                <w:sz w:val="22"/>
                <w:szCs w:val="22"/>
                <w:rtl/>
              </w:rPr>
              <w:t>יחשב</w:t>
            </w:r>
            <w:r w:rsidR="00F316F7" w:rsidRPr="00A9419A">
              <w:rPr>
                <w:b/>
                <w:bCs/>
                <w:sz w:val="22"/>
                <w:szCs w:val="22"/>
                <w:rtl/>
              </w:rPr>
              <w:t xml:space="preserve"> </w:t>
            </w:r>
            <w:r w:rsidR="00F316F7" w:rsidRPr="00A9419A">
              <w:rPr>
                <w:rFonts w:hint="eastAsia"/>
                <w:b/>
                <w:bCs/>
                <w:sz w:val="22"/>
                <w:szCs w:val="22"/>
                <w:rtl/>
              </w:rPr>
              <w:t>כאיחור</w:t>
            </w:r>
            <w:r w:rsidR="00F316F7" w:rsidRPr="00A9419A">
              <w:rPr>
                <w:b/>
                <w:bCs/>
                <w:sz w:val="22"/>
                <w:szCs w:val="22"/>
                <w:rtl/>
              </w:rPr>
              <w:t xml:space="preserve"> </w:t>
            </w:r>
            <w:r w:rsidR="00F316F7" w:rsidRPr="00A9419A">
              <w:rPr>
                <w:rFonts w:hint="eastAsia"/>
                <w:b/>
                <w:bCs/>
                <w:sz w:val="22"/>
                <w:szCs w:val="22"/>
                <w:rtl/>
              </w:rPr>
              <w:t>של</w:t>
            </w:r>
            <w:r w:rsidR="00F316F7" w:rsidRPr="00A9419A">
              <w:rPr>
                <w:b/>
                <w:bCs/>
                <w:sz w:val="22"/>
                <w:szCs w:val="22"/>
                <w:rtl/>
              </w:rPr>
              <w:t xml:space="preserve"> </w:t>
            </w:r>
            <w:r w:rsidR="00F316F7" w:rsidRPr="00A9419A">
              <w:rPr>
                <w:rFonts w:hint="eastAsia"/>
                <w:b/>
                <w:bCs/>
                <w:sz w:val="22"/>
                <w:szCs w:val="22"/>
                <w:rtl/>
              </w:rPr>
              <w:t>חודש</w:t>
            </w:r>
            <w:r w:rsidR="00F316F7" w:rsidRPr="00A9419A">
              <w:rPr>
                <w:b/>
                <w:bCs/>
                <w:sz w:val="22"/>
                <w:szCs w:val="22"/>
                <w:rtl/>
              </w:rPr>
              <w:t>.</w:t>
            </w:r>
          </w:p>
          <w:p w:rsidR="00885B9A" w:rsidRPr="001D65B9" w:rsidRDefault="00885B9A" w:rsidP="009959D9">
            <w:pPr>
              <w:bidi/>
              <w:spacing w:line="360" w:lineRule="auto"/>
              <w:rPr>
                <w:sz w:val="22"/>
                <w:szCs w:val="22"/>
                <w:rtl/>
              </w:rPr>
            </w:pPr>
            <w:r w:rsidRPr="0018510F">
              <w:rPr>
                <w:sz w:val="22"/>
                <w:szCs w:val="22"/>
                <w:rtl/>
              </w:rPr>
              <w:t>במקרים בהם לא ניתן לקבל נתוני מלאי תפעולי עבור אתרים שהינם מכוני תערובת ושאינם בבעלות הזוכה, ימלא הזוכה דוח עבור הפעילות שלו באתר, ויחידת הפיקוח תגדיר את היקף המלאי האופרטיבי לחישוב.</w:t>
            </w:r>
            <w:r w:rsidR="009959D9">
              <w:rPr>
                <w:rFonts w:hint="cs"/>
                <w:sz w:val="22"/>
                <w:szCs w:val="22"/>
                <w:rtl/>
              </w:rPr>
              <w:t xml:space="preserve"> מכוני תערובת, שאינם קבלני חירום,  המשמשים </w:t>
            </w:r>
            <w:r w:rsidR="0005630A">
              <w:rPr>
                <w:rFonts w:hint="cs"/>
                <w:sz w:val="22"/>
                <w:szCs w:val="22"/>
                <w:rtl/>
              </w:rPr>
              <w:t>לאחסון</w:t>
            </w:r>
            <w:r w:rsidR="009959D9">
              <w:rPr>
                <w:rFonts w:hint="cs"/>
                <w:sz w:val="22"/>
                <w:szCs w:val="22"/>
                <w:rtl/>
              </w:rPr>
              <w:t xml:space="preserve"> מלאי חירום עבור קבלני חירום,, חייבים בדיווח הנדרש .אחרת לא יוכלו לשמש </w:t>
            </w:r>
            <w:r w:rsidR="0005630A">
              <w:rPr>
                <w:rFonts w:hint="cs"/>
                <w:sz w:val="22"/>
                <w:szCs w:val="22"/>
                <w:rtl/>
              </w:rPr>
              <w:t>לאחסון</w:t>
            </w:r>
            <w:r w:rsidR="009959D9">
              <w:rPr>
                <w:rFonts w:hint="cs"/>
                <w:sz w:val="22"/>
                <w:szCs w:val="22"/>
                <w:rtl/>
              </w:rPr>
              <w:t xml:space="preserve"> מלאי חירום.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7.</w:t>
            </w:r>
          </w:p>
        </w:tc>
        <w:tc>
          <w:tcPr>
            <w:tcW w:w="7383" w:type="dxa"/>
            <w:tcBorders>
              <w:top w:val="nil"/>
              <w:left w:val="nil"/>
              <w:bottom w:val="nil"/>
              <w:right w:val="nil"/>
            </w:tcBorders>
            <w:shd w:val="clear" w:color="auto" w:fill="auto"/>
          </w:tcPr>
          <w:p w:rsidR="00885B9A" w:rsidRPr="00EC44C5" w:rsidRDefault="00885B9A" w:rsidP="000146F4">
            <w:pPr>
              <w:bidi/>
              <w:spacing w:line="360" w:lineRule="auto"/>
              <w:ind w:left="392" w:hanging="392"/>
              <w:rPr>
                <w:bCs/>
                <w:sz w:val="22"/>
                <w:szCs w:val="22"/>
              </w:rPr>
            </w:pPr>
            <w:r w:rsidRPr="00EC44C5">
              <w:rPr>
                <w:rFonts w:hint="cs"/>
                <w:bCs/>
                <w:sz w:val="22"/>
                <w:szCs w:val="22"/>
                <w:rtl/>
              </w:rPr>
              <w:t>ערבות אוטונומית ובלתי מותנית בגין זכייה במכרז (ערבות ביצוע)</w:t>
            </w:r>
          </w:p>
          <w:p w:rsidR="00885B9A" w:rsidRPr="00287291" w:rsidRDefault="00885B9A" w:rsidP="00221932">
            <w:pPr>
              <w:bidi/>
              <w:spacing w:line="360" w:lineRule="auto"/>
              <w:rPr>
                <w:b/>
                <w:bCs/>
                <w:sz w:val="22"/>
                <w:szCs w:val="22"/>
                <w:u w:val="single"/>
                <w:rtl/>
              </w:rPr>
            </w:pPr>
            <w:r w:rsidRPr="00EC44C5">
              <w:rPr>
                <w:rFonts w:hint="cs"/>
                <w:sz w:val="22"/>
                <w:szCs w:val="22"/>
                <w:rtl/>
              </w:rPr>
              <w:t xml:space="preserve">זוכה רשום ימציא ערבות אוטונומית ובלתי מותנית </w:t>
            </w:r>
            <w:r w:rsidRPr="00EC44C5">
              <w:rPr>
                <w:sz w:val="22"/>
                <w:szCs w:val="22"/>
                <w:rtl/>
              </w:rPr>
              <w:t>ב</w:t>
            </w:r>
            <w:r w:rsidRPr="00EC44C5">
              <w:rPr>
                <w:rFonts w:hint="cs"/>
                <w:sz w:val="22"/>
                <w:szCs w:val="22"/>
                <w:rtl/>
              </w:rPr>
              <w:t xml:space="preserve">גובה של </w:t>
            </w:r>
            <w:r w:rsidR="00221932">
              <w:rPr>
                <w:rFonts w:hint="cs"/>
                <w:b/>
                <w:bCs/>
                <w:rtl/>
              </w:rPr>
              <w:t>5</w:t>
            </w:r>
            <w:r w:rsidR="000A05D0">
              <w:rPr>
                <w:rFonts w:hint="cs"/>
                <w:b/>
                <w:bCs/>
                <w:rtl/>
              </w:rPr>
              <w:t>0 ₪ לכל טון בו זכה</w:t>
            </w:r>
            <w:r w:rsidRPr="00EC44C5">
              <w:rPr>
                <w:rFonts w:hint="cs"/>
                <w:sz w:val="22"/>
                <w:szCs w:val="22"/>
                <w:rtl/>
              </w:rPr>
              <w:t>, לפקודת משרד החקלאות ופיתוח הכפר</w:t>
            </w:r>
            <w:r w:rsidRPr="00287291">
              <w:rPr>
                <w:rFonts w:hint="cs"/>
                <w:b/>
                <w:bCs/>
                <w:sz w:val="22"/>
                <w:szCs w:val="22"/>
                <w:u w:val="single"/>
                <w:rtl/>
              </w:rPr>
              <w:t xml:space="preserve">, בתוקף למשך תקופת ההתקשרות הכוללת + 60 יום. </w:t>
            </w:r>
          </w:p>
          <w:p w:rsidR="00885B9A" w:rsidRPr="00EC44C5" w:rsidRDefault="00885B9A" w:rsidP="000146F4">
            <w:pPr>
              <w:bidi/>
              <w:spacing w:line="360" w:lineRule="auto"/>
              <w:rPr>
                <w:sz w:val="22"/>
                <w:szCs w:val="22"/>
                <w:rtl/>
              </w:rPr>
            </w:pPr>
            <w:r w:rsidRPr="00EC44C5">
              <w:rPr>
                <w:sz w:val="22"/>
                <w:szCs w:val="22"/>
                <w:rtl/>
              </w:rPr>
              <w:t xml:space="preserve">הערבות תהיה צמודה בשיעור של 100% למדד המחירים לצרכן. המדד הבסיסי הוא </w:t>
            </w:r>
            <w:r w:rsidRPr="00EC44C5">
              <w:rPr>
                <w:rFonts w:hint="cs"/>
                <w:sz w:val="22"/>
                <w:szCs w:val="22"/>
                <w:rtl/>
              </w:rPr>
              <w:t>ה</w:t>
            </w:r>
            <w:r w:rsidRPr="00EC44C5">
              <w:rPr>
                <w:sz w:val="22"/>
                <w:szCs w:val="22"/>
                <w:rtl/>
              </w:rPr>
              <w:t>מדד</w:t>
            </w:r>
            <w:r w:rsidRPr="00EC44C5">
              <w:rPr>
                <w:rFonts w:hint="cs"/>
                <w:sz w:val="22"/>
                <w:szCs w:val="22"/>
                <w:rtl/>
              </w:rPr>
              <w:t xml:space="preserve"> הידוע</w:t>
            </w:r>
            <w:r w:rsidRPr="00EC44C5">
              <w:rPr>
                <w:sz w:val="22"/>
                <w:szCs w:val="22"/>
                <w:rtl/>
              </w:rPr>
              <w:t xml:space="preserve"> </w:t>
            </w:r>
            <w:r w:rsidRPr="00EC44C5">
              <w:rPr>
                <w:rFonts w:hint="cs"/>
                <w:sz w:val="22"/>
                <w:szCs w:val="22"/>
                <w:rtl/>
              </w:rPr>
              <w:t>ב</w:t>
            </w:r>
            <w:r w:rsidRPr="00EC44C5">
              <w:rPr>
                <w:sz w:val="22"/>
                <w:szCs w:val="22"/>
                <w:rtl/>
              </w:rPr>
              <w:t>חודש שבו חל המועד האחרון להגשת ההצעות</w:t>
            </w:r>
            <w:r w:rsidRPr="00EC44C5">
              <w:rPr>
                <w:rFonts w:hint="cs"/>
                <w:sz w:val="22"/>
                <w:szCs w:val="22"/>
                <w:rtl/>
              </w:rPr>
              <w:t xml:space="preserve">. </w:t>
            </w:r>
          </w:p>
          <w:p w:rsidR="00885B9A" w:rsidRPr="00EC44C5" w:rsidRDefault="00885B9A" w:rsidP="00110626">
            <w:pPr>
              <w:bidi/>
              <w:spacing w:line="360" w:lineRule="auto"/>
              <w:rPr>
                <w:sz w:val="22"/>
                <w:szCs w:val="22"/>
                <w:rtl/>
              </w:rPr>
            </w:pPr>
            <w:r w:rsidRPr="00EC44C5">
              <w:rPr>
                <w:rFonts w:hint="cs"/>
                <w:sz w:val="22"/>
                <w:szCs w:val="22"/>
                <w:rtl/>
              </w:rPr>
              <w:t xml:space="preserve">למען הסר ספק, יובהר בזאת, כי במידה </w:t>
            </w:r>
            <w:r w:rsidR="00110626">
              <w:rPr>
                <w:rFonts w:hint="cs"/>
                <w:sz w:val="22"/>
                <w:szCs w:val="22"/>
                <w:rtl/>
              </w:rPr>
              <w:t>ו</w:t>
            </w:r>
            <w:r w:rsidRPr="00EC44C5">
              <w:rPr>
                <w:rFonts w:hint="cs"/>
                <w:sz w:val="22"/>
                <w:szCs w:val="22"/>
                <w:rtl/>
              </w:rPr>
              <w:t xml:space="preserve">יחליט עורך המכרז להאריך את תקופת ההתקשרות, יוארך תוקף הערבות בהתאם, עד ל- </w:t>
            </w:r>
            <w:r>
              <w:rPr>
                <w:rFonts w:hint="cs"/>
                <w:sz w:val="22"/>
                <w:szCs w:val="22"/>
                <w:rtl/>
              </w:rPr>
              <w:t>6</w:t>
            </w:r>
            <w:r w:rsidRPr="00EC44C5">
              <w:rPr>
                <w:rFonts w:hint="cs"/>
                <w:sz w:val="22"/>
                <w:szCs w:val="22"/>
                <w:rtl/>
              </w:rPr>
              <w:t>0 יום לאחר תום תקופת ההתקשרות הנוספת.</w:t>
            </w:r>
          </w:p>
          <w:p w:rsidR="00885B9A" w:rsidRPr="00EC44C5" w:rsidRDefault="00885B9A" w:rsidP="000146F4">
            <w:pPr>
              <w:bidi/>
              <w:spacing w:line="360" w:lineRule="auto"/>
              <w:rPr>
                <w:sz w:val="22"/>
                <w:szCs w:val="22"/>
                <w:rtl/>
              </w:rPr>
            </w:pPr>
            <w:r w:rsidRPr="00EC44C5">
              <w:rPr>
                <w:rFonts w:hint="cs"/>
                <w:sz w:val="22"/>
                <w:szCs w:val="22"/>
                <w:rtl/>
              </w:rPr>
              <w:t xml:space="preserve">עורך המכרז רשאי לחלט את הערבות במקרה שהזוכה לא יעמוד בהתחייבויותיו בהתאם להצעתו, לתנאי המכרז ולהסכם ההתקשרות. </w:t>
            </w:r>
            <w:r w:rsidRPr="00EC44C5">
              <w:rPr>
                <w:sz w:val="22"/>
                <w:szCs w:val="22"/>
                <w:rtl/>
              </w:rPr>
              <w:t>ערבות</w:t>
            </w:r>
            <w:r w:rsidRPr="00EC44C5">
              <w:rPr>
                <w:rFonts w:hint="cs"/>
                <w:sz w:val="22"/>
                <w:szCs w:val="22"/>
                <w:rtl/>
              </w:rPr>
              <w:t xml:space="preserve"> זו</w:t>
            </w:r>
            <w:r w:rsidRPr="00EC44C5">
              <w:rPr>
                <w:sz w:val="22"/>
                <w:szCs w:val="22"/>
                <w:rtl/>
              </w:rPr>
              <w:t xml:space="preserve"> תחליף את ערבות </w:t>
            </w:r>
            <w:r w:rsidRPr="00EC44C5">
              <w:rPr>
                <w:rFonts w:hint="cs"/>
                <w:sz w:val="22"/>
                <w:szCs w:val="22"/>
                <w:rtl/>
              </w:rPr>
              <w:t xml:space="preserve">המציע </w:t>
            </w:r>
            <w:r w:rsidRPr="00EC44C5">
              <w:rPr>
                <w:sz w:val="22"/>
                <w:szCs w:val="22"/>
                <w:rtl/>
              </w:rPr>
              <w:t>המפורטת ב</w:t>
            </w:r>
            <w:r w:rsidRPr="00EC44C5">
              <w:rPr>
                <w:rFonts w:hint="cs"/>
                <w:sz w:val="22"/>
                <w:szCs w:val="22"/>
                <w:rtl/>
              </w:rPr>
              <w:t>נספח 4 לעיל</w:t>
            </w:r>
            <w:r w:rsidRPr="00EC44C5">
              <w:rPr>
                <w:sz w:val="22"/>
                <w:szCs w:val="22"/>
                <w:rtl/>
              </w:rPr>
              <w:t>. הערבות תהיה</w:t>
            </w:r>
            <w:r w:rsidRPr="00EC44C5">
              <w:rPr>
                <w:rFonts w:hint="cs"/>
                <w:sz w:val="22"/>
                <w:szCs w:val="22"/>
                <w:rtl/>
              </w:rPr>
              <w:t xml:space="preserve"> </w:t>
            </w:r>
            <w:r w:rsidRPr="00EC44C5">
              <w:rPr>
                <w:sz w:val="22"/>
                <w:szCs w:val="22"/>
                <w:rtl/>
              </w:rPr>
              <w:t xml:space="preserve">ערבות בנקאית או של חברת ביטוח ישראלית שברשותה </w:t>
            </w:r>
            <w:r w:rsidRPr="00EC44C5">
              <w:rPr>
                <w:rFonts w:hint="cs"/>
                <w:sz w:val="22"/>
                <w:szCs w:val="22"/>
                <w:rtl/>
              </w:rPr>
              <w:t>רישיו</w:t>
            </w:r>
            <w:r w:rsidRPr="00EC44C5">
              <w:rPr>
                <w:rFonts w:hint="eastAsia"/>
                <w:sz w:val="22"/>
                <w:szCs w:val="22"/>
                <w:rtl/>
              </w:rPr>
              <w:t>ן</w:t>
            </w:r>
            <w:r w:rsidRPr="00EC44C5">
              <w:rPr>
                <w:sz w:val="22"/>
                <w:szCs w:val="22"/>
                <w:rtl/>
              </w:rPr>
              <w:t xml:space="preserve"> לעסוק בביטוח ע</w:t>
            </w:r>
            <w:r w:rsidRPr="00EC44C5">
              <w:rPr>
                <w:rFonts w:hint="cs"/>
                <w:sz w:val="22"/>
                <w:szCs w:val="22"/>
                <w:rtl/>
              </w:rPr>
              <w:t>ל-פי</w:t>
            </w:r>
            <w:r w:rsidRPr="00EC44C5">
              <w:rPr>
                <w:sz w:val="22"/>
                <w:szCs w:val="22"/>
                <w:rtl/>
              </w:rPr>
              <w:t xml:space="preserve"> חוק הפיקוח על </w:t>
            </w:r>
            <w:r w:rsidRPr="00EC44C5">
              <w:rPr>
                <w:rFonts w:hint="cs"/>
                <w:sz w:val="22"/>
                <w:szCs w:val="22"/>
                <w:rtl/>
              </w:rPr>
              <w:t>שירותים פיננסיים (בי</w:t>
            </w:r>
            <w:r w:rsidRPr="00EC44C5">
              <w:rPr>
                <w:sz w:val="22"/>
                <w:szCs w:val="22"/>
                <w:rtl/>
              </w:rPr>
              <w:t>טוח</w:t>
            </w:r>
            <w:r w:rsidRPr="00EC44C5">
              <w:rPr>
                <w:rFonts w:hint="cs"/>
                <w:sz w:val="22"/>
                <w:szCs w:val="22"/>
                <w:rtl/>
              </w:rPr>
              <w:t>)</w:t>
            </w:r>
            <w:r w:rsidRPr="00EC44C5">
              <w:rPr>
                <w:sz w:val="22"/>
                <w:szCs w:val="22"/>
                <w:rtl/>
              </w:rPr>
              <w:t xml:space="preserve">, </w:t>
            </w:r>
            <w:proofErr w:type="spellStart"/>
            <w:r w:rsidRPr="00EC44C5">
              <w:rPr>
                <w:sz w:val="22"/>
                <w:szCs w:val="22"/>
                <w:rtl/>
              </w:rPr>
              <w:t>התשמ"א</w:t>
            </w:r>
            <w:proofErr w:type="spellEnd"/>
            <w:r w:rsidRPr="00EC44C5">
              <w:rPr>
                <w:rFonts w:hint="cs"/>
                <w:sz w:val="22"/>
                <w:szCs w:val="22"/>
                <w:rtl/>
              </w:rPr>
              <w:t xml:space="preserve"> - </w:t>
            </w:r>
            <w:r w:rsidRPr="00EC44C5">
              <w:rPr>
                <w:sz w:val="22"/>
                <w:szCs w:val="22"/>
                <w:rtl/>
              </w:rPr>
              <w:t xml:space="preserve"> 1981</w:t>
            </w:r>
            <w:r w:rsidRPr="00EC44C5">
              <w:rPr>
                <w:rFonts w:hint="cs"/>
                <w:sz w:val="22"/>
                <w:szCs w:val="22"/>
                <w:rtl/>
              </w:rPr>
              <w:t>.</w:t>
            </w:r>
          </w:p>
          <w:p w:rsidR="00885B9A" w:rsidRPr="003207F4" w:rsidRDefault="00885B9A" w:rsidP="008C24A5">
            <w:pPr>
              <w:widowControl w:val="0"/>
              <w:tabs>
                <w:tab w:val="num" w:pos="1112"/>
              </w:tabs>
              <w:bidi/>
              <w:spacing w:line="360" w:lineRule="auto"/>
              <w:rPr>
                <w:b/>
                <w:bCs/>
                <w:rtl/>
              </w:rPr>
            </w:pPr>
            <w:r w:rsidRPr="00EC44C5">
              <w:rPr>
                <w:rFonts w:hint="cs"/>
                <w:bCs/>
                <w:sz w:val="22"/>
                <w:szCs w:val="22"/>
                <w:u w:val="single"/>
                <w:rtl/>
              </w:rPr>
              <w:t xml:space="preserve">נוסח מחייב של הערבות - ראה </w:t>
            </w:r>
            <w:r w:rsidRPr="00EC44C5">
              <w:rPr>
                <w:rFonts w:hint="cs"/>
                <w:bCs/>
                <w:sz w:val="22"/>
                <w:szCs w:val="22"/>
                <w:highlight w:val="yellow"/>
                <w:u w:val="single"/>
                <w:rtl/>
              </w:rPr>
              <w:t>נספח</w:t>
            </w:r>
            <w:r w:rsidRPr="00EC44C5">
              <w:rPr>
                <w:rFonts w:hint="cs"/>
                <w:b/>
                <w:bCs/>
                <w:sz w:val="22"/>
                <w:szCs w:val="22"/>
                <w:highlight w:val="yellow"/>
                <w:u w:val="single"/>
                <w:rtl/>
              </w:rPr>
              <w:t xml:space="preserve"> </w:t>
            </w:r>
            <w:r w:rsidRPr="007E7A82">
              <w:rPr>
                <w:rFonts w:hint="cs"/>
                <w:b/>
                <w:bCs/>
                <w:sz w:val="22"/>
                <w:szCs w:val="22"/>
                <w:highlight w:val="yellow"/>
                <w:u w:val="single"/>
                <w:rtl/>
              </w:rPr>
              <w:t>11</w:t>
            </w:r>
            <w:r w:rsidRPr="00EC44C5">
              <w:rPr>
                <w:rFonts w:hint="cs"/>
                <w:b/>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8.</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658" w:hanging="709"/>
              <w:rPr>
                <w:b/>
                <w:bCs/>
                <w:sz w:val="22"/>
                <w:szCs w:val="22"/>
                <w:rtl/>
              </w:rPr>
            </w:pPr>
            <w:r w:rsidRPr="005D2593">
              <w:rPr>
                <w:rFonts w:hint="cs"/>
                <w:b/>
                <w:bCs/>
                <w:sz w:val="22"/>
                <w:szCs w:val="22"/>
                <w:rtl/>
              </w:rPr>
              <w:t>מכירה בשעת חירום</w:t>
            </w:r>
          </w:p>
          <w:p w:rsidR="00885B9A" w:rsidRPr="005D2593" w:rsidRDefault="000A1B82" w:rsidP="00956F8D">
            <w:pPr>
              <w:bidi/>
              <w:spacing w:line="360" w:lineRule="auto"/>
              <w:ind w:hanging="51"/>
              <w:rPr>
                <w:sz w:val="22"/>
                <w:szCs w:val="22"/>
                <w:rtl/>
              </w:rPr>
            </w:pPr>
            <w:r>
              <w:rPr>
                <w:rFonts w:hint="cs"/>
                <w:sz w:val="22"/>
                <w:szCs w:val="22"/>
                <w:rtl/>
              </w:rPr>
              <w:t>בסמכותו של שר החקלאות ופיתוח הכפר</w:t>
            </w:r>
            <w:r w:rsidR="00885B9A" w:rsidRPr="005D2593">
              <w:rPr>
                <w:rFonts w:hint="cs"/>
                <w:sz w:val="22"/>
                <w:szCs w:val="22"/>
                <w:rtl/>
              </w:rPr>
              <w:t xml:space="preserve"> להודיע </w:t>
            </w:r>
            <w:r>
              <w:rPr>
                <w:rFonts w:hint="cs"/>
                <w:sz w:val="22"/>
                <w:szCs w:val="22"/>
                <w:rtl/>
              </w:rPr>
              <w:t xml:space="preserve"> לקבלן החירום על </w:t>
            </w:r>
            <w:r w:rsidR="00956F8D">
              <w:rPr>
                <w:rFonts w:hint="cs"/>
                <w:sz w:val="22"/>
                <w:szCs w:val="22"/>
                <w:rtl/>
              </w:rPr>
              <w:t>מצב</w:t>
            </w:r>
            <w:r>
              <w:rPr>
                <w:rFonts w:hint="cs"/>
                <w:sz w:val="22"/>
                <w:szCs w:val="22"/>
                <w:rtl/>
              </w:rPr>
              <w:t xml:space="preserve"> הערכות לקראת מצב חירום</w:t>
            </w:r>
            <w:r w:rsidR="00956F8D">
              <w:rPr>
                <w:rFonts w:hint="cs"/>
                <w:sz w:val="22"/>
                <w:szCs w:val="22"/>
                <w:rtl/>
              </w:rPr>
              <w:t>.</w:t>
            </w:r>
            <w:r w:rsidR="00885B9A">
              <w:rPr>
                <w:rFonts w:hint="cs"/>
                <w:sz w:val="22"/>
                <w:szCs w:val="22"/>
                <w:rtl/>
              </w:rPr>
              <w:t xml:space="preserve"> </w:t>
            </w:r>
            <w:r w:rsidR="00956F8D">
              <w:rPr>
                <w:rFonts w:hint="cs"/>
                <w:sz w:val="22"/>
                <w:szCs w:val="22"/>
                <w:rtl/>
              </w:rPr>
              <w:t xml:space="preserve"> </w:t>
            </w:r>
            <w:r w:rsidR="00885B9A">
              <w:rPr>
                <w:rFonts w:hint="cs"/>
                <w:sz w:val="22"/>
                <w:szCs w:val="22"/>
                <w:rtl/>
              </w:rPr>
              <w:t>עם קבלת ההודעה</w:t>
            </w:r>
            <w:r w:rsidR="00956F8D">
              <w:rPr>
                <w:rFonts w:hint="cs"/>
                <w:sz w:val="22"/>
                <w:szCs w:val="22"/>
                <w:rtl/>
              </w:rPr>
              <w:t>,</w:t>
            </w:r>
            <w:r w:rsidR="00885B9A">
              <w:rPr>
                <w:rFonts w:hint="cs"/>
                <w:sz w:val="22"/>
                <w:szCs w:val="22"/>
                <w:rtl/>
              </w:rPr>
              <w:t xml:space="preserve"> הקבלן יעביר </w:t>
            </w:r>
            <w:r w:rsidR="00885B9A" w:rsidRPr="005D2593">
              <w:rPr>
                <w:rFonts w:hint="cs"/>
                <w:sz w:val="22"/>
                <w:szCs w:val="22"/>
                <w:rtl/>
              </w:rPr>
              <w:t xml:space="preserve">בתוך 24 שעות  פירוט של </w:t>
            </w:r>
            <w:r w:rsidR="00885B9A">
              <w:rPr>
                <w:rFonts w:hint="cs"/>
                <w:sz w:val="22"/>
                <w:szCs w:val="22"/>
                <w:rtl/>
              </w:rPr>
              <w:t>מלאי החרום</w:t>
            </w:r>
            <w:r w:rsidR="00AC4FAE">
              <w:rPr>
                <w:rFonts w:hint="cs"/>
                <w:sz w:val="22"/>
                <w:szCs w:val="22"/>
                <w:rtl/>
              </w:rPr>
              <w:t xml:space="preserve"> והמלאי התפעולי</w:t>
            </w:r>
            <w:r w:rsidR="00885B9A" w:rsidRPr="005D2593">
              <w:rPr>
                <w:rFonts w:hint="cs"/>
                <w:sz w:val="22"/>
                <w:szCs w:val="22"/>
                <w:rtl/>
              </w:rPr>
              <w:t xml:space="preserve"> שברשותו:</w:t>
            </w:r>
          </w:p>
          <w:p w:rsidR="00885B9A" w:rsidRPr="008C24A5" w:rsidRDefault="00885B9A" w:rsidP="008C24A5">
            <w:pPr>
              <w:bidi/>
              <w:spacing w:line="360" w:lineRule="auto"/>
              <w:ind w:left="51" w:hanging="17"/>
              <w:rPr>
                <w:sz w:val="22"/>
                <w:szCs w:val="22"/>
                <w:rtl/>
              </w:rPr>
            </w:pPr>
            <w:r w:rsidRPr="005D2593">
              <w:rPr>
                <w:rFonts w:hint="cs"/>
                <w:sz w:val="22"/>
                <w:szCs w:val="22"/>
                <w:rtl/>
              </w:rPr>
              <w:t>לפי אתר אחסון</w:t>
            </w:r>
            <w:r>
              <w:rPr>
                <w:rFonts w:hint="cs"/>
                <w:sz w:val="22"/>
                <w:szCs w:val="22"/>
                <w:rtl/>
              </w:rPr>
              <w:t xml:space="preserve">, סוג הגרעין, </w:t>
            </w:r>
            <w:proofErr w:type="spellStart"/>
            <w:r>
              <w:rPr>
                <w:rFonts w:hint="cs"/>
                <w:sz w:val="22"/>
                <w:szCs w:val="22"/>
                <w:rtl/>
              </w:rPr>
              <w:t>הכוספא</w:t>
            </w:r>
            <w:proofErr w:type="spellEnd"/>
            <w:r>
              <w:rPr>
                <w:rFonts w:hint="cs"/>
                <w:sz w:val="22"/>
                <w:szCs w:val="22"/>
                <w:rtl/>
              </w:rPr>
              <w:t xml:space="preserve"> או </w:t>
            </w:r>
            <w:proofErr w:type="spellStart"/>
            <w:r>
              <w:rPr>
                <w:rFonts w:hint="cs"/>
                <w:sz w:val="22"/>
                <w:szCs w:val="22"/>
                <w:rtl/>
              </w:rPr>
              <w:t>הקמחים</w:t>
            </w:r>
            <w:proofErr w:type="spellEnd"/>
            <w:r>
              <w:rPr>
                <w:rFonts w:hint="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EC759F" w:rsidRPr="00EC759F" w:rsidRDefault="00EC759F" w:rsidP="00EC759F">
            <w:pPr>
              <w:bidi/>
              <w:spacing w:line="360" w:lineRule="auto"/>
              <w:rPr>
                <w:sz w:val="22"/>
                <w:szCs w:val="22"/>
              </w:rPr>
            </w:pPr>
            <w:r w:rsidRPr="00EC759F">
              <w:rPr>
                <w:sz w:val="22"/>
                <w:szCs w:val="22"/>
                <w:rtl/>
              </w:rPr>
              <w:t>הזוכה מתחייב להיות ערוך לספק את הסחורה ולפעול בהתאם להנחיות  והוראות משרד החקלאות בעת שגרה ובעת חירום ולכן,</w:t>
            </w:r>
          </w:p>
          <w:p w:rsidR="00EC759F" w:rsidRPr="00EC759F" w:rsidRDefault="00EC759F" w:rsidP="00EC759F">
            <w:pPr>
              <w:bidi/>
              <w:spacing w:line="360" w:lineRule="auto"/>
              <w:rPr>
                <w:sz w:val="22"/>
                <w:szCs w:val="22"/>
                <w:rtl/>
              </w:rPr>
            </w:pPr>
            <w:r w:rsidRPr="00EC759F">
              <w:rPr>
                <w:sz w:val="22"/>
                <w:szCs w:val="22"/>
                <w:rtl/>
              </w:rPr>
              <w:t>על הזוכה , וכן כל אתר אחסון  בו מאוחסן מלאי חירום של הזוכה, לקבל אישור על היותו מפעל חיוני  וזאת, בתוך 3 חודשים מיום ההודעה על הזכ</w:t>
            </w:r>
            <w:r w:rsidRPr="00EC759F">
              <w:rPr>
                <w:rFonts w:hint="cs"/>
                <w:sz w:val="22"/>
                <w:szCs w:val="22"/>
                <w:rtl/>
              </w:rPr>
              <w:t>י</w:t>
            </w:r>
            <w:r w:rsidRPr="00EC759F">
              <w:rPr>
                <w:sz w:val="22"/>
                <w:szCs w:val="22"/>
                <w:rtl/>
              </w:rPr>
              <w:t>יה.</w:t>
            </w:r>
          </w:p>
          <w:p w:rsidR="00EC759F" w:rsidRPr="00EC759F" w:rsidRDefault="00EC759F" w:rsidP="000A05D0">
            <w:pPr>
              <w:bidi/>
              <w:spacing w:line="360" w:lineRule="auto"/>
              <w:rPr>
                <w:sz w:val="22"/>
                <w:szCs w:val="22"/>
              </w:rPr>
            </w:pPr>
            <w:r w:rsidRPr="00EC759F">
              <w:rPr>
                <w:sz w:val="22"/>
                <w:szCs w:val="22"/>
                <w:rtl/>
              </w:rPr>
              <w:t xml:space="preserve">מפעל חיוני </w:t>
            </w:r>
            <w:r w:rsidR="000A05D0">
              <w:rPr>
                <w:rFonts w:hint="cs"/>
                <w:sz w:val="22"/>
                <w:szCs w:val="22"/>
                <w:rtl/>
              </w:rPr>
              <w:t>רשאי</w:t>
            </w:r>
            <w:r w:rsidRPr="00EC759F">
              <w:rPr>
                <w:sz w:val="22"/>
                <w:szCs w:val="22"/>
                <w:rtl/>
              </w:rPr>
              <w:t xml:space="preserve"> לפנות למשרד, ( זה היתרון בלהיות מפעל חיוני)</w:t>
            </w:r>
            <w:r w:rsidR="000A05D0">
              <w:rPr>
                <w:rFonts w:hint="cs"/>
                <w:sz w:val="22"/>
                <w:szCs w:val="22"/>
                <w:rtl/>
              </w:rPr>
              <w:t>,</w:t>
            </w:r>
            <w:r w:rsidRPr="00EC759F">
              <w:rPr>
                <w:sz w:val="22"/>
                <w:szCs w:val="22"/>
                <w:rtl/>
              </w:rPr>
              <w:t xml:space="preserve"> ולבקש את עזרת המשרד בריתוק כ</w:t>
            </w:r>
            <w:r>
              <w:rPr>
                <w:rFonts w:hint="cs"/>
                <w:sz w:val="22"/>
                <w:szCs w:val="22"/>
                <w:rtl/>
              </w:rPr>
              <w:t>ו</w:t>
            </w:r>
            <w:r w:rsidRPr="00EC759F">
              <w:rPr>
                <w:sz w:val="22"/>
                <w:szCs w:val="22"/>
                <w:rtl/>
              </w:rPr>
              <w:t>ח אדם, כלי רכב כגון טרקטור, משאית וכו'</w:t>
            </w:r>
          </w:p>
          <w:p w:rsidR="00EC759F" w:rsidRDefault="00EC759F" w:rsidP="003E54F5">
            <w:pPr>
              <w:bidi/>
              <w:spacing w:line="360" w:lineRule="auto"/>
              <w:rPr>
                <w:sz w:val="22"/>
                <w:szCs w:val="22"/>
                <w:rtl/>
              </w:rPr>
            </w:pPr>
          </w:p>
          <w:p w:rsidR="00885B9A" w:rsidRPr="005D2593" w:rsidRDefault="00885B9A" w:rsidP="00EC759F">
            <w:pPr>
              <w:bidi/>
              <w:spacing w:line="360" w:lineRule="auto"/>
              <w:rPr>
                <w:sz w:val="22"/>
                <w:szCs w:val="22"/>
                <w:rtl/>
              </w:rPr>
            </w:pPr>
            <w:r w:rsidRPr="005D2593">
              <w:rPr>
                <w:rFonts w:hint="cs"/>
                <w:sz w:val="22"/>
                <w:szCs w:val="22"/>
                <w:rtl/>
              </w:rPr>
              <w:t>מרגע קבלת ההודעה חל איסור</w:t>
            </w:r>
            <w:r>
              <w:rPr>
                <w:rFonts w:hint="cs"/>
                <w:sz w:val="22"/>
                <w:szCs w:val="22"/>
                <w:rtl/>
              </w:rPr>
              <w:t xml:space="preserve"> על</w:t>
            </w:r>
            <w:r w:rsidRPr="005D2593">
              <w:rPr>
                <w:rFonts w:hint="cs"/>
                <w:sz w:val="22"/>
                <w:szCs w:val="22"/>
                <w:rtl/>
              </w:rPr>
              <w:t xml:space="preserve"> הקבלן </w:t>
            </w:r>
            <w:r>
              <w:rPr>
                <w:rFonts w:hint="cs"/>
                <w:sz w:val="22"/>
                <w:szCs w:val="22"/>
                <w:rtl/>
              </w:rPr>
              <w:t xml:space="preserve"> </w:t>
            </w:r>
            <w:r w:rsidRPr="005D2593">
              <w:rPr>
                <w:rFonts w:hint="cs"/>
                <w:sz w:val="22"/>
                <w:szCs w:val="22"/>
                <w:rtl/>
              </w:rPr>
              <w:t>לשנע את הסחורות, להעביר</w:t>
            </w:r>
            <w:r w:rsidR="00AC4FAE">
              <w:rPr>
                <w:rFonts w:hint="cs"/>
                <w:sz w:val="22"/>
                <w:szCs w:val="22"/>
                <w:rtl/>
              </w:rPr>
              <w:t>ן</w:t>
            </w:r>
            <w:r w:rsidRPr="005D2593">
              <w:rPr>
                <w:rFonts w:hint="cs"/>
                <w:sz w:val="22"/>
                <w:szCs w:val="22"/>
                <w:rtl/>
              </w:rPr>
              <w:t xml:space="preserve"> לאתר אחסון אחר, להשתמש ב</w:t>
            </w:r>
            <w:r w:rsidR="00AC4FAE">
              <w:rPr>
                <w:rFonts w:hint="cs"/>
                <w:sz w:val="22"/>
                <w:szCs w:val="22"/>
                <w:rtl/>
              </w:rPr>
              <w:t>הן</w:t>
            </w:r>
            <w:r w:rsidRPr="005D2593">
              <w:rPr>
                <w:rFonts w:hint="cs"/>
                <w:sz w:val="22"/>
                <w:szCs w:val="22"/>
                <w:rtl/>
              </w:rPr>
              <w:t xml:space="preserve"> או למכור אות</w:t>
            </w:r>
            <w:r w:rsidR="00AC4FAE">
              <w:rPr>
                <w:rFonts w:hint="cs"/>
                <w:sz w:val="22"/>
                <w:szCs w:val="22"/>
                <w:rtl/>
              </w:rPr>
              <w:t>ן</w:t>
            </w:r>
            <w:r w:rsidRPr="005D2593">
              <w:rPr>
                <w:rFonts w:hint="cs"/>
                <w:sz w:val="22"/>
                <w:szCs w:val="22"/>
                <w:rtl/>
              </w:rPr>
              <w:t xml:space="preserve"> ללא אישור או הוראה מפורשת של </w:t>
            </w:r>
            <w:r w:rsidR="00AC4FAE">
              <w:rPr>
                <w:rFonts w:hint="cs"/>
                <w:sz w:val="22"/>
                <w:szCs w:val="22"/>
                <w:rtl/>
              </w:rPr>
              <w:t>המנהל.</w:t>
            </w:r>
          </w:p>
          <w:p w:rsidR="00885B9A" w:rsidRPr="005D2593" w:rsidRDefault="00885B9A" w:rsidP="003E54F5">
            <w:pPr>
              <w:bidi/>
              <w:spacing w:line="360" w:lineRule="auto"/>
              <w:rPr>
                <w:bCs/>
                <w:sz w:val="22"/>
                <w:szCs w:val="22"/>
                <w:rtl/>
              </w:rPr>
            </w:pPr>
            <w:r w:rsidRPr="005D2593">
              <w:rPr>
                <w:rFonts w:hint="cs"/>
                <w:sz w:val="22"/>
                <w:szCs w:val="22"/>
                <w:rtl/>
              </w:rPr>
              <w:t xml:space="preserve"> ה</w:t>
            </w:r>
            <w:r w:rsidRPr="005D2593">
              <w:rPr>
                <w:sz w:val="22"/>
                <w:szCs w:val="22"/>
                <w:rtl/>
              </w:rPr>
              <w:t xml:space="preserve">משרד </w:t>
            </w:r>
            <w:r w:rsidRPr="005D2593">
              <w:rPr>
                <w:rFonts w:hint="cs"/>
                <w:sz w:val="22"/>
                <w:szCs w:val="22"/>
                <w:rtl/>
              </w:rPr>
              <w:t xml:space="preserve"> יורה </w:t>
            </w:r>
            <w:r w:rsidRPr="005D2593">
              <w:rPr>
                <w:sz w:val="22"/>
                <w:szCs w:val="22"/>
                <w:rtl/>
              </w:rPr>
              <w:t xml:space="preserve"> בשעת חרום לזוכה ל</w:t>
            </w:r>
            <w:r w:rsidRPr="005D2593">
              <w:rPr>
                <w:rFonts w:hint="cs"/>
                <w:sz w:val="22"/>
                <w:szCs w:val="22"/>
                <w:rtl/>
              </w:rPr>
              <w:t>מכור</w:t>
            </w:r>
            <w:r w:rsidRPr="005D2593">
              <w:rPr>
                <w:sz w:val="22"/>
                <w:szCs w:val="22"/>
                <w:rtl/>
              </w:rPr>
              <w:t xml:space="preserve"> את ה</w:t>
            </w:r>
            <w:r>
              <w:rPr>
                <w:sz w:val="22"/>
                <w:szCs w:val="22"/>
                <w:rtl/>
              </w:rPr>
              <w:t>מלאי החרום</w:t>
            </w:r>
            <w:r w:rsidRPr="005D2593">
              <w:rPr>
                <w:rFonts w:hint="cs"/>
                <w:sz w:val="22"/>
                <w:szCs w:val="22"/>
                <w:rtl/>
              </w:rPr>
              <w:t xml:space="preserve"> </w:t>
            </w:r>
            <w:r w:rsidRPr="005D2593">
              <w:rPr>
                <w:sz w:val="22"/>
                <w:szCs w:val="22"/>
                <w:rtl/>
              </w:rPr>
              <w:t>א</w:t>
            </w:r>
            <w:r w:rsidR="003E54F5">
              <w:rPr>
                <w:sz w:val="22"/>
                <w:szCs w:val="22"/>
                <w:rtl/>
              </w:rPr>
              <w:t>ו חלק ממנו לגורמים כפי שיקבעו ע</w:t>
            </w:r>
            <w:r w:rsidR="003E54F5">
              <w:rPr>
                <w:rFonts w:hint="cs"/>
                <w:sz w:val="22"/>
                <w:szCs w:val="22"/>
                <w:rtl/>
              </w:rPr>
              <w:t>"י</w:t>
            </w:r>
            <w:r w:rsidRPr="005D2593">
              <w:rPr>
                <w:sz w:val="22"/>
                <w:szCs w:val="22"/>
                <w:rtl/>
              </w:rPr>
              <w:t xml:space="preserve"> מנכ"ל המשרד או מי שהוסמך על ידו</w:t>
            </w:r>
            <w:r w:rsidRPr="005D2593">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sz w:val="22"/>
                <w:szCs w:val="22"/>
                <w:rtl/>
              </w:rPr>
              <w:t>כן שומר המשרד על זכותו לקבוע בעת חרום מחיר מכירה במזומן שיהיה מבוסס על ההוצאות הכרוכות בחידוש ה</w:t>
            </w:r>
            <w:r>
              <w:rPr>
                <w:sz w:val="22"/>
                <w:szCs w:val="22"/>
                <w:rtl/>
              </w:rPr>
              <w:t>מלאי החרום</w:t>
            </w:r>
            <w:r w:rsidRPr="005D2593">
              <w:rPr>
                <w:sz w:val="22"/>
                <w:szCs w:val="22"/>
                <w:rtl/>
              </w:rPr>
              <w:t xml:space="preserve"> (עלות כינון) </w:t>
            </w:r>
            <w:r w:rsidRPr="005D2593">
              <w:rPr>
                <w:rFonts w:hint="cs"/>
                <w:sz w:val="22"/>
                <w:szCs w:val="22"/>
                <w:rtl/>
              </w:rPr>
              <w:t xml:space="preserve">. </w:t>
            </w:r>
            <w:r w:rsidRPr="005D2593">
              <w:rPr>
                <w:sz w:val="22"/>
                <w:szCs w:val="22"/>
                <w:rtl/>
              </w:rPr>
              <w:t xml:space="preserve">בכל מקרה, לא יהווה נושא המחיר עילה לאי שווק </w:t>
            </w:r>
            <w:r>
              <w:rPr>
                <w:sz w:val="22"/>
                <w:szCs w:val="22"/>
                <w:rtl/>
              </w:rPr>
              <w:t>מלאי החרום</w:t>
            </w:r>
            <w:r w:rsidRPr="005D2593">
              <w:rPr>
                <w:sz w:val="22"/>
                <w:szCs w:val="22"/>
                <w:rtl/>
              </w:rPr>
              <w:t xml:space="preserve"> לפי הוראת </w:t>
            </w:r>
            <w:r w:rsidRPr="005D2593">
              <w:rPr>
                <w:rFonts w:hint="cs"/>
                <w:sz w:val="22"/>
                <w:szCs w:val="22"/>
                <w:rtl/>
              </w:rPr>
              <w:t>ה</w:t>
            </w:r>
            <w:r w:rsidRPr="005D2593">
              <w:rPr>
                <w:sz w:val="22"/>
                <w:szCs w:val="22"/>
                <w:rtl/>
              </w:rPr>
              <w:t xml:space="preserve">משרד.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162366">
            <w:pPr>
              <w:bidi/>
              <w:spacing w:line="360" w:lineRule="auto"/>
              <w:rPr>
                <w:bCs/>
                <w:sz w:val="22"/>
                <w:szCs w:val="22"/>
                <w:rtl/>
              </w:rPr>
            </w:pPr>
            <w:r w:rsidRPr="005D2593">
              <w:rPr>
                <w:rFonts w:hint="cs"/>
                <w:sz w:val="22"/>
                <w:szCs w:val="22"/>
                <w:rtl/>
              </w:rPr>
              <w:t>עם סיום מצב החירום או במועד מוקדם יותר אם יתאפשר,</w:t>
            </w:r>
            <w:r w:rsidRPr="005D2593">
              <w:rPr>
                <w:sz w:val="22"/>
                <w:szCs w:val="22"/>
                <w:rtl/>
              </w:rPr>
              <w:t xml:space="preserve"> יתחייב הזוכה להשלים תוך </w:t>
            </w:r>
            <w:r w:rsidRPr="005D2593">
              <w:rPr>
                <w:sz w:val="22"/>
                <w:szCs w:val="22"/>
              </w:rPr>
              <w:t>60</w:t>
            </w:r>
            <w:r w:rsidRPr="005D2593">
              <w:rPr>
                <w:sz w:val="22"/>
                <w:szCs w:val="22"/>
                <w:rtl/>
              </w:rPr>
              <w:t xml:space="preserve"> יום את היקף </w:t>
            </w:r>
            <w:r>
              <w:rPr>
                <w:sz w:val="22"/>
                <w:szCs w:val="22"/>
                <w:rtl/>
              </w:rPr>
              <w:t>מלאי החרום</w:t>
            </w:r>
            <w:r w:rsidRPr="005D2593">
              <w:rPr>
                <w:sz w:val="22"/>
                <w:szCs w:val="22"/>
                <w:rtl/>
              </w:rPr>
              <w:t xml:space="preserve"> </w:t>
            </w:r>
            <w:r w:rsidRPr="005D2593">
              <w:rPr>
                <w:rFonts w:hint="cs"/>
                <w:sz w:val="22"/>
                <w:szCs w:val="22"/>
                <w:rtl/>
              </w:rPr>
              <w:t xml:space="preserve">הגרעינים </w:t>
            </w:r>
            <w:r w:rsidRPr="005D2593">
              <w:rPr>
                <w:sz w:val="22"/>
                <w:szCs w:val="22"/>
                <w:rtl/>
              </w:rPr>
              <w:t>לקדמותו</w:t>
            </w:r>
            <w:r w:rsidRPr="005D2593">
              <w:rPr>
                <w:rFonts w:hint="cs"/>
                <w:sz w:val="22"/>
                <w:szCs w:val="22"/>
                <w:rtl/>
              </w:rPr>
              <w:t xml:space="preserve">, ותוך 90 יום את היקף </w:t>
            </w:r>
            <w:r>
              <w:rPr>
                <w:rFonts w:hint="cs"/>
                <w:sz w:val="22"/>
                <w:szCs w:val="22"/>
                <w:rtl/>
              </w:rPr>
              <w:t>מלאי החרום</w:t>
            </w:r>
            <w:r w:rsidRPr="005D2593">
              <w:rPr>
                <w:rFonts w:hint="cs"/>
                <w:sz w:val="22"/>
                <w:szCs w:val="22"/>
                <w:rtl/>
              </w:rPr>
              <w:t xml:space="preserve"> </w:t>
            </w:r>
            <w:proofErr w:type="spellStart"/>
            <w:r w:rsidRPr="005D2593">
              <w:rPr>
                <w:rFonts w:hint="cs"/>
                <w:sz w:val="22"/>
                <w:szCs w:val="22"/>
                <w:rtl/>
              </w:rPr>
              <w:t>הכוספאות</w:t>
            </w:r>
            <w:proofErr w:type="spellEnd"/>
            <w:r w:rsidRPr="005D2593">
              <w:rPr>
                <w:rFonts w:hint="cs"/>
                <w:sz w:val="22"/>
                <w:szCs w:val="22"/>
                <w:rtl/>
              </w:rPr>
              <w:t xml:space="preserve"> </w:t>
            </w:r>
            <w:proofErr w:type="spellStart"/>
            <w:r w:rsidRPr="005D2593">
              <w:rPr>
                <w:rFonts w:hint="cs"/>
                <w:sz w:val="22"/>
                <w:szCs w:val="22"/>
                <w:rtl/>
              </w:rPr>
              <w:t>והקמחים</w:t>
            </w:r>
            <w:proofErr w:type="spellEnd"/>
            <w:r w:rsidRPr="005D2593">
              <w:rPr>
                <w:rFonts w:hint="cs"/>
                <w:sz w:val="22"/>
                <w:szCs w:val="22"/>
                <w:rtl/>
              </w:rPr>
              <w:t xml:space="preserve"> למיניהם</w:t>
            </w:r>
            <w:r>
              <w:rPr>
                <w:rFonts w:hint="cs"/>
                <w:b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781FA2">
            <w:pPr>
              <w:bidi/>
              <w:spacing w:line="360" w:lineRule="auto"/>
              <w:rPr>
                <w:sz w:val="22"/>
                <w:szCs w:val="22"/>
                <w:rtl/>
              </w:rPr>
            </w:pPr>
            <w:r w:rsidRPr="005D2593">
              <w:rPr>
                <w:sz w:val="22"/>
                <w:szCs w:val="22"/>
                <w:rtl/>
              </w:rPr>
              <w:t xml:space="preserve">במקרי מכירה של </w:t>
            </w:r>
            <w:r>
              <w:rPr>
                <w:sz w:val="22"/>
                <w:szCs w:val="22"/>
                <w:rtl/>
              </w:rPr>
              <w:t>מלאי החרום</w:t>
            </w:r>
            <w:r w:rsidRPr="005D2593">
              <w:rPr>
                <w:sz w:val="22"/>
                <w:szCs w:val="22"/>
                <w:rtl/>
              </w:rPr>
              <w:t xml:space="preserve"> כאמור - תשולם עבור הנפח שפונה וכל עוד לא חודש ה</w:t>
            </w:r>
            <w:r>
              <w:rPr>
                <w:sz w:val="22"/>
                <w:szCs w:val="22"/>
                <w:rtl/>
              </w:rPr>
              <w:t>מלאי החרום</w:t>
            </w:r>
            <w:r w:rsidRPr="005D2593">
              <w:rPr>
                <w:sz w:val="22"/>
                <w:szCs w:val="22"/>
                <w:rtl/>
              </w:rPr>
              <w:t>, עמלת</w:t>
            </w:r>
            <w:r w:rsidRPr="005D2593">
              <w:rPr>
                <w:rFonts w:hint="cs"/>
                <w:sz w:val="22"/>
                <w:szCs w:val="22"/>
                <w:rtl/>
              </w:rPr>
              <w:t xml:space="preserve"> </w:t>
            </w:r>
            <w:r>
              <w:rPr>
                <w:rFonts w:hint="cs"/>
                <w:sz w:val="22"/>
                <w:szCs w:val="22"/>
                <w:rtl/>
              </w:rPr>
              <w:t xml:space="preserve"> </w:t>
            </w:r>
            <w:r w:rsidRPr="005D2593">
              <w:rPr>
                <w:sz w:val="22"/>
                <w:szCs w:val="22"/>
                <w:rtl/>
              </w:rPr>
              <w:t>אחסון בלבד</w:t>
            </w:r>
            <w:r w:rsidRPr="005D2593">
              <w:rPr>
                <w:rFonts w:hint="cs"/>
                <w:sz w:val="22"/>
                <w:szCs w:val="22"/>
                <w:rtl/>
              </w:rPr>
              <w:t xml:space="preserve"> שתה</w:t>
            </w:r>
            <w:r>
              <w:rPr>
                <w:rFonts w:hint="cs"/>
                <w:sz w:val="22"/>
                <w:szCs w:val="22"/>
                <w:rtl/>
              </w:rPr>
              <w:t>ו</w:t>
            </w:r>
            <w:r w:rsidRPr="005D2593">
              <w:rPr>
                <w:rFonts w:hint="cs"/>
                <w:sz w:val="22"/>
                <w:szCs w:val="22"/>
                <w:rtl/>
              </w:rPr>
              <w:t>וה 50% מהתשלום החודשי לטון.</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9.</w:t>
            </w:r>
          </w:p>
        </w:tc>
        <w:tc>
          <w:tcPr>
            <w:tcW w:w="7383" w:type="dxa"/>
            <w:tcBorders>
              <w:top w:val="nil"/>
              <w:left w:val="nil"/>
              <w:bottom w:val="nil"/>
              <w:right w:val="nil"/>
            </w:tcBorders>
            <w:shd w:val="clear" w:color="auto" w:fill="auto"/>
          </w:tcPr>
          <w:p w:rsidR="00885B9A" w:rsidRPr="005D2593" w:rsidRDefault="00885B9A" w:rsidP="005D2593">
            <w:pPr>
              <w:bidi/>
              <w:spacing w:line="360" w:lineRule="auto"/>
              <w:rPr>
                <w:bCs/>
                <w:sz w:val="22"/>
                <w:szCs w:val="22"/>
                <w:rtl/>
              </w:rPr>
            </w:pPr>
            <w:r w:rsidRPr="005D2593">
              <w:rPr>
                <w:bCs/>
                <w:sz w:val="22"/>
                <w:szCs w:val="22"/>
                <w:rtl/>
              </w:rPr>
              <w:t>בטחונות וסנקציות</w:t>
            </w:r>
          </w:p>
          <w:p w:rsidR="00885B9A" w:rsidRPr="005D2593" w:rsidRDefault="00885B9A" w:rsidP="001801D1">
            <w:pPr>
              <w:bidi/>
              <w:spacing w:line="360" w:lineRule="auto"/>
              <w:rPr>
                <w:sz w:val="22"/>
                <w:szCs w:val="22"/>
                <w:rtl/>
              </w:rPr>
            </w:pPr>
            <w:r w:rsidRPr="005D2593">
              <w:rPr>
                <w:sz w:val="22"/>
                <w:szCs w:val="22"/>
                <w:rtl/>
              </w:rPr>
              <w:t xml:space="preserve"> הזוכה יתחייב לא לרדת במשך כל תקופת ההסכם מכל סיבה שהיא, מרמות </w:t>
            </w:r>
            <w:r>
              <w:rPr>
                <w:sz w:val="22"/>
                <w:szCs w:val="22"/>
                <w:rtl/>
              </w:rPr>
              <w:t>מלאי החרום</w:t>
            </w:r>
            <w:r w:rsidRPr="005D2593">
              <w:rPr>
                <w:sz w:val="22"/>
                <w:szCs w:val="22"/>
                <w:rtl/>
              </w:rPr>
              <w:t xml:space="preserve"> עליהן התחייב </w:t>
            </w:r>
            <w:r w:rsidR="00AC4FAE" w:rsidRPr="005D2593">
              <w:rPr>
                <w:sz w:val="22"/>
                <w:szCs w:val="22"/>
                <w:rtl/>
              </w:rPr>
              <w:t>ב</w:t>
            </w:r>
            <w:r w:rsidR="00AC4FAE">
              <w:rPr>
                <w:rFonts w:hint="cs"/>
                <w:sz w:val="22"/>
                <w:szCs w:val="22"/>
                <w:rtl/>
              </w:rPr>
              <w:t>מסגרת</w:t>
            </w:r>
            <w:r w:rsidR="00AC4FAE" w:rsidRPr="005D2593">
              <w:rPr>
                <w:sz w:val="22"/>
                <w:szCs w:val="22"/>
                <w:rtl/>
              </w:rPr>
              <w:t xml:space="preserve"> </w:t>
            </w:r>
            <w:r w:rsidRPr="005D2593">
              <w:rPr>
                <w:sz w:val="22"/>
                <w:szCs w:val="22"/>
                <w:rtl/>
              </w:rPr>
              <w:t>מכרז זה</w:t>
            </w:r>
            <w:r>
              <w:rPr>
                <w:rFonts w:hint="cs"/>
                <w:sz w:val="22"/>
                <w:szCs w:val="22"/>
                <w:rtl/>
              </w:rPr>
              <w:t>. בנסיבות מיוחדות, שיפורטו מראש ובכתב וייתמכו במסמכים מאמתים, ניתן לבקש אישור לרדת מרמות המלאי החרום הנדרשות לתקופה שלא תעלה על 14 יום.</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387097" w:rsidRPr="002C74D6" w:rsidRDefault="00387097" w:rsidP="00CC72E4">
            <w:pPr>
              <w:bidi/>
              <w:spacing w:line="360" w:lineRule="auto"/>
              <w:rPr>
                <w:sz w:val="22"/>
                <w:szCs w:val="22"/>
                <w:u w:val="single"/>
                <w:rtl/>
              </w:rPr>
            </w:pPr>
            <w:r w:rsidRPr="00CC72E4">
              <w:rPr>
                <w:rFonts w:hint="cs"/>
                <w:sz w:val="22"/>
                <w:szCs w:val="22"/>
                <w:rtl/>
              </w:rPr>
              <w:t>במקרה ובבד</w:t>
            </w:r>
            <w:r w:rsidR="00CC72E4">
              <w:rPr>
                <w:rFonts w:hint="cs"/>
                <w:sz w:val="22"/>
                <w:szCs w:val="22"/>
                <w:rtl/>
              </w:rPr>
              <w:t>יקה ימצא חוסר בכמות מלאי החירום</w:t>
            </w:r>
            <w:r w:rsidRPr="00CC72E4">
              <w:rPr>
                <w:rFonts w:hint="cs"/>
                <w:sz w:val="22"/>
                <w:szCs w:val="22"/>
                <w:rtl/>
              </w:rPr>
              <w:t>,</w:t>
            </w:r>
            <w:r w:rsidR="00CC72E4">
              <w:rPr>
                <w:rFonts w:hint="cs"/>
                <w:sz w:val="22"/>
                <w:szCs w:val="22"/>
                <w:rtl/>
              </w:rPr>
              <w:t xml:space="preserve"> כפי שהתחייב הזוכה עפ"י מפרט זה, </w:t>
            </w:r>
            <w:r w:rsidRPr="00CC72E4">
              <w:rPr>
                <w:rFonts w:hint="cs"/>
                <w:sz w:val="22"/>
                <w:szCs w:val="22"/>
                <w:rtl/>
              </w:rPr>
              <w:t xml:space="preserve">לא תשולם התמורה עבור אחזקת המלאי </w:t>
            </w:r>
            <w:r w:rsidR="00CC72E4">
              <w:rPr>
                <w:rFonts w:hint="cs"/>
                <w:sz w:val="22"/>
                <w:szCs w:val="22"/>
                <w:rtl/>
              </w:rPr>
              <w:t xml:space="preserve">החסר </w:t>
            </w:r>
            <w:r w:rsidRPr="00CC72E4">
              <w:rPr>
                <w:rFonts w:hint="cs"/>
                <w:sz w:val="22"/>
                <w:szCs w:val="22"/>
                <w:rtl/>
              </w:rPr>
              <w:t>לזוכה.</w:t>
            </w:r>
            <w:r w:rsidR="00CC72E4">
              <w:rPr>
                <w:rFonts w:hint="cs"/>
                <w:sz w:val="22"/>
                <w:szCs w:val="22"/>
                <w:rtl/>
              </w:rPr>
              <w:t xml:space="preserve"> </w:t>
            </w:r>
            <w:r w:rsidR="00CC72E4" w:rsidRPr="00AC4FAE">
              <w:rPr>
                <w:rFonts w:hint="cs"/>
                <w:sz w:val="22"/>
                <w:szCs w:val="22"/>
                <w:u w:val="single"/>
                <w:rtl/>
              </w:rPr>
              <w:t xml:space="preserve">התמורה תשולם עבור הכמות </w:t>
            </w:r>
            <w:r w:rsidR="00CC72E4" w:rsidRPr="002C74D6">
              <w:rPr>
                <w:rFonts w:hint="cs"/>
                <w:sz w:val="22"/>
                <w:szCs w:val="22"/>
                <w:u w:val="single"/>
                <w:rtl/>
              </w:rPr>
              <w:t>שנמצאה בבדיקה בפועל בלבד.</w:t>
            </w:r>
          </w:p>
          <w:p w:rsidR="00FE60C7" w:rsidRPr="002C74D6" w:rsidRDefault="00FE60C7" w:rsidP="00FE60C7">
            <w:pPr>
              <w:bidi/>
              <w:spacing w:line="360" w:lineRule="auto"/>
              <w:rPr>
                <w:sz w:val="22"/>
                <w:szCs w:val="22"/>
                <w:u w:val="single"/>
                <w:rtl/>
              </w:rPr>
            </w:pPr>
            <w:r w:rsidRPr="002C74D6">
              <w:rPr>
                <w:sz w:val="22"/>
                <w:szCs w:val="22"/>
                <w:rtl/>
              </w:rPr>
              <w:t>במקרה שבבדיקה י</w:t>
            </w:r>
            <w:r w:rsidRPr="002C74D6">
              <w:rPr>
                <w:rFonts w:hint="cs"/>
                <w:sz w:val="22"/>
                <w:szCs w:val="22"/>
                <w:rtl/>
              </w:rPr>
              <w:t>י</w:t>
            </w:r>
            <w:r w:rsidRPr="002C74D6">
              <w:rPr>
                <w:sz w:val="22"/>
                <w:szCs w:val="22"/>
                <w:rtl/>
              </w:rPr>
              <w:t>מצא חוסר בכמות מלאי הח</w:t>
            </w:r>
            <w:r w:rsidRPr="002C74D6">
              <w:rPr>
                <w:rFonts w:hint="cs"/>
                <w:sz w:val="22"/>
                <w:szCs w:val="22"/>
                <w:rtl/>
              </w:rPr>
              <w:t>י</w:t>
            </w:r>
            <w:r w:rsidRPr="002C74D6">
              <w:rPr>
                <w:sz w:val="22"/>
                <w:szCs w:val="22"/>
                <w:rtl/>
              </w:rPr>
              <w:t>רום</w:t>
            </w:r>
            <w:r w:rsidRPr="002C74D6">
              <w:rPr>
                <w:rFonts w:hint="cs"/>
                <w:sz w:val="22"/>
                <w:szCs w:val="22"/>
                <w:rtl/>
              </w:rPr>
              <w:t xml:space="preserve"> בהיקף גבוה מ- 5%, (שיעור הסטייה של שיטת הבדיקה)</w:t>
            </w:r>
            <w:r w:rsidRPr="002C74D6">
              <w:rPr>
                <w:sz w:val="22"/>
                <w:szCs w:val="22"/>
                <w:rtl/>
              </w:rPr>
              <w:t>, עפ</w:t>
            </w:r>
            <w:r w:rsidRPr="002C74D6">
              <w:rPr>
                <w:rFonts w:hint="cs"/>
                <w:sz w:val="22"/>
                <w:szCs w:val="22"/>
                <w:rtl/>
              </w:rPr>
              <w:t>"</w:t>
            </w:r>
            <w:r w:rsidRPr="002C74D6">
              <w:rPr>
                <w:sz w:val="22"/>
                <w:szCs w:val="22"/>
                <w:rtl/>
              </w:rPr>
              <w:t>י הוראות מפרט זה,</w:t>
            </w:r>
            <w:r w:rsidRPr="002C74D6">
              <w:rPr>
                <w:rFonts w:hint="cs"/>
                <w:sz w:val="22"/>
                <w:szCs w:val="22"/>
                <w:rtl/>
              </w:rPr>
              <w:t xml:space="preserve"> ושלא  התקבל לגביו אישור מראש כאמור לעיל, לא ישולם לזוכה כל תשלום עבור אחסון בחודש בו נמצא החוסר . </w:t>
            </w:r>
            <w:r w:rsidR="00FC07F4" w:rsidRPr="002C74D6">
              <w:rPr>
                <w:rFonts w:hint="cs"/>
                <w:sz w:val="22"/>
                <w:szCs w:val="22"/>
                <w:rtl/>
              </w:rPr>
              <w:t xml:space="preserve"> בנוסף יוטל קנס ב</w:t>
            </w:r>
            <w:r w:rsidR="002C74D6" w:rsidRPr="002C74D6">
              <w:rPr>
                <w:rFonts w:hint="cs"/>
                <w:sz w:val="22"/>
                <w:szCs w:val="22"/>
                <w:rtl/>
              </w:rPr>
              <w:t xml:space="preserve">גובה 50 ₪ לכל טון חסר. </w:t>
            </w:r>
            <w:r w:rsidRPr="002C74D6">
              <w:rPr>
                <w:rFonts w:hint="cs"/>
                <w:sz w:val="22"/>
                <w:szCs w:val="22"/>
                <w:rtl/>
              </w:rPr>
              <w:t>זוכה שיימצא בהפרה 3 פעמים במהלך ההתקשרות, רשאי המשרד לבטל את זכייתו.</w:t>
            </w:r>
          </w:p>
          <w:p w:rsidR="00885B9A" w:rsidRPr="00CC72E4" w:rsidRDefault="00885B9A" w:rsidP="002C74D6">
            <w:pPr>
              <w:bidi/>
              <w:spacing w:line="360" w:lineRule="auto"/>
              <w:rPr>
                <w:sz w:val="22"/>
                <w:szCs w:val="22"/>
                <w:rtl/>
              </w:rPr>
            </w:pPr>
            <w:r w:rsidRPr="00CC72E4">
              <w:rPr>
                <w:rFonts w:hint="cs"/>
                <w:sz w:val="22"/>
                <w:szCs w:val="22"/>
                <w:rtl/>
              </w:rPr>
              <w:t xml:space="preserve"> </w:t>
            </w:r>
            <w:r w:rsidRPr="00CC72E4">
              <w:rPr>
                <w:sz w:val="22"/>
                <w:szCs w:val="22"/>
                <w:rtl/>
              </w:rPr>
              <w:t xml:space="preserve">על הזוכה יהיה לדאוג להשלמת מלאי החרום החסר </w:t>
            </w:r>
            <w:r w:rsidR="002C74D6">
              <w:rPr>
                <w:rFonts w:hint="cs"/>
                <w:sz w:val="22"/>
                <w:szCs w:val="22"/>
                <w:rtl/>
              </w:rPr>
              <w:t>תוך 10 ימים</w:t>
            </w:r>
            <w:r w:rsidRPr="00CC72E4">
              <w:rPr>
                <w:sz w:val="22"/>
                <w:szCs w:val="22"/>
                <w:rtl/>
              </w:rPr>
              <w:t xml:space="preserve">. למשרד שמורה הזכות לחלט </w:t>
            </w:r>
            <w:r w:rsidRPr="00CC72E4">
              <w:rPr>
                <w:rFonts w:hint="cs"/>
                <w:sz w:val="22"/>
                <w:szCs w:val="22"/>
                <w:rtl/>
              </w:rPr>
              <w:t>ו/או לקזז</w:t>
            </w:r>
            <w:r w:rsidRPr="00CC72E4">
              <w:rPr>
                <w:sz w:val="22"/>
                <w:szCs w:val="22"/>
                <w:rtl/>
              </w:rPr>
              <w:t xml:space="preserve"> את הקנס מכל סכום המגיע לזוכה מהמשרד.</w:t>
            </w:r>
          </w:p>
        </w:tc>
      </w:tr>
      <w:tr w:rsidR="002F4EF6" w:rsidRPr="004F0666" w:rsidTr="00664DDE">
        <w:trPr>
          <w:gridAfter w:val="4"/>
          <w:wAfter w:w="16011" w:type="dxa"/>
        </w:trPr>
        <w:tc>
          <w:tcPr>
            <w:tcW w:w="564" w:type="dxa"/>
            <w:gridSpan w:val="2"/>
            <w:tcBorders>
              <w:top w:val="nil"/>
              <w:left w:val="nil"/>
              <w:bottom w:val="nil"/>
              <w:right w:val="nil"/>
            </w:tcBorders>
            <w:shd w:val="clear" w:color="auto" w:fill="auto"/>
          </w:tcPr>
          <w:p w:rsidR="002F4EF6" w:rsidRDefault="002F4EF6"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2F4EF6" w:rsidRPr="004F0666" w:rsidRDefault="002F4EF6"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2F4EF6" w:rsidRPr="004F0666" w:rsidRDefault="002F4EF6"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2F4EF6" w:rsidRDefault="002F4EF6"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2F4EF6" w:rsidRPr="005D2593" w:rsidRDefault="002F4EF6" w:rsidP="00CC72E4">
            <w:pPr>
              <w:bidi/>
              <w:spacing w:line="360" w:lineRule="auto"/>
              <w:rPr>
                <w:sz w:val="22"/>
                <w:szCs w:val="22"/>
                <w:rtl/>
              </w:rPr>
            </w:pPr>
            <w:r>
              <w:rPr>
                <w:rFonts w:hint="cs"/>
                <w:sz w:val="22"/>
                <w:szCs w:val="22"/>
                <w:rtl/>
              </w:rPr>
              <w:t xml:space="preserve">בכל מקרה בו לא ימצא מלאי </w:t>
            </w:r>
            <w:r w:rsidR="00CC72E4">
              <w:rPr>
                <w:rFonts w:hint="cs"/>
                <w:sz w:val="22"/>
                <w:szCs w:val="22"/>
                <w:rtl/>
              </w:rPr>
              <w:t xml:space="preserve">תפעולי </w:t>
            </w:r>
            <w:r>
              <w:rPr>
                <w:rFonts w:hint="cs"/>
                <w:sz w:val="22"/>
                <w:szCs w:val="22"/>
                <w:rtl/>
              </w:rPr>
              <w:t xml:space="preserve">כמפורט בסעיף </w:t>
            </w:r>
            <w:r w:rsidR="00CC72E4">
              <w:rPr>
                <w:rFonts w:hint="cs"/>
                <w:sz w:val="22"/>
                <w:szCs w:val="22"/>
                <w:rtl/>
              </w:rPr>
              <w:t>10.</w:t>
            </w:r>
            <w:r w:rsidR="00C17D9D">
              <w:rPr>
                <w:rFonts w:hint="cs"/>
                <w:sz w:val="22"/>
                <w:szCs w:val="22"/>
                <w:rtl/>
              </w:rPr>
              <w:t>3</w:t>
            </w:r>
            <w:r>
              <w:rPr>
                <w:rFonts w:hint="cs"/>
                <w:sz w:val="22"/>
                <w:szCs w:val="22"/>
                <w:rtl/>
              </w:rPr>
              <w:t xml:space="preserve">, כל כמות מלאי </w:t>
            </w:r>
            <w:r w:rsidR="00AC4FAE">
              <w:rPr>
                <w:rFonts w:hint="cs"/>
                <w:sz w:val="22"/>
                <w:szCs w:val="22"/>
                <w:rtl/>
              </w:rPr>
              <w:t xml:space="preserve">תפעולי </w:t>
            </w:r>
            <w:r>
              <w:rPr>
                <w:rFonts w:hint="cs"/>
                <w:sz w:val="22"/>
                <w:szCs w:val="22"/>
                <w:rtl/>
              </w:rPr>
              <w:t>שת</w:t>
            </w:r>
            <w:r w:rsidR="00AC4FAE">
              <w:rPr>
                <w:rFonts w:hint="cs"/>
                <w:sz w:val="22"/>
                <w:szCs w:val="22"/>
                <w:rtl/>
              </w:rPr>
              <w:t>י</w:t>
            </w:r>
            <w:r>
              <w:rPr>
                <w:rFonts w:hint="cs"/>
                <w:sz w:val="22"/>
                <w:szCs w:val="22"/>
                <w:rtl/>
              </w:rPr>
              <w:t>מצא חסרה תופחת מהכמות המאושרת לתשלום עבור אותו חודש.</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9C247F">
            <w:pPr>
              <w:bidi/>
              <w:spacing w:line="360" w:lineRule="auto"/>
              <w:rPr>
                <w:sz w:val="22"/>
                <w:szCs w:val="22"/>
                <w:rtl/>
              </w:rPr>
            </w:pPr>
            <w:r w:rsidRPr="005D2593">
              <w:rPr>
                <w:rFonts w:hint="cs"/>
                <w:sz w:val="22"/>
                <w:szCs w:val="22"/>
                <w:rtl/>
              </w:rPr>
              <w:t xml:space="preserve">בכל מקרה שבבדיקה ימצא כי </w:t>
            </w:r>
            <w:r w:rsidR="00AC4FAE" w:rsidRPr="005D2593">
              <w:rPr>
                <w:rFonts w:hint="cs"/>
                <w:sz w:val="22"/>
                <w:szCs w:val="22"/>
                <w:rtl/>
              </w:rPr>
              <w:t>ה</w:t>
            </w:r>
            <w:r w:rsidR="00AC4FAE">
              <w:rPr>
                <w:rFonts w:hint="cs"/>
                <w:sz w:val="22"/>
                <w:szCs w:val="22"/>
                <w:rtl/>
              </w:rPr>
              <w:t>זוכה</w:t>
            </w:r>
            <w:r w:rsidR="00AC4FAE" w:rsidRPr="005D2593">
              <w:rPr>
                <w:rFonts w:hint="cs"/>
                <w:sz w:val="22"/>
                <w:szCs w:val="22"/>
                <w:rtl/>
              </w:rPr>
              <w:t xml:space="preserve"> </w:t>
            </w:r>
            <w:r w:rsidRPr="005D2593">
              <w:rPr>
                <w:rFonts w:hint="cs"/>
                <w:sz w:val="22"/>
                <w:szCs w:val="22"/>
                <w:rtl/>
              </w:rPr>
              <w:t xml:space="preserve">עמד בכמות הגרעינים כמפורט במכרז אך כמות הגרעינים מכל סוג אינה עומדת </w:t>
            </w:r>
            <w:r w:rsidR="00AC4FAE">
              <w:rPr>
                <w:rFonts w:hint="cs"/>
                <w:sz w:val="22"/>
                <w:szCs w:val="22"/>
                <w:rtl/>
              </w:rPr>
              <w:t xml:space="preserve">בהרכב הנדרש לפי </w:t>
            </w:r>
            <w:r>
              <w:rPr>
                <w:rFonts w:hint="cs"/>
                <w:sz w:val="22"/>
                <w:szCs w:val="22"/>
                <w:rtl/>
              </w:rPr>
              <w:t xml:space="preserve">סעיף </w:t>
            </w:r>
            <w:r w:rsidR="00C17D9D">
              <w:rPr>
                <w:rFonts w:hint="cs"/>
                <w:sz w:val="22"/>
                <w:szCs w:val="22"/>
                <w:rtl/>
              </w:rPr>
              <w:t>10.3</w:t>
            </w:r>
            <w:r w:rsidR="00110626">
              <w:rPr>
                <w:rFonts w:hint="cs"/>
                <w:sz w:val="22"/>
                <w:szCs w:val="22"/>
                <w:rtl/>
              </w:rPr>
              <w:t xml:space="preserve"> לעיל</w:t>
            </w:r>
            <w:r>
              <w:rPr>
                <w:rFonts w:hint="cs"/>
                <w:sz w:val="22"/>
                <w:szCs w:val="22"/>
                <w:rtl/>
              </w:rPr>
              <w:t xml:space="preserve">- </w:t>
            </w:r>
            <w:r w:rsidRPr="005D2593">
              <w:rPr>
                <w:rFonts w:hint="cs"/>
                <w:sz w:val="22"/>
                <w:szCs w:val="22"/>
                <w:rtl/>
              </w:rPr>
              <w:t xml:space="preserve">וכמו כן </w:t>
            </w:r>
            <w:r w:rsidR="009C247F" w:rsidRPr="005D2593">
              <w:rPr>
                <w:rFonts w:hint="cs"/>
                <w:sz w:val="22"/>
                <w:szCs w:val="22"/>
                <w:rtl/>
              </w:rPr>
              <w:t>ה</w:t>
            </w:r>
            <w:r w:rsidR="009C247F">
              <w:rPr>
                <w:rFonts w:hint="cs"/>
                <w:sz w:val="22"/>
                <w:szCs w:val="22"/>
                <w:rtl/>
              </w:rPr>
              <w:t>זוכה</w:t>
            </w:r>
            <w:r w:rsidR="009C247F" w:rsidRPr="005D2593">
              <w:rPr>
                <w:rFonts w:hint="cs"/>
                <w:sz w:val="22"/>
                <w:szCs w:val="22"/>
                <w:rtl/>
              </w:rPr>
              <w:t xml:space="preserve"> </w:t>
            </w:r>
            <w:r w:rsidRPr="005D2593">
              <w:rPr>
                <w:rFonts w:hint="cs"/>
                <w:sz w:val="22"/>
                <w:szCs w:val="22"/>
                <w:rtl/>
              </w:rPr>
              <w:t xml:space="preserve">לא קיבל אישור </w:t>
            </w:r>
            <w:r w:rsidRPr="00781FA2">
              <w:rPr>
                <w:rFonts w:hint="cs"/>
                <w:b/>
                <w:bCs/>
                <w:sz w:val="22"/>
                <w:szCs w:val="22"/>
                <w:rtl/>
              </w:rPr>
              <w:t>מראש ובכתב</w:t>
            </w:r>
            <w:r w:rsidRPr="005D2593">
              <w:rPr>
                <w:rFonts w:hint="cs"/>
                <w:sz w:val="22"/>
                <w:szCs w:val="22"/>
                <w:rtl/>
              </w:rPr>
              <w:t xml:space="preserve"> לשינוי בהרכב ה</w:t>
            </w:r>
            <w:r>
              <w:rPr>
                <w:rFonts w:hint="cs"/>
                <w:sz w:val="22"/>
                <w:szCs w:val="22"/>
                <w:rtl/>
              </w:rPr>
              <w:t>מלאי החרום</w:t>
            </w:r>
            <w:r w:rsidRPr="005D2593">
              <w:rPr>
                <w:rFonts w:hint="cs"/>
                <w:sz w:val="22"/>
                <w:szCs w:val="22"/>
                <w:rtl/>
              </w:rPr>
              <w:t xml:space="preserve"> </w:t>
            </w:r>
            <w:r w:rsidR="00C17D9D">
              <w:rPr>
                <w:rFonts w:hint="cs"/>
                <w:sz w:val="22"/>
                <w:szCs w:val="22"/>
                <w:rtl/>
              </w:rPr>
              <w:t>מהמנהל</w:t>
            </w:r>
            <w:r w:rsidRPr="005D2593">
              <w:rPr>
                <w:rFonts w:hint="cs"/>
                <w:sz w:val="22"/>
                <w:szCs w:val="22"/>
                <w:rtl/>
              </w:rPr>
              <w:t xml:space="preserve">, על הזוכה יוטל </w:t>
            </w:r>
            <w:r w:rsidRPr="00AC4FAE">
              <w:rPr>
                <w:rFonts w:hint="cs"/>
                <w:sz w:val="22"/>
                <w:szCs w:val="22"/>
                <w:u w:val="single"/>
                <w:rtl/>
              </w:rPr>
              <w:t>קנס בגובה 50% ממחיר האחסון לכל טון חסר</w:t>
            </w:r>
            <w:r w:rsidRPr="005D2593">
              <w:rPr>
                <w:rFonts w:hint="cs"/>
                <w:sz w:val="22"/>
                <w:szCs w:val="22"/>
                <w:rtl/>
              </w:rPr>
              <w:t xml:space="preserve"> </w:t>
            </w:r>
            <w:r w:rsidR="00C17D9D">
              <w:rPr>
                <w:sz w:val="22"/>
                <w:szCs w:val="22"/>
                <w:rtl/>
              </w:rPr>
              <w:t xml:space="preserve">עד להשלמת </w:t>
            </w:r>
            <w:r>
              <w:rPr>
                <w:sz w:val="22"/>
                <w:szCs w:val="22"/>
                <w:rtl/>
              </w:rPr>
              <w:t>מלאי החרום</w:t>
            </w:r>
            <w:r w:rsidR="00C17D9D">
              <w:rPr>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r>
              <w:rPr>
                <w:rFonts w:hint="cs"/>
                <w:b/>
                <w:bCs/>
                <w:sz w:val="22"/>
                <w:szCs w:val="22"/>
                <w:rtl/>
              </w:rPr>
              <w:t>10.</w:t>
            </w:r>
          </w:p>
        </w:tc>
        <w:tc>
          <w:tcPr>
            <w:tcW w:w="7383" w:type="dxa"/>
            <w:tcBorders>
              <w:top w:val="nil"/>
              <w:left w:val="nil"/>
              <w:bottom w:val="nil"/>
              <w:right w:val="nil"/>
            </w:tcBorders>
            <w:shd w:val="clear" w:color="auto" w:fill="auto"/>
          </w:tcPr>
          <w:p w:rsidR="00885B9A" w:rsidRDefault="00885B9A" w:rsidP="0010715A">
            <w:pPr>
              <w:bidi/>
              <w:spacing w:line="360" w:lineRule="auto"/>
              <w:rPr>
                <w:b/>
                <w:bCs/>
                <w:sz w:val="22"/>
                <w:szCs w:val="22"/>
                <w:rtl/>
              </w:rPr>
            </w:pPr>
            <w:r>
              <w:rPr>
                <w:rFonts w:hint="cs"/>
                <w:b/>
                <w:bCs/>
                <w:sz w:val="22"/>
                <w:szCs w:val="22"/>
                <w:rtl/>
              </w:rPr>
              <w:t>העברת</w:t>
            </w:r>
            <w:r w:rsidR="0010715A">
              <w:rPr>
                <w:rFonts w:hint="cs"/>
                <w:b/>
                <w:bCs/>
                <w:sz w:val="22"/>
                <w:szCs w:val="22"/>
                <w:rtl/>
              </w:rPr>
              <w:t>/הסבת</w:t>
            </w:r>
            <w:r>
              <w:rPr>
                <w:rFonts w:hint="cs"/>
                <w:b/>
                <w:bCs/>
                <w:sz w:val="22"/>
                <w:szCs w:val="22"/>
                <w:rtl/>
              </w:rPr>
              <w:t xml:space="preserve"> זכויות</w:t>
            </w:r>
          </w:p>
          <w:p w:rsidR="00F81003" w:rsidRPr="008C24A5" w:rsidRDefault="00885B9A" w:rsidP="00F81003">
            <w:pPr>
              <w:bidi/>
              <w:spacing w:line="360" w:lineRule="auto"/>
              <w:rPr>
                <w:b/>
                <w:bCs/>
                <w:sz w:val="22"/>
                <w:szCs w:val="22"/>
                <w:rtl/>
              </w:rPr>
            </w:pPr>
            <w:r w:rsidRPr="008C24A5">
              <w:rPr>
                <w:b/>
                <w:bCs/>
                <w:sz w:val="22"/>
                <w:szCs w:val="22"/>
                <w:rtl/>
              </w:rPr>
              <w:t>הזוכה במכרז לא יהיה רשאי במשך תקופת ההסכם להעביר זכות כלשה</w:t>
            </w:r>
            <w:r w:rsidRPr="008C24A5">
              <w:rPr>
                <w:rFonts w:hint="cs"/>
                <w:b/>
                <w:bCs/>
                <w:sz w:val="22"/>
                <w:szCs w:val="22"/>
                <w:rtl/>
              </w:rPr>
              <w:t xml:space="preserve">י </w:t>
            </w:r>
            <w:r w:rsidRPr="008C24A5">
              <w:rPr>
                <w:b/>
                <w:bCs/>
                <w:sz w:val="22"/>
                <w:szCs w:val="22"/>
                <w:rtl/>
              </w:rPr>
              <w:t>מזכויותיו</w:t>
            </w:r>
            <w:r w:rsidRPr="008C24A5">
              <w:rPr>
                <w:rFonts w:hint="cs"/>
                <w:b/>
                <w:bCs/>
                <w:sz w:val="22"/>
                <w:szCs w:val="22"/>
                <w:rtl/>
              </w:rPr>
              <w:t xml:space="preserve"> </w:t>
            </w:r>
            <w:r>
              <w:rPr>
                <w:b/>
                <w:bCs/>
                <w:sz w:val="22"/>
                <w:szCs w:val="22"/>
                <w:rtl/>
              </w:rPr>
              <w:t>והתחייבויותיו</w:t>
            </w:r>
            <w:r>
              <w:rPr>
                <w:rFonts w:hint="cs"/>
                <w:b/>
                <w:bCs/>
                <w:sz w:val="22"/>
                <w:szCs w:val="22"/>
                <w:rtl/>
              </w:rPr>
              <w:t xml:space="preserve"> </w:t>
            </w:r>
            <w:r w:rsidRPr="008C24A5">
              <w:rPr>
                <w:b/>
                <w:bCs/>
                <w:sz w:val="22"/>
                <w:szCs w:val="22"/>
                <w:rtl/>
              </w:rPr>
              <w:t>לפי מפרט מכרז זה ו/או להעביר הבעלות על ה</w:t>
            </w:r>
            <w:r>
              <w:rPr>
                <w:b/>
                <w:bCs/>
                <w:sz w:val="22"/>
                <w:szCs w:val="22"/>
                <w:rtl/>
              </w:rPr>
              <w:t>מלאי החרום</w:t>
            </w:r>
            <w:r w:rsidRPr="008C24A5">
              <w:rPr>
                <w:b/>
                <w:bCs/>
                <w:sz w:val="22"/>
                <w:szCs w:val="22"/>
                <w:rtl/>
              </w:rPr>
              <w:t xml:space="preserve"> לכל גורם אחר ו/או לשעבד</w:t>
            </w:r>
            <w:r w:rsidR="007E7A82">
              <w:rPr>
                <w:rFonts w:hint="cs"/>
                <w:b/>
                <w:bCs/>
                <w:sz w:val="22"/>
                <w:szCs w:val="22"/>
                <w:rtl/>
              </w:rPr>
              <w:t xml:space="preserve"> ( שיעבוד צף אפשרי)</w:t>
            </w:r>
            <w:r w:rsidRPr="008C24A5">
              <w:rPr>
                <w:b/>
                <w:bCs/>
                <w:sz w:val="22"/>
                <w:szCs w:val="22"/>
                <w:rtl/>
              </w:rPr>
              <w:t xml:space="preserve"> </w:t>
            </w:r>
            <w:r w:rsidR="00F81003">
              <w:rPr>
                <w:rFonts w:hint="cs"/>
                <w:b/>
                <w:bCs/>
                <w:sz w:val="22"/>
                <w:szCs w:val="22"/>
                <w:rtl/>
              </w:rPr>
              <w:t xml:space="preserve">. </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F81003">
            <w:pPr>
              <w:bidi/>
              <w:spacing w:line="360" w:lineRule="auto"/>
              <w:jc w:val="both"/>
              <w:rPr>
                <w:b/>
                <w:bCs/>
                <w:sz w:val="22"/>
                <w:szCs w:val="22"/>
                <w:rtl/>
              </w:rPr>
            </w:pPr>
            <w:r>
              <w:rPr>
                <w:rFonts w:hint="cs"/>
                <w:b/>
                <w:bCs/>
                <w:sz w:val="22"/>
                <w:szCs w:val="22"/>
                <w:rtl/>
              </w:rPr>
              <w:t>11.</w:t>
            </w: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5D2593">
            <w:pPr>
              <w:bidi/>
              <w:spacing w:line="360" w:lineRule="auto"/>
              <w:ind w:left="392" w:hanging="392"/>
              <w:rPr>
                <w:b/>
                <w:bCs/>
                <w:sz w:val="22"/>
                <w:szCs w:val="22"/>
                <w:rtl/>
              </w:rPr>
            </w:pPr>
            <w:r w:rsidRPr="005D2593">
              <w:rPr>
                <w:rFonts w:hint="cs"/>
                <w:b/>
                <w:bCs/>
                <w:sz w:val="22"/>
                <w:szCs w:val="22"/>
                <w:rtl/>
              </w:rPr>
              <w:t>ניהול משק ה</w:t>
            </w:r>
            <w:r>
              <w:rPr>
                <w:rFonts w:hint="cs"/>
                <w:b/>
                <w:bCs/>
                <w:sz w:val="22"/>
                <w:szCs w:val="22"/>
                <w:rtl/>
              </w:rPr>
              <w:t>מלאי החרום</w:t>
            </w:r>
          </w:p>
          <w:p w:rsidR="00885B9A" w:rsidRPr="005D2593" w:rsidRDefault="00885B9A" w:rsidP="008C64B7">
            <w:pPr>
              <w:bidi/>
              <w:spacing w:line="360" w:lineRule="auto"/>
              <w:ind w:left="34"/>
              <w:rPr>
                <w:sz w:val="22"/>
                <w:szCs w:val="22"/>
                <w:rtl/>
              </w:rPr>
            </w:pPr>
            <w:r w:rsidRPr="005D2593">
              <w:rPr>
                <w:sz w:val="22"/>
                <w:szCs w:val="22"/>
                <w:rtl/>
              </w:rPr>
              <w:t xml:space="preserve">על הזוכה/ים בשמשו כיבואן יהיה לקיים </w:t>
            </w:r>
            <w:r w:rsidRPr="00C17D9D">
              <w:rPr>
                <w:sz w:val="22"/>
                <w:szCs w:val="22"/>
                <w:rtl/>
              </w:rPr>
              <w:t>כל דין</w:t>
            </w:r>
            <w:r w:rsidRPr="005D2593">
              <w:rPr>
                <w:sz w:val="22"/>
                <w:szCs w:val="22"/>
                <w:rtl/>
              </w:rPr>
              <w:t xml:space="preserve"> החל על יבוא גרגירים לישראל, לרבות הסדרי תובלה אם יוכתבו ע"י התקשרויות גלובליות של המדינה. </w:t>
            </w:r>
          </w:p>
          <w:p w:rsidR="00885B9A" w:rsidRDefault="00885B9A" w:rsidP="004D6EAF">
            <w:pPr>
              <w:bidi/>
              <w:spacing w:line="360" w:lineRule="auto"/>
              <w:ind w:left="34"/>
              <w:rPr>
                <w:sz w:val="22"/>
                <w:szCs w:val="22"/>
                <w:rtl/>
              </w:rPr>
            </w:pPr>
            <w:r w:rsidRPr="005D2593">
              <w:rPr>
                <w:sz w:val="22"/>
                <w:szCs w:val="22"/>
                <w:rtl/>
              </w:rPr>
              <w:t>ב</w:t>
            </w:r>
            <w:r>
              <w:rPr>
                <w:sz w:val="22"/>
                <w:szCs w:val="22"/>
                <w:rtl/>
              </w:rPr>
              <w:t>מלאי החרום</w:t>
            </w:r>
            <w:r w:rsidRPr="005D2593">
              <w:rPr>
                <w:sz w:val="22"/>
                <w:szCs w:val="22"/>
                <w:rtl/>
              </w:rPr>
              <w:t xml:space="preserve"> המיובא יכללו גרגירי מספוא שיהיו נקיים מנגיעות בחרקים ובעובשים</w:t>
            </w:r>
            <w:r>
              <w:rPr>
                <w:rFonts w:hint="cs"/>
                <w:sz w:val="22"/>
                <w:szCs w:val="22"/>
                <w:rtl/>
              </w:rPr>
              <w:t>.</w:t>
            </w:r>
          </w:p>
          <w:p w:rsidR="00885B9A" w:rsidRPr="008C24A5" w:rsidRDefault="00885B9A" w:rsidP="00C17D9D">
            <w:pPr>
              <w:bidi/>
              <w:spacing w:line="360" w:lineRule="auto"/>
              <w:ind w:left="34"/>
              <w:rPr>
                <w:sz w:val="22"/>
                <w:szCs w:val="22"/>
                <w:rtl/>
              </w:rPr>
            </w:pPr>
            <w:r w:rsidRPr="005D2593">
              <w:rPr>
                <w:sz w:val="22"/>
                <w:szCs w:val="22"/>
                <w:rtl/>
              </w:rPr>
              <w:t>לזוכה תהיה אפשרות לשנות את הרכב ה</w:t>
            </w:r>
            <w:r>
              <w:rPr>
                <w:sz w:val="22"/>
                <w:szCs w:val="22"/>
                <w:rtl/>
              </w:rPr>
              <w:t>מלאי החרום</w:t>
            </w:r>
            <w:r w:rsidRPr="005D2593">
              <w:rPr>
                <w:sz w:val="22"/>
                <w:szCs w:val="22"/>
                <w:rtl/>
              </w:rPr>
              <w:t xml:space="preserve"> במשך תקופת ההתקשרות</w:t>
            </w:r>
            <w:r w:rsidRPr="005D2593">
              <w:rPr>
                <w:rFonts w:hint="cs"/>
                <w:sz w:val="22"/>
                <w:szCs w:val="22"/>
                <w:rtl/>
              </w:rPr>
              <w:t xml:space="preserve"> </w:t>
            </w:r>
            <w:r w:rsidRPr="005D2593">
              <w:rPr>
                <w:sz w:val="22"/>
                <w:szCs w:val="22"/>
                <w:rtl/>
              </w:rPr>
              <w:t xml:space="preserve">זאת, בתנאי </w:t>
            </w:r>
            <w:r>
              <w:rPr>
                <w:sz w:val="22"/>
                <w:szCs w:val="22"/>
                <w:rtl/>
              </w:rPr>
              <w:t xml:space="preserve">שישמרו תנאי המינימום </w:t>
            </w:r>
            <w:r>
              <w:rPr>
                <w:rFonts w:hint="cs"/>
                <w:sz w:val="22"/>
                <w:szCs w:val="22"/>
                <w:rtl/>
              </w:rPr>
              <w:t xml:space="preserve">כמפורט בתנאי </w:t>
            </w:r>
            <w:r w:rsidR="00C17D9D">
              <w:rPr>
                <w:rFonts w:hint="cs"/>
                <w:sz w:val="22"/>
                <w:szCs w:val="22"/>
                <w:rtl/>
              </w:rPr>
              <w:t xml:space="preserve">10.3 </w:t>
            </w:r>
            <w:r>
              <w:rPr>
                <w:rFonts w:hint="cs"/>
                <w:sz w:val="22"/>
                <w:szCs w:val="22"/>
                <w:rtl/>
              </w:rPr>
              <w:t>לעיל.</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CE3AEA">
            <w:pPr>
              <w:bidi/>
              <w:spacing w:line="360" w:lineRule="auto"/>
              <w:rPr>
                <w:sz w:val="22"/>
                <w:szCs w:val="22"/>
                <w:rtl/>
              </w:rPr>
            </w:pPr>
            <w:r w:rsidRPr="005D2593">
              <w:rPr>
                <w:rFonts w:hint="cs"/>
                <w:b/>
                <w:bCs/>
                <w:sz w:val="22"/>
                <w:szCs w:val="22"/>
                <w:u w:val="single"/>
                <w:rtl/>
              </w:rPr>
              <w:t>כל</w:t>
            </w:r>
            <w:r w:rsidRPr="005D2593">
              <w:rPr>
                <w:sz w:val="22"/>
                <w:szCs w:val="22"/>
                <w:rtl/>
              </w:rPr>
              <w:t xml:space="preserve"> סוג </w:t>
            </w:r>
            <w:r w:rsidR="00CE3AEA">
              <w:rPr>
                <w:rFonts w:hint="cs"/>
                <w:sz w:val="22"/>
                <w:szCs w:val="22"/>
                <w:rtl/>
              </w:rPr>
              <w:t>גרעינים שאושר</w:t>
            </w:r>
            <w:r w:rsidRPr="005D2593">
              <w:rPr>
                <w:sz w:val="22"/>
                <w:szCs w:val="22"/>
                <w:rtl/>
              </w:rPr>
              <w:t xml:space="preserve">, </w:t>
            </w:r>
            <w:r w:rsidRPr="005D2593">
              <w:rPr>
                <w:rFonts w:hint="cs"/>
                <w:sz w:val="22"/>
                <w:szCs w:val="22"/>
                <w:rtl/>
              </w:rPr>
              <w:t xml:space="preserve">וכן </w:t>
            </w:r>
            <w:proofErr w:type="spellStart"/>
            <w:r w:rsidRPr="005D2593">
              <w:rPr>
                <w:rFonts w:hint="cs"/>
                <w:sz w:val="22"/>
                <w:szCs w:val="22"/>
                <w:rtl/>
              </w:rPr>
              <w:t>כוספת</w:t>
            </w:r>
            <w:proofErr w:type="spellEnd"/>
            <w:r w:rsidRPr="005D2593">
              <w:rPr>
                <w:rFonts w:hint="cs"/>
                <w:sz w:val="22"/>
                <w:szCs w:val="22"/>
                <w:rtl/>
              </w:rPr>
              <w:t xml:space="preserve"> סויה, </w:t>
            </w:r>
            <w:proofErr w:type="spellStart"/>
            <w:r w:rsidRPr="005D2593">
              <w:rPr>
                <w:rFonts w:hint="cs"/>
                <w:sz w:val="22"/>
                <w:szCs w:val="22"/>
                <w:rtl/>
              </w:rPr>
              <w:t>כוספת</w:t>
            </w:r>
            <w:proofErr w:type="spellEnd"/>
            <w:r w:rsidRPr="005D2593">
              <w:rPr>
                <w:rFonts w:hint="cs"/>
                <w:sz w:val="22"/>
                <w:szCs w:val="22"/>
                <w:rtl/>
              </w:rPr>
              <w:t xml:space="preserve"> חמניות, </w:t>
            </w:r>
            <w:r w:rsidR="00CE3AEA">
              <w:rPr>
                <w:rFonts w:hint="cs"/>
                <w:sz w:val="22"/>
                <w:szCs w:val="22"/>
                <w:rtl/>
              </w:rPr>
              <w:t xml:space="preserve"> </w:t>
            </w:r>
            <w:proofErr w:type="spellStart"/>
            <w:r w:rsidR="00CE3AEA">
              <w:rPr>
                <w:rFonts w:hint="cs"/>
                <w:sz w:val="22"/>
                <w:szCs w:val="22"/>
                <w:rtl/>
              </w:rPr>
              <w:t>כוספת</w:t>
            </w:r>
            <w:proofErr w:type="spellEnd"/>
            <w:r w:rsidR="00CE3AEA">
              <w:rPr>
                <w:rFonts w:hint="cs"/>
                <w:sz w:val="22"/>
                <w:szCs w:val="22"/>
                <w:rtl/>
              </w:rPr>
              <w:t xml:space="preserve"> </w:t>
            </w:r>
            <w:proofErr w:type="spellStart"/>
            <w:r w:rsidR="00CE3AEA">
              <w:rPr>
                <w:rFonts w:hint="cs"/>
                <w:sz w:val="22"/>
                <w:szCs w:val="22"/>
                <w:rtl/>
              </w:rPr>
              <w:t>ליפתית</w:t>
            </w:r>
            <w:proofErr w:type="spellEnd"/>
            <w:r w:rsidR="00CE3AEA">
              <w:rPr>
                <w:rFonts w:hint="cs"/>
                <w:sz w:val="22"/>
                <w:szCs w:val="22"/>
                <w:rtl/>
              </w:rPr>
              <w:t xml:space="preserve"> </w:t>
            </w:r>
            <w:r w:rsidRPr="005D2593">
              <w:rPr>
                <w:rFonts w:hint="cs"/>
                <w:sz w:val="22"/>
                <w:szCs w:val="22"/>
                <w:rtl/>
              </w:rPr>
              <w:t xml:space="preserve">ו/או גלוטן </w:t>
            </w:r>
            <w:proofErr w:type="spellStart"/>
            <w:r w:rsidRPr="005D2593">
              <w:rPr>
                <w:rFonts w:hint="cs"/>
                <w:sz w:val="22"/>
                <w:szCs w:val="22"/>
                <w:rtl/>
              </w:rPr>
              <w:t>פיד</w:t>
            </w:r>
            <w:proofErr w:type="spellEnd"/>
            <w:r w:rsidRPr="005D2593">
              <w:rPr>
                <w:rFonts w:hint="cs"/>
                <w:sz w:val="22"/>
                <w:szCs w:val="22"/>
                <w:rtl/>
              </w:rPr>
              <w:t xml:space="preserve"> ו/או </w:t>
            </w:r>
            <w:r w:rsidRPr="005D2593">
              <w:rPr>
                <w:sz w:val="22"/>
                <w:szCs w:val="22"/>
                <w:rtl/>
              </w:rPr>
              <w:t>–</w:t>
            </w:r>
            <w:r w:rsidRPr="005D2593">
              <w:rPr>
                <w:rFonts w:hint="cs"/>
                <w:sz w:val="22"/>
                <w:szCs w:val="22"/>
              </w:rPr>
              <w:t>DDG</w:t>
            </w:r>
            <w:r w:rsidRPr="005D2593">
              <w:rPr>
                <w:rFonts w:hint="cs"/>
                <w:sz w:val="22"/>
                <w:szCs w:val="22"/>
                <w:rtl/>
              </w:rPr>
              <w:t xml:space="preserve"> </w:t>
            </w:r>
            <w:r w:rsidRPr="005D2593">
              <w:rPr>
                <w:sz w:val="22"/>
                <w:szCs w:val="22"/>
                <w:rtl/>
              </w:rPr>
              <w:t xml:space="preserve"> יאוחסן </w:t>
            </w:r>
            <w:r>
              <w:rPr>
                <w:rFonts w:hint="cs"/>
                <w:sz w:val="22"/>
                <w:szCs w:val="22"/>
                <w:rtl/>
              </w:rPr>
              <w:t>ב</w:t>
            </w:r>
            <w:r w:rsidRPr="005D2593">
              <w:rPr>
                <w:sz w:val="22"/>
                <w:szCs w:val="22"/>
                <w:rtl/>
              </w:rPr>
              <w:t>אתר אחסון</w:t>
            </w:r>
            <w:r>
              <w:rPr>
                <w:rFonts w:hint="cs"/>
                <w:sz w:val="22"/>
                <w:szCs w:val="22"/>
                <w:rtl/>
              </w:rPr>
              <w:t xml:space="preserve"> שהופיע ברשימת אתרי האחסון שצורפה להצעה של הזוכה ואושרה על ידי המנהל. </w:t>
            </w:r>
            <w:r w:rsidRPr="005D2593">
              <w:rPr>
                <w:sz w:val="22"/>
                <w:szCs w:val="22"/>
                <w:rtl/>
              </w:rPr>
              <w:t xml:space="preserve"> </w:t>
            </w:r>
            <w:r>
              <w:rPr>
                <w:rFonts w:hint="cs"/>
                <w:sz w:val="22"/>
                <w:szCs w:val="22"/>
                <w:rtl/>
              </w:rPr>
              <w:t>הוספת אתר אחסון נוסף במהלך תקופת ההתקשרות כרוכה באישור מראש של המנהל</w:t>
            </w:r>
            <w:r w:rsidR="00AC4FAE">
              <w:rPr>
                <w:rFonts w:hint="cs"/>
                <w:sz w:val="22"/>
                <w:szCs w:val="22"/>
                <w:rtl/>
              </w:rPr>
              <w:t xml:space="preserve"> ויחידת הפיקוח </w:t>
            </w:r>
            <w:r>
              <w:rPr>
                <w:rFonts w:hint="cs"/>
                <w:sz w:val="22"/>
                <w:szCs w:val="22"/>
                <w:rtl/>
              </w:rPr>
              <w:t>. אתר האחסון הנוסף יבחן בהתאם לדרישות המנויות בסעיף  1</w:t>
            </w:r>
            <w:r w:rsidR="00110626">
              <w:rPr>
                <w:rFonts w:hint="cs"/>
                <w:sz w:val="22"/>
                <w:szCs w:val="22"/>
                <w:rtl/>
              </w:rPr>
              <w:t>0.12</w:t>
            </w:r>
            <w:r>
              <w:rPr>
                <w:rFonts w:hint="cs"/>
                <w:sz w:val="22"/>
                <w:szCs w:val="22"/>
                <w:rtl/>
              </w:rPr>
              <w:t xml:space="preserve"> להלן. </w:t>
            </w:r>
          </w:p>
          <w:p w:rsidR="00885B9A" w:rsidRPr="005D2593" w:rsidRDefault="00885B9A" w:rsidP="00781FA2">
            <w:pPr>
              <w:bidi/>
              <w:spacing w:line="360" w:lineRule="auto"/>
              <w:rPr>
                <w:b/>
                <w:bCs/>
                <w:sz w:val="22"/>
                <w:szCs w:val="22"/>
                <w:u w:val="single"/>
                <w:rtl/>
              </w:rPr>
            </w:pPr>
            <w:r w:rsidRPr="005D2593">
              <w:rPr>
                <w:sz w:val="22"/>
                <w:szCs w:val="22"/>
                <w:rtl/>
              </w:rPr>
              <w:t>לא יוכרו לצורך חישוב ה</w:t>
            </w:r>
            <w:r>
              <w:rPr>
                <w:sz w:val="22"/>
                <w:szCs w:val="22"/>
                <w:rtl/>
              </w:rPr>
              <w:t>מלאי החרום</w:t>
            </w:r>
            <w:r w:rsidRPr="005D2593">
              <w:rPr>
                <w:sz w:val="22"/>
                <w:szCs w:val="22"/>
                <w:rtl/>
              </w:rPr>
              <w:t xml:space="preserve"> </w:t>
            </w:r>
            <w:proofErr w:type="spellStart"/>
            <w:r w:rsidRPr="005D2593">
              <w:rPr>
                <w:sz w:val="22"/>
                <w:szCs w:val="22"/>
                <w:rtl/>
              </w:rPr>
              <w:t>אחסונים</w:t>
            </w:r>
            <w:proofErr w:type="spellEnd"/>
            <w:r w:rsidRPr="005D2593">
              <w:rPr>
                <w:sz w:val="22"/>
                <w:szCs w:val="22"/>
                <w:rtl/>
              </w:rPr>
              <w:t xml:space="preserve"> באתרים שלא </w:t>
            </w:r>
            <w:r>
              <w:rPr>
                <w:rFonts w:hint="cs"/>
                <w:sz w:val="22"/>
                <w:szCs w:val="22"/>
                <w:rtl/>
              </w:rPr>
              <w:t xml:space="preserve">אושרו כאמור לעיל </w:t>
            </w:r>
            <w:r w:rsidRPr="005D2593">
              <w:rPr>
                <w:sz w:val="22"/>
                <w:szCs w:val="22"/>
                <w:rtl/>
              </w:rPr>
              <w:t xml:space="preserve">או </w:t>
            </w:r>
            <w:r>
              <w:rPr>
                <w:sz w:val="22"/>
                <w:szCs w:val="22"/>
                <w:rtl/>
              </w:rPr>
              <w:t>מלאי חרום</w:t>
            </w:r>
            <w:r w:rsidRPr="005D2593">
              <w:rPr>
                <w:sz w:val="22"/>
                <w:szCs w:val="22"/>
                <w:rtl/>
              </w:rPr>
              <w:t xml:space="preserve"> שבדרך או משלוחים שנפסלו מסיבה כלשהי</w:t>
            </w:r>
            <w:r>
              <w:rPr>
                <w:rFonts w:hint="cs"/>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5D2593" w:rsidRDefault="00885B9A" w:rsidP="00827C78">
            <w:pPr>
              <w:bidi/>
              <w:spacing w:line="360" w:lineRule="auto"/>
              <w:ind w:left="34"/>
              <w:rPr>
                <w:sz w:val="22"/>
                <w:szCs w:val="22"/>
                <w:rtl/>
              </w:rPr>
            </w:pPr>
            <w:r w:rsidRPr="005D2593">
              <w:rPr>
                <w:sz w:val="22"/>
                <w:szCs w:val="22"/>
                <w:rtl/>
              </w:rPr>
              <w:t>הזוכה במכרז מתחייב לבצע ב</w:t>
            </w:r>
            <w:r>
              <w:rPr>
                <w:rFonts w:hint="cs"/>
                <w:sz w:val="22"/>
                <w:szCs w:val="22"/>
                <w:rtl/>
              </w:rPr>
              <w:t xml:space="preserve">אתרי האחסון </w:t>
            </w:r>
            <w:r w:rsidRPr="005D2593">
              <w:rPr>
                <w:sz w:val="22"/>
                <w:szCs w:val="22"/>
                <w:rtl/>
              </w:rPr>
              <w:t>בכל שעה משעות היממה על חשבונו ועל</w:t>
            </w:r>
            <w:r w:rsidRPr="005D2593">
              <w:rPr>
                <w:rFonts w:hint="cs"/>
                <w:sz w:val="22"/>
                <w:szCs w:val="22"/>
                <w:rtl/>
              </w:rPr>
              <w:t xml:space="preserve"> </w:t>
            </w:r>
            <w:r w:rsidRPr="005D2593">
              <w:rPr>
                <w:sz w:val="22"/>
                <w:szCs w:val="22"/>
                <w:rtl/>
              </w:rPr>
              <w:lastRenderedPageBreak/>
              <w:t xml:space="preserve">אחריותו את כל השירותים לפי הצורך הדרוש לשם אחזקת </w:t>
            </w:r>
            <w:r>
              <w:rPr>
                <w:sz w:val="22"/>
                <w:szCs w:val="22"/>
                <w:rtl/>
              </w:rPr>
              <w:t>מלאי החרום</w:t>
            </w:r>
            <w:r w:rsidRPr="005D2593">
              <w:rPr>
                <w:sz w:val="22"/>
                <w:szCs w:val="22"/>
                <w:rtl/>
              </w:rPr>
              <w:t xml:space="preserve"> </w:t>
            </w:r>
            <w:r w:rsidRPr="005D2593">
              <w:rPr>
                <w:rFonts w:hint="cs"/>
                <w:sz w:val="22"/>
                <w:szCs w:val="22"/>
                <w:rtl/>
              </w:rPr>
              <w:t xml:space="preserve"> </w:t>
            </w:r>
            <w:r w:rsidRPr="005D2593">
              <w:rPr>
                <w:sz w:val="22"/>
                <w:szCs w:val="22"/>
                <w:rtl/>
              </w:rPr>
              <w:t>במצב תקין כגון:</w:t>
            </w:r>
          </w:p>
          <w:p w:rsidR="00885B9A" w:rsidRPr="005D2593" w:rsidRDefault="00885B9A" w:rsidP="009C247F">
            <w:pPr>
              <w:numPr>
                <w:ilvl w:val="3"/>
                <w:numId w:val="11"/>
              </w:numPr>
              <w:tabs>
                <w:tab w:val="clear" w:pos="2520"/>
              </w:tabs>
              <w:bidi/>
              <w:spacing w:line="360" w:lineRule="auto"/>
              <w:ind w:left="1112"/>
              <w:rPr>
                <w:sz w:val="22"/>
                <w:szCs w:val="22"/>
                <w:rtl/>
              </w:rPr>
            </w:pPr>
            <w:r w:rsidRPr="005D2593">
              <w:rPr>
                <w:sz w:val="22"/>
                <w:szCs w:val="22"/>
                <w:rtl/>
              </w:rPr>
              <w:t xml:space="preserve">לבצע </w:t>
            </w:r>
            <w:r w:rsidR="009C247F">
              <w:rPr>
                <w:rFonts w:hint="cs"/>
                <w:sz w:val="22"/>
                <w:szCs w:val="22"/>
                <w:rtl/>
              </w:rPr>
              <w:t>איוד</w:t>
            </w:r>
            <w:r w:rsidR="009C247F" w:rsidRPr="005D2593">
              <w:rPr>
                <w:sz w:val="22"/>
                <w:szCs w:val="22"/>
                <w:rtl/>
              </w:rPr>
              <w:t xml:space="preserve"> </w:t>
            </w:r>
            <w:r w:rsidRPr="005D2593">
              <w:rPr>
                <w:sz w:val="22"/>
                <w:szCs w:val="22"/>
                <w:rtl/>
              </w:rPr>
              <w:t>של התאים</w:t>
            </w:r>
            <w:r w:rsidRPr="005D2593">
              <w:rPr>
                <w:rFonts w:hint="cs"/>
                <w:sz w:val="22"/>
                <w:szCs w:val="22"/>
                <w:rtl/>
              </w:rPr>
              <w:t xml:space="preserve"> בהם מאוחסנים</w:t>
            </w:r>
            <w:r w:rsidRPr="005D2593">
              <w:rPr>
                <w:sz w:val="22"/>
                <w:szCs w:val="22"/>
                <w:rtl/>
              </w:rPr>
              <w:t xml:space="preserve"> הגרגירים.</w:t>
            </w:r>
          </w:p>
          <w:p w:rsidR="00885B9A" w:rsidRPr="005D2593" w:rsidRDefault="00885B9A" w:rsidP="009C247F">
            <w:pPr>
              <w:numPr>
                <w:ilvl w:val="3"/>
                <w:numId w:val="11"/>
              </w:numPr>
              <w:tabs>
                <w:tab w:val="clear" w:pos="2520"/>
              </w:tabs>
              <w:bidi/>
              <w:spacing w:line="360" w:lineRule="auto"/>
              <w:ind w:left="1112"/>
              <w:rPr>
                <w:sz w:val="22"/>
                <w:szCs w:val="22"/>
                <w:rtl/>
              </w:rPr>
            </w:pPr>
            <w:r w:rsidRPr="005D2593">
              <w:rPr>
                <w:sz w:val="22"/>
                <w:szCs w:val="22"/>
                <w:rtl/>
              </w:rPr>
              <w:t xml:space="preserve">לבצע אחסון נכון ויעיל של </w:t>
            </w:r>
            <w:r w:rsidR="009C247F" w:rsidRPr="005D2593">
              <w:rPr>
                <w:sz w:val="22"/>
                <w:szCs w:val="22"/>
                <w:rtl/>
              </w:rPr>
              <w:t>הגר</w:t>
            </w:r>
            <w:r w:rsidR="009C247F">
              <w:rPr>
                <w:rFonts w:hint="cs"/>
                <w:sz w:val="22"/>
                <w:szCs w:val="22"/>
                <w:rtl/>
              </w:rPr>
              <w:t>עינים</w:t>
            </w:r>
            <w:r w:rsidR="009C247F" w:rsidRPr="005D2593">
              <w:rPr>
                <w:sz w:val="22"/>
                <w:szCs w:val="22"/>
                <w:rtl/>
              </w:rPr>
              <w:t xml:space="preserve"> </w:t>
            </w:r>
            <w:r w:rsidRPr="005D2593">
              <w:rPr>
                <w:sz w:val="22"/>
                <w:szCs w:val="22"/>
                <w:rtl/>
              </w:rPr>
              <w:t>ולהשתמש למטרה זאת בציוד</w:t>
            </w:r>
            <w:r w:rsidRPr="005D2593">
              <w:rPr>
                <w:rFonts w:hint="cs"/>
                <w:sz w:val="22"/>
                <w:szCs w:val="22"/>
                <w:rtl/>
              </w:rPr>
              <w:t xml:space="preserve"> </w:t>
            </w:r>
            <w:r w:rsidRPr="005D2593">
              <w:rPr>
                <w:sz w:val="22"/>
                <w:szCs w:val="22"/>
                <w:rtl/>
              </w:rPr>
              <w:t>ובשיטות עבודה מתאימות לרבות אמצעי חישה לבדיקת חום.</w:t>
            </w:r>
          </w:p>
          <w:p w:rsidR="00885B9A" w:rsidRPr="008C24A5" w:rsidRDefault="00885B9A" w:rsidP="00C574CF">
            <w:pPr>
              <w:numPr>
                <w:ilvl w:val="3"/>
                <w:numId w:val="11"/>
              </w:numPr>
              <w:tabs>
                <w:tab w:val="clear" w:pos="2520"/>
              </w:tabs>
              <w:bidi/>
              <w:spacing w:line="360" w:lineRule="auto"/>
              <w:ind w:left="1112"/>
              <w:rPr>
                <w:sz w:val="22"/>
                <w:szCs w:val="22"/>
                <w:rtl/>
              </w:rPr>
            </w:pPr>
            <w:r w:rsidRPr="005D2593">
              <w:rPr>
                <w:sz w:val="22"/>
                <w:szCs w:val="22"/>
                <w:rtl/>
              </w:rPr>
              <w:t xml:space="preserve">לטפל בגרגירים ולאחסנם לפי סוגים ולפי סימנים מיוחדים. כמו כן </w:t>
            </w:r>
            <w:r w:rsidRPr="005D2593">
              <w:rPr>
                <w:rFonts w:hint="cs"/>
                <w:sz w:val="22"/>
                <w:szCs w:val="22"/>
                <w:rtl/>
              </w:rPr>
              <w:t>ל</w:t>
            </w:r>
            <w:r w:rsidRPr="005D2593">
              <w:rPr>
                <w:sz w:val="22"/>
                <w:szCs w:val="22"/>
                <w:rtl/>
              </w:rPr>
              <w:t>סמן</w:t>
            </w:r>
            <w:r w:rsidRPr="005D2593">
              <w:rPr>
                <w:rFonts w:hint="cs"/>
                <w:sz w:val="22"/>
                <w:szCs w:val="22"/>
                <w:rtl/>
              </w:rPr>
              <w:t xml:space="preserve"> </w:t>
            </w:r>
            <w:r w:rsidRPr="005D2593">
              <w:rPr>
                <w:sz w:val="22"/>
                <w:szCs w:val="22"/>
                <w:rtl/>
              </w:rPr>
              <w:t>את ה</w:t>
            </w:r>
            <w:r>
              <w:rPr>
                <w:sz w:val="22"/>
                <w:szCs w:val="22"/>
                <w:rtl/>
              </w:rPr>
              <w:t>מלאי החרום</w:t>
            </w:r>
            <w:r w:rsidRPr="005D2593">
              <w:rPr>
                <w:sz w:val="22"/>
                <w:szCs w:val="22"/>
                <w:rtl/>
              </w:rPr>
              <w:t xml:space="preserve"> נשוא ההתקשרות לפי מכרז זה, </w:t>
            </w:r>
            <w:r w:rsidR="009C247F">
              <w:rPr>
                <w:rFonts w:hint="cs"/>
                <w:sz w:val="22"/>
                <w:szCs w:val="22"/>
                <w:rtl/>
              </w:rPr>
              <w:t xml:space="preserve"> ככל יכולתו, </w:t>
            </w:r>
            <w:r w:rsidRPr="005D2593">
              <w:rPr>
                <w:sz w:val="22"/>
                <w:szCs w:val="22"/>
                <w:rtl/>
              </w:rPr>
              <w:t>כך שניתן יהיה לזהותו ולהפרידו מיתרת ה</w:t>
            </w:r>
            <w:r>
              <w:rPr>
                <w:sz w:val="22"/>
                <w:szCs w:val="22"/>
                <w:rtl/>
              </w:rPr>
              <w:t>מלאי החרום</w:t>
            </w:r>
            <w:r w:rsidRPr="005D2593">
              <w:rPr>
                <w:sz w:val="22"/>
                <w:szCs w:val="22"/>
                <w:rtl/>
              </w:rPr>
              <w:t xml:space="preserve"> </w:t>
            </w:r>
            <w:r>
              <w:rPr>
                <w:rFonts w:hint="cs"/>
                <w:sz w:val="22"/>
                <w:szCs w:val="22"/>
                <w:rtl/>
              </w:rPr>
              <w:t>אתר האחסון</w:t>
            </w:r>
            <w:r w:rsidRPr="005D2593">
              <w:rPr>
                <w:sz w:val="22"/>
                <w:szCs w:val="22"/>
                <w:rtl/>
              </w:rPr>
              <w:t>.</w:t>
            </w:r>
          </w:p>
        </w:tc>
      </w:tr>
      <w:tr w:rsidR="00885B9A" w:rsidRPr="004F0666"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BE252D" w:rsidRDefault="00BE252D" w:rsidP="001822C7">
            <w:pPr>
              <w:bidi/>
              <w:spacing w:line="360" w:lineRule="auto"/>
              <w:ind w:left="34" w:firstLine="27"/>
              <w:rPr>
                <w:sz w:val="22"/>
                <w:szCs w:val="22"/>
                <w:rtl/>
              </w:rPr>
            </w:pPr>
          </w:p>
          <w:p w:rsidR="00BE252D" w:rsidRPr="00A9419A" w:rsidRDefault="00BE252D" w:rsidP="00BE252D">
            <w:pPr>
              <w:bidi/>
              <w:spacing w:line="360" w:lineRule="auto"/>
              <w:ind w:left="34" w:firstLine="27"/>
              <w:rPr>
                <w:b/>
                <w:bCs/>
                <w:sz w:val="22"/>
                <w:szCs w:val="22"/>
                <w:rtl/>
              </w:rPr>
            </w:pPr>
            <w:r w:rsidRPr="00A9419A">
              <w:rPr>
                <w:rFonts w:hint="eastAsia"/>
                <w:b/>
                <w:bCs/>
                <w:sz w:val="22"/>
                <w:szCs w:val="22"/>
                <w:rtl/>
              </w:rPr>
              <w:t>הזוכה</w:t>
            </w:r>
            <w:r w:rsidRPr="00A9419A">
              <w:rPr>
                <w:b/>
                <w:bCs/>
                <w:sz w:val="22"/>
                <w:szCs w:val="22"/>
                <w:rtl/>
              </w:rPr>
              <w:t xml:space="preserve"> </w:t>
            </w:r>
            <w:r w:rsidRPr="00A9419A">
              <w:rPr>
                <w:rFonts w:hint="eastAsia"/>
                <w:b/>
                <w:bCs/>
                <w:sz w:val="22"/>
                <w:szCs w:val="22"/>
                <w:rtl/>
              </w:rPr>
              <w:t>מתחייב</w:t>
            </w:r>
            <w:r w:rsidRPr="00A9419A">
              <w:rPr>
                <w:b/>
                <w:bCs/>
                <w:sz w:val="22"/>
                <w:szCs w:val="22"/>
                <w:rtl/>
              </w:rPr>
              <w:t xml:space="preserve"> </w:t>
            </w:r>
            <w:r w:rsidRPr="00A9419A">
              <w:rPr>
                <w:rFonts w:hint="eastAsia"/>
                <w:b/>
                <w:bCs/>
                <w:sz w:val="22"/>
                <w:szCs w:val="22"/>
                <w:rtl/>
              </w:rPr>
              <w:t>להיות</w:t>
            </w:r>
            <w:r w:rsidRPr="00A9419A">
              <w:rPr>
                <w:b/>
                <w:bCs/>
                <w:sz w:val="22"/>
                <w:szCs w:val="22"/>
                <w:rtl/>
              </w:rPr>
              <w:t xml:space="preserve"> ערוך לספק את הסחורה ולפעול בהתאם להנחיות  והוראות </w:t>
            </w:r>
            <w:r w:rsidRPr="00A9419A">
              <w:rPr>
                <w:rFonts w:hint="eastAsia"/>
                <w:b/>
                <w:bCs/>
                <w:sz w:val="22"/>
                <w:szCs w:val="22"/>
                <w:rtl/>
              </w:rPr>
              <w:t>משרד</w:t>
            </w:r>
            <w:r w:rsidRPr="00A9419A">
              <w:rPr>
                <w:b/>
                <w:bCs/>
                <w:sz w:val="22"/>
                <w:szCs w:val="22"/>
                <w:rtl/>
              </w:rPr>
              <w:t xml:space="preserve"> </w:t>
            </w:r>
            <w:r w:rsidRPr="00A9419A">
              <w:rPr>
                <w:rFonts w:hint="eastAsia"/>
                <w:b/>
                <w:bCs/>
                <w:sz w:val="22"/>
                <w:szCs w:val="22"/>
                <w:rtl/>
              </w:rPr>
              <w:t>החקלאות</w:t>
            </w:r>
            <w:r w:rsidRPr="00A9419A">
              <w:rPr>
                <w:b/>
                <w:bCs/>
                <w:sz w:val="22"/>
                <w:szCs w:val="22"/>
                <w:rtl/>
              </w:rPr>
              <w:t xml:space="preserve"> </w:t>
            </w:r>
            <w:r w:rsidRPr="00A9419A">
              <w:rPr>
                <w:rFonts w:hint="eastAsia"/>
                <w:b/>
                <w:bCs/>
                <w:sz w:val="22"/>
                <w:szCs w:val="22"/>
                <w:rtl/>
              </w:rPr>
              <w:t>בעת</w:t>
            </w:r>
            <w:r w:rsidRPr="00A9419A">
              <w:rPr>
                <w:b/>
                <w:bCs/>
                <w:sz w:val="22"/>
                <w:szCs w:val="22"/>
                <w:rtl/>
              </w:rPr>
              <w:t xml:space="preserve"> </w:t>
            </w:r>
            <w:r w:rsidRPr="00A9419A">
              <w:rPr>
                <w:rFonts w:hint="eastAsia"/>
                <w:b/>
                <w:bCs/>
                <w:sz w:val="22"/>
                <w:szCs w:val="22"/>
                <w:rtl/>
              </w:rPr>
              <w:t>שגרה</w:t>
            </w:r>
            <w:r w:rsidRPr="00A9419A">
              <w:rPr>
                <w:b/>
                <w:bCs/>
                <w:sz w:val="22"/>
                <w:szCs w:val="22"/>
                <w:rtl/>
              </w:rPr>
              <w:t xml:space="preserve"> </w:t>
            </w:r>
            <w:r w:rsidRPr="00A9419A">
              <w:rPr>
                <w:rFonts w:hint="eastAsia"/>
                <w:b/>
                <w:bCs/>
                <w:sz w:val="22"/>
                <w:szCs w:val="22"/>
                <w:rtl/>
              </w:rPr>
              <w:t>ובעת</w:t>
            </w:r>
            <w:r w:rsidRPr="00A9419A">
              <w:rPr>
                <w:b/>
                <w:bCs/>
                <w:sz w:val="22"/>
                <w:szCs w:val="22"/>
                <w:rtl/>
              </w:rPr>
              <w:t xml:space="preserve"> </w:t>
            </w:r>
            <w:r w:rsidRPr="00A9419A">
              <w:rPr>
                <w:rFonts w:hint="eastAsia"/>
                <w:b/>
                <w:bCs/>
                <w:sz w:val="22"/>
                <w:szCs w:val="22"/>
                <w:rtl/>
              </w:rPr>
              <w:t>חירום</w:t>
            </w:r>
            <w:r w:rsidRPr="00A9419A">
              <w:rPr>
                <w:b/>
                <w:bCs/>
                <w:sz w:val="22"/>
                <w:szCs w:val="22"/>
                <w:rtl/>
              </w:rPr>
              <w:t xml:space="preserve"> ולכן,</w:t>
            </w:r>
          </w:p>
          <w:p w:rsidR="00BE252D" w:rsidRPr="00A9419A" w:rsidRDefault="00885B9A" w:rsidP="009C247F">
            <w:pPr>
              <w:bidi/>
              <w:spacing w:line="360" w:lineRule="auto"/>
              <w:ind w:left="34" w:firstLine="27"/>
              <w:rPr>
                <w:b/>
                <w:bCs/>
                <w:sz w:val="22"/>
                <w:szCs w:val="22"/>
                <w:rtl/>
              </w:rPr>
            </w:pPr>
            <w:r w:rsidRPr="00A9419A">
              <w:rPr>
                <w:b/>
                <w:bCs/>
                <w:sz w:val="22"/>
                <w:szCs w:val="22"/>
                <w:rtl/>
              </w:rPr>
              <w:t xml:space="preserve">על הזוכה </w:t>
            </w:r>
            <w:r w:rsidR="009C247F">
              <w:rPr>
                <w:rFonts w:hint="cs"/>
                <w:b/>
                <w:bCs/>
                <w:sz w:val="22"/>
                <w:szCs w:val="22"/>
                <w:rtl/>
              </w:rPr>
              <w:t xml:space="preserve">, וכן כל אתר </w:t>
            </w:r>
            <w:r w:rsidR="0005630A">
              <w:rPr>
                <w:rFonts w:hint="cs"/>
                <w:b/>
                <w:bCs/>
                <w:sz w:val="22"/>
                <w:szCs w:val="22"/>
                <w:rtl/>
              </w:rPr>
              <w:t>אחסון</w:t>
            </w:r>
            <w:r w:rsidR="009C247F">
              <w:rPr>
                <w:rFonts w:hint="cs"/>
                <w:b/>
                <w:bCs/>
                <w:sz w:val="22"/>
                <w:szCs w:val="22"/>
                <w:rtl/>
              </w:rPr>
              <w:t xml:space="preserve">  בו מאוחסן מלאי חירום של הזוכה, </w:t>
            </w:r>
            <w:r w:rsidR="00BE252D" w:rsidRPr="00A9419A">
              <w:rPr>
                <w:rFonts w:hint="eastAsia"/>
                <w:b/>
                <w:bCs/>
                <w:sz w:val="22"/>
                <w:szCs w:val="22"/>
                <w:rtl/>
              </w:rPr>
              <w:t>לקבל</w:t>
            </w:r>
            <w:r w:rsidR="00BE252D" w:rsidRPr="00A9419A">
              <w:rPr>
                <w:b/>
                <w:bCs/>
                <w:sz w:val="22"/>
                <w:szCs w:val="22"/>
                <w:rtl/>
              </w:rPr>
              <w:t xml:space="preserve"> אישור על היותו מפעל חיוני </w:t>
            </w:r>
            <w:r w:rsidR="009C247F">
              <w:rPr>
                <w:rFonts w:hint="cs"/>
                <w:b/>
                <w:bCs/>
                <w:sz w:val="22"/>
                <w:szCs w:val="22"/>
                <w:rtl/>
              </w:rPr>
              <w:t xml:space="preserve"> וזאת, </w:t>
            </w:r>
            <w:r w:rsidR="00BE252D" w:rsidRPr="00A9419A">
              <w:rPr>
                <w:b/>
                <w:bCs/>
                <w:sz w:val="22"/>
                <w:szCs w:val="22"/>
                <w:rtl/>
              </w:rPr>
              <w:t xml:space="preserve">בתוך 3 חודשים מים ההודעה על </w:t>
            </w:r>
            <w:r w:rsidR="00BE252D" w:rsidRPr="00A9419A">
              <w:rPr>
                <w:rFonts w:hint="eastAsia"/>
                <w:b/>
                <w:bCs/>
                <w:sz w:val="22"/>
                <w:szCs w:val="22"/>
                <w:rtl/>
              </w:rPr>
              <w:t>הזכ</w:t>
            </w:r>
            <w:r w:rsidR="00EC759F">
              <w:rPr>
                <w:rFonts w:hint="cs"/>
                <w:b/>
                <w:bCs/>
                <w:sz w:val="22"/>
                <w:szCs w:val="22"/>
                <w:rtl/>
              </w:rPr>
              <w:t>י</w:t>
            </w:r>
            <w:r w:rsidR="00BE252D" w:rsidRPr="00A9419A">
              <w:rPr>
                <w:rFonts w:hint="eastAsia"/>
                <w:b/>
                <w:bCs/>
                <w:sz w:val="22"/>
                <w:szCs w:val="22"/>
                <w:rtl/>
              </w:rPr>
              <w:t>יה</w:t>
            </w:r>
            <w:r w:rsidR="00BE252D" w:rsidRPr="00A9419A">
              <w:rPr>
                <w:b/>
                <w:bCs/>
                <w:sz w:val="22"/>
                <w:szCs w:val="22"/>
                <w:rtl/>
              </w:rPr>
              <w:t>.</w:t>
            </w:r>
          </w:p>
          <w:p w:rsidR="00885B9A" w:rsidRDefault="00BE252D" w:rsidP="00BE252D">
            <w:pPr>
              <w:bidi/>
              <w:spacing w:line="360" w:lineRule="auto"/>
              <w:ind w:left="34" w:firstLine="27"/>
              <w:rPr>
                <w:sz w:val="22"/>
                <w:szCs w:val="22"/>
                <w:rtl/>
              </w:rPr>
            </w:pPr>
            <w:r>
              <w:rPr>
                <w:rFonts w:hint="cs"/>
                <w:sz w:val="22"/>
                <w:szCs w:val="22"/>
                <w:rtl/>
              </w:rPr>
              <w:t>על הזוכה</w:t>
            </w:r>
            <w:r w:rsidR="00EC759F">
              <w:rPr>
                <w:rFonts w:hint="cs"/>
                <w:sz w:val="22"/>
                <w:szCs w:val="22"/>
                <w:rtl/>
              </w:rPr>
              <w:t xml:space="preserve"> </w:t>
            </w:r>
            <w:r w:rsidR="00885B9A" w:rsidRPr="005D2593">
              <w:rPr>
                <w:sz w:val="22"/>
                <w:szCs w:val="22"/>
                <w:rtl/>
              </w:rPr>
              <w:t>לבצע כל הוראה הנדרשת על ידי המנהל לצורך טיפול מתאים ונכון</w:t>
            </w:r>
            <w:r w:rsidR="00885B9A" w:rsidRPr="005D2593">
              <w:rPr>
                <w:rFonts w:hint="cs"/>
                <w:sz w:val="22"/>
                <w:szCs w:val="22"/>
                <w:rtl/>
              </w:rPr>
              <w:t xml:space="preserve"> </w:t>
            </w:r>
            <w:r w:rsidR="00885B9A" w:rsidRPr="005D2593">
              <w:rPr>
                <w:sz w:val="22"/>
                <w:szCs w:val="22"/>
                <w:rtl/>
              </w:rPr>
              <w:t>ב</w:t>
            </w:r>
            <w:r w:rsidR="00885B9A">
              <w:rPr>
                <w:rFonts w:hint="cs"/>
                <w:sz w:val="22"/>
                <w:szCs w:val="22"/>
                <w:rtl/>
              </w:rPr>
              <w:t>מלאי החרום</w:t>
            </w:r>
            <w:r w:rsidR="00885B9A" w:rsidRPr="005D2593">
              <w:rPr>
                <w:sz w:val="22"/>
                <w:szCs w:val="22"/>
                <w:rtl/>
              </w:rPr>
              <w:t xml:space="preserve"> ואחסונ</w:t>
            </w:r>
            <w:r w:rsidR="00885B9A">
              <w:rPr>
                <w:rFonts w:hint="cs"/>
                <w:sz w:val="22"/>
                <w:szCs w:val="22"/>
                <w:rtl/>
              </w:rPr>
              <w:t>ו</w:t>
            </w:r>
            <w:r w:rsidR="00885B9A" w:rsidRPr="005D2593">
              <w:rPr>
                <w:sz w:val="22"/>
                <w:szCs w:val="22"/>
                <w:rtl/>
              </w:rPr>
              <w:t xml:space="preserve"> וכן:</w:t>
            </w:r>
          </w:p>
          <w:p w:rsidR="00885B9A" w:rsidRPr="005D2593" w:rsidRDefault="00885B9A" w:rsidP="00C574CF">
            <w:pPr>
              <w:numPr>
                <w:ilvl w:val="3"/>
                <w:numId w:val="12"/>
              </w:numPr>
              <w:tabs>
                <w:tab w:val="clear" w:pos="2520"/>
              </w:tabs>
              <w:bidi/>
              <w:spacing w:line="360" w:lineRule="auto"/>
              <w:ind w:left="1112"/>
              <w:rPr>
                <w:sz w:val="22"/>
                <w:szCs w:val="22"/>
                <w:rtl/>
              </w:rPr>
            </w:pPr>
            <w:r w:rsidRPr="005D2593">
              <w:rPr>
                <w:sz w:val="22"/>
                <w:szCs w:val="22"/>
                <w:rtl/>
              </w:rPr>
              <w:t xml:space="preserve">להחזיק את </w:t>
            </w:r>
            <w:r>
              <w:rPr>
                <w:rFonts w:hint="cs"/>
                <w:sz w:val="22"/>
                <w:szCs w:val="22"/>
                <w:rtl/>
              </w:rPr>
              <w:t>אתרי האחסון</w:t>
            </w:r>
            <w:r w:rsidRPr="005D2593">
              <w:rPr>
                <w:sz w:val="22"/>
                <w:szCs w:val="22"/>
                <w:rtl/>
              </w:rPr>
              <w:t xml:space="preserve"> על מכונותיה</w:t>
            </w:r>
            <w:r>
              <w:rPr>
                <w:rFonts w:hint="cs"/>
                <w:sz w:val="22"/>
                <w:szCs w:val="22"/>
                <w:rtl/>
              </w:rPr>
              <w:t>ם</w:t>
            </w:r>
            <w:r w:rsidRPr="005D2593">
              <w:rPr>
                <w:sz w:val="22"/>
                <w:szCs w:val="22"/>
                <w:rtl/>
              </w:rPr>
              <w:t>, מכשיריה</w:t>
            </w:r>
            <w:r>
              <w:rPr>
                <w:rFonts w:hint="cs"/>
                <w:sz w:val="22"/>
                <w:szCs w:val="22"/>
                <w:rtl/>
              </w:rPr>
              <w:t>ם</w:t>
            </w:r>
            <w:r w:rsidRPr="005D2593">
              <w:rPr>
                <w:sz w:val="22"/>
                <w:szCs w:val="22"/>
                <w:rtl/>
              </w:rPr>
              <w:t>, סידוריה</w:t>
            </w:r>
            <w:r>
              <w:rPr>
                <w:rFonts w:hint="cs"/>
                <w:sz w:val="22"/>
                <w:szCs w:val="22"/>
                <w:rtl/>
              </w:rPr>
              <w:t>ם</w:t>
            </w:r>
            <w:r w:rsidRPr="005D2593">
              <w:rPr>
                <w:sz w:val="22"/>
                <w:szCs w:val="22"/>
                <w:rtl/>
              </w:rPr>
              <w:t xml:space="preserve"> הטכניים</w:t>
            </w:r>
            <w:r w:rsidRPr="005D2593">
              <w:rPr>
                <w:rFonts w:hint="cs"/>
                <w:sz w:val="22"/>
                <w:szCs w:val="22"/>
                <w:rtl/>
              </w:rPr>
              <w:t xml:space="preserve"> </w:t>
            </w:r>
            <w:r w:rsidRPr="005D2593">
              <w:rPr>
                <w:sz w:val="22"/>
                <w:szCs w:val="22"/>
                <w:rtl/>
              </w:rPr>
              <w:t>וציוד</w:t>
            </w:r>
            <w:r>
              <w:rPr>
                <w:rFonts w:hint="cs"/>
                <w:sz w:val="22"/>
                <w:szCs w:val="22"/>
                <w:rtl/>
              </w:rPr>
              <w:t>ם</w:t>
            </w:r>
            <w:r w:rsidRPr="005D2593">
              <w:rPr>
                <w:sz w:val="22"/>
                <w:szCs w:val="22"/>
                <w:rtl/>
              </w:rPr>
              <w:t xml:space="preserve"> הכולל במצב טוב, נקי וראוי לשימוש מכל הבחינות.</w:t>
            </w:r>
            <w:r w:rsidR="00BE252D">
              <w:rPr>
                <w:rFonts w:hint="cs"/>
                <w:sz w:val="22"/>
                <w:szCs w:val="22"/>
                <w:rtl/>
              </w:rPr>
              <w:t>, כולל כל ציוד נדרש על מנת שניתן יהיה לפעול באתרי האחסון בעת חירום.</w:t>
            </w:r>
            <w:r w:rsidR="00EC759F">
              <w:rPr>
                <w:rFonts w:hint="cs"/>
                <w:sz w:val="22"/>
                <w:szCs w:val="22"/>
                <w:rtl/>
              </w:rPr>
              <w:t xml:space="preserve"> </w:t>
            </w:r>
            <w:r w:rsidRPr="005D2593">
              <w:rPr>
                <w:sz w:val="22"/>
                <w:szCs w:val="22"/>
                <w:rtl/>
              </w:rPr>
              <w:t>לשאת בכל</w:t>
            </w:r>
            <w:r w:rsidRPr="005D2593">
              <w:rPr>
                <w:rFonts w:hint="cs"/>
                <w:sz w:val="22"/>
                <w:szCs w:val="22"/>
                <w:rtl/>
              </w:rPr>
              <w:t xml:space="preserve"> </w:t>
            </w:r>
            <w:r w:rsidRPr="005D2593">
              <w:rPr>
                <w:sz w:val="22"/>
                <w:szCs w:val="22"/>
                <w:rtl/>
              </w:rPr>
              <w:t>הוצאות ה</w:t>
            </w:r>
            <w:r>
              <w:rPr>
                <w:rFonts w:hint="cs"/>
                <w:sz w:val="22"/>
                <w:szCs w:val="22"/>
                <w:rtl/>
              </w:rPr>
              <w:t>א</w:t>
            </w:r>
            <w:r w:rsidRPr="005D2593">
              <w:rPr>
                <w:sz w:val="22"/>
                <w:szCs w:val="22"/>
                <w:rtl/>
              </w:rPr>
              <w:t>חזקה ולעשות על חשבונו את כל הסידורים ו/או התיקונים</w:t>
            </w:r>
            <w:r w:rsidRPr="005D2593">
              <w:rPr>
                <w:rFonts w:hint="cs"/>
                <w:sz w:val="22"/>
                <w:szCs w:val="22"/>
                <w:rtl/>
              </w:rPr>
              <w:t xml:space="preserve"> </w:t>
            </w:r>
            <w:r w:rsidRPr="005D2593">
              <w:rPr>
                <w:sz w:val="22"/>
                <w:szCs w:val="22"/>
                <w:rtl/>
              </w:rPr>
              <w:t xml:space="preserve">להחזרת </w:t>
            </w:r>
            <w:r>
              <w:rPr>
                <w:rFonts w:hint="cs"/>
                <w:sz w:val="22"/>
                <w:szCs w:val="22"/>
                <w:rtl/>
              </w:rPr>
              <w:t>אתרי האחסון</w:t>
            </w:r>
            <w:r w:rsidRPr="005D2593">
              <w:rPr>
                <w:sz w:val="22"/>
                <w:szCs w:val="22"/>
                <w:rtl/>
              </w:rPr>
              <w:t xml:space="preserve"> למצב האמור מיד עם גילוי פגם או חסר כלשהו.</w:t>
            </w:r>
          </w:p>
          <w:p w:rsidR="00885B9A" w:rsidRPr="005D43CD" w:rsidRDefault="00885B9A" w:rsidP="00C574CF">
            <w:pPr>
              <w:numPr>
                <w:ilvl w:val="3"/>
                <w:numId w:val="12"/>
              </w:numPr>
              <w:tabs>
                <w:tab w:val="left" w:pos="1080"/>
              </w:tabs>
              <w:bidi/>
              <w:spacing w:line="360" w:lineRule="auto"/>
              <w:ind w:left="1112"/>
              <w:rPr>
                <w:sz w:val="22"/>
                <w:szCs w:val="22"/>
                <w:rtl/>
              </w:rPr>
            </w:pPr>
            <w:r w:rsidRPr="005D2593">
              <w:rPr>
                <w:sz w:val="22"/>
                <w:szCs w:val="22"/>
                <w:rtl/>
              </w:rPr>
              <w:t xml:space="preserve">במקרה של קלקול או פגם </w:t>
            </w:r>
            <w:r>
              <w:rPr>
                <w:rFonts w:hint="cs"/>
                <w:sz w:val="22"/>
                <w:szCs w:val="22"/>
                <w:rtl/>
              </w:rPr>
              <w:t xml:space="preserve"> באתר האחסון</w:t>
            </w:r>
            <w:r w:rsidRPr="005D2593">
              <w:rPr>
                <w:sz w:val="22"/>
                <w:szCs w:val="22"/>
                <w:rtl/>
              </w:rPr>
              <w:t xml:space="preserve"> הגורם להוצאת</w:t>
            </w:r>
            <w:r>
              <w:rPr>
                <w:rFonts w:hint="cs"/>
                <w:sz w:val="22"/>
                <w:szCs w:val="22"/>
                <w:rtl/>
              </w:rPr>
              <w:t>ו</w:t>
            </w:r>
            <w:r w:rsidRPr="005D2593">
              <w:rPr>
                <w:sz w:val="22"/>
                <w:szCs w:val="22"/>
                <w:rtl/>
              </w:rPr>
              <w:t xml:space="preserve"> מכלל שימוש יודיע הזוכה מיד </w:t>
            </w:r>
            <w:r w:rsidRPr="005D43CD">
              <w:rPr>
                <w:sz w:val="22"/>
                <w:szCs w:val="22"/>
                <w:rtl/>
              </w:rPr>
              <w:t>למנהל</w:t>
            </w:r>
            <w:r>
              <w:rPr>
                <w:rFonts w:hint="cs"/>
                <w:sz w:val="22"/>
                <w:szCs w:val="22"/>
                <w:rtl/>
              </w:rPr>
              <w:t xml:space="preserve"> בכתב, המפרט את פרטי הפגם והשלכותיו</w:t>
            </w:r>
            <w:r w:rsidRPr="005D43CD">
              <w:rPr>
                <w:sz w:val="22"/>
                <w:szCs w:val="22"/>
                <w:rtl/>
              </w:rPr>
              <w:t>.</w:t>
            </w:r>
          </w:p>
          <w:p w:rsidR="00885B9A" w:rsidRPr="005D2593" w:rsidRDefault="00885B9A" w:rsidP="00C574CF">
            <w:pPr>
              <w:numPr>
                <w:ilvl w:val="3"/>
                <w:numId w:val="12"/>
              </w:numPr>
              <w:tabs>
                <w:tab w:val="left" w:pos="1080"/>
              </w:tabs>
              <w:bidi/>
              <w:spacing w:line="360" w:lineRule="auto"/>
              <w:ind w:left="1112"/>
              <w:rPr>
                <w:sz w:val="22"/>
                <w:szCs w:val="22"/>
                <w:rtl/>
              </w:rPr>
            </w:pPr>
            <w:r w:rsidRPr="005D2593">
              <w:rPr>
                <w:sz w:val="22"/>
                <w:szCs w:val="22"/>
                <w:rtl/>
              </w:rPr>
              <w:t>לשאת בכל המסים, הארנונות, ההיטלים והתשלומים האחרים החלים על  פי כל דין. כמו כן ידאג הזוכה לכל הר</w:t>
            </w:r>
            <w:r>
              <w:rPr>
                <w:rFonts w:hint="cs"/>
                <w:sz w:val="22"/>
                <w:szCs w:val="22"/>
                <w:rtl/>
              </w:rPr>
              <w:t>י</w:t>
            </w:r>
            <w:r w:rsidRPr="005D2593">
              <w:rPr>
                <w:sz w:val="22"/>
                <w:szCs w:val="22"/>
                <w:rtl/>
              </w:rPr>
              <w:t>שיונות, האישורים וההיתרים</w:t>
            </w:r>
            <w:r w:rsidRPr="005D2593">
              <w:rPr>
                <w:rFonts w:hint="cs"/>
                <w:sz w:val="22"/>
                <w:szCs w:val="22"/>
                <w:rtl/>
              </w:rPr>
              <w:t xml:space="preserve"> </w:t>
            </w:r>
            <w:r w:rsidRPr="005D2593">
              <w:rPr>
                <w:sz w:val="22"/>
                <w:szCs w:val="22"/>
                <w:rtl/>
              </w:rPr>
              <w:t>הנדרשים לתפעול עסקו ולקיום תנאי מכרז זה.</w:t>
            </w:r>
          </w:p>
          <w:p w:rsidR="00885B9A" w:rsidRPr="005D2593" w:rsidRDefault="00885B9A" w:rsidP="00C574CF">
            <w:pPr>
              <w:numPr>
                <w:ilvl w:val="3"/>
                <w:numId w:val="12"/>
              </w:numPr>
              <w:tabs>
                <w:tab w:val="left" w:pos="1080"/>
              </w:tabs>
              <w:bidi/>
              <w:spacing w:line="360" w:lineRule="auto"/>
              <w:ind w:left="1112"/>
              <w:rPr>
                <w:sz w:val="22"/>
                <w:szCs w:val="22"/>
                <w:rtl/>
              </w:rPr>
            </w:pPr>
            <w:r w:rsidRPr="005D2593">
              <w:rPr>
                <w:sz w:val="22"/>
                <w:szCs w:val="22"/>
                <w:rtl/>
              </w:rPr>
              <w:t xml:space="preserve">הזוכה/ים מתחייב/ים לא לאחסן באתר שבו מאוחסנים </w:t>
            </w:r>
            <w:r>
              <w:rPr>
                <w:rFonts w:hint="cs"/>
                <w:sz w:val="22"/>
                <w:szCs w:val="22"/>
                <w:rtl/>
              </w:rPr>
              <w:t>מלאי החרום</w:t>
            </w:r>
            <w:r w:rsidRPr="005D2593">
              <w:rPr>
                <w:sz w:val="22"/>
                <w:szCs w:val="22"/>
                <w:rtl/>
              </w:rPr>
              <w:t xml:space="preserve"> נשואי</w:t>
            </w:r>
            <w:r w:rsidRPr="005D2593">
              <w:rPr>
                <w:rFonts w:hint="cs"/>
                <w:sz w:val="22"/>
                <w:szCs w:val="22"/>
                <w:rtl/>
              </w:rPr>
              <w:t xml:space="preserve"> </w:t>
            </w:r>
            <w:r w:rsidRPr="005D2593">
              <w:rPr>
                <w:sz w:val="22"/>
                <w:szCs w:val="22"/>
                <w:rtl/>
              </w:rPr>
              <w:t>מכרז זה תבואות ו/או חומרים אחרים העלולים לגרום נזק ל</w:t>
            </w:r>
            <w:r>
              <w:rPr>
                <w:sz w:val="22"/>
                <w:szCs w:val="22"/>
                <w:rtl/>
              </w:rPr>
              <w:t>מלאי החרום</w:t>
            </w:r>
            <w:r w:rsidRPr="005D2593">
              <w:rPr>
                <w:sz w:val="22"/>
                <w:szCs w:val="22"/>
                <w:rtl/>
              </w:rPr>
              <w:t xml:space="preserve"> נשוא</w:t>
            </w:r>
            <w:r w:rsidRPr="005D2593">
              <w:rPr>
                <w:rFonts w:hint="cs"/>
                <w:sz w:val="22"/>
                <w:szCs w:val="22"/>
                <w:rtl/>
              </w:rPr>
              <w:t xml:space="preserve"> </w:t>
            </w:r>
            <w:r w:rsidRPr="005D2593">
              <w:rPr>
                <w:sz w:val="22"/>
                <w:szCs w:val="22"/>
                <w:rtl/>
              </w:rPr>
              <w:t>התקשרות זו.</w:t>
            </w:r>
          </w:p>
          <w:p w:rsidR="00885B9A" w:rsidRPr="005931C5" w:rsidRDefault="00885B9A" w:rsidP="00C574CF">
            <w:pPr>
              <w:numPr>
                <w:ilvl w:val="3"/>
                <w:numId w:val="12"/>
              </w:numPr>
              <w:tabs>
                <w:tab w:val="clear" w:pos="2520"/>
              </w:tabs>
              <w:bidi/>
              <w:spacing w:line="360" w:lineRule="auto"/>
              <w:ind w:left="1112"/>
              <w:rPr>
                <w:sz w:val="22"/>
                <w:szCs w:val="22"/>
                <w:rtl/>
              </w:rPr>
            </w:pPr>
            <w:r w:rsidRPr="005D2593">
              <w:rPr>
                <w:sz w:val="22"/>
                <w:szCs w:val="22"/>
                <w:rtl/>
              </w:rPr>
              <w:t>להודיע ל</w:t>
            </w:r>
            <w:r w:rsidRPr="005D43CD">
              <w:rPr>
                <w:sz w:val="22"/>
                <w:szCs w:val="22"/>
                <w:rtl/>
              </w:rPr>
              <w:t>מנהל</w:t>
            </w:r>
            <w:r w:rsidRPr="005D2593">
              <w:rPr>
                <w:sz w:val="22"/>
                <w:szCs w:val="22"/>
                <w:rtl/>
              </w:rPr>
              <w:t xml:space="preserve"> מיד על כל נזק או קלקול שנגרם או שעלול לה</w:t>
            </w:r>
            <w:r>
              <w:rPr>
                <w:rFonts w:hint="cs"/>
                <w:sz w:val="22"/>
                <w:szCs w:val="22"/>
                <w:rtl/>
              </w:rPr>
              <w:t>י</w:t>
            </w:r>
            <w:r w:rsidRPr="005D2593">
              <w:rPr>
                <w:sz w:val="22"/>
                <w:szCs w:val="22"/>
                <w:rtl/>
              </w:rPr>
              <w:t>גרם ל</w:t>
            </w:r>
            <w:r>
              <w:rPr>
                <w:rFonts w:hint="cs"/>
                <w:sz w:val="22"/>
                <w:szCs w:val="22"/>
                <w:rtl/>
              </w:rPr>
              <w:t>מלאי החרום לסוגיו</w:t>
            </w:r>
            <w:r w:rsidRPr="005D2593">
              <w:rPr>
                <w:sz w:val="22"/>
                <w:szCs w:val="22"/>
                <w:rtl/>
              </w:rPr>
              <w:t xml:space="preserve">. אם לצורך מניעת נזק כאמור חייב הזוכה להעביר </w:t>
            </w:r>
            <w:r>
              <w:rPr>
                <w:rFonts w:hint="cs"/>
                <w:sz w:val="22"/>
                <w:szCs w:val="22"/>
                <w:rtl/>
              </w:rPr>
              <w:t>את מלאי החירום</w:t>
            </w:r>
            <w:r w:rsidRPr="005D2593">
              <w:rPr>
                <w:sz w:val="22"/>
                <w:szCs w:val="22"/>
                <w:rtl/>
              </w:rPr>
              <w:t xml:space="preserve"> לאתר אחסון אחר, יודיע </w:t>
            </w:r>
            <w:proofErr w:type="spellStart"/>
            <w:r w:rsidRPr="005D2593">
              <w:rPr>
                <w:sz w:val="22"/>
                <w:szCs w:val="22"/>
                <w:rtl/>
              </w:rPr>
              <w:t>מיידית</w:t>
            </w:r>
            <w:proofErr w:type="spellEnd"/>
            <w:r w:rsidRPr="005D2593">
              <w:rPr>
                <w:sz w:val="22"/>
                <w:szCs w:val="22"/>
                <w:rtl/>
              </w:rPr>
              <w:t xml:space="preserve"> ל</w:t>
            </w:r>
            <w:r w:rsidRPr="005D43CD">
              <w:rPr>
                <w:sz w:val="22"/>
                <w:szCs w:val="22"/>
                <w:rtl/>
              </w:rPr>
              <w:t>מנהל</w:t>
            </w:r>
            <w:r w:rsidRPr="005D2593">
              <w:rPr>
                <w:sz w:val="22"/>
                <w:szCs w:val="22"/>
                <w:rtl/>
              </w:rPr>
              <w:t xml:space="preserve"> ויקבל הסכמתו בכתב ומראש.</w:t>
            </w:r>
          </w:p>
          <w:p w:rsidR="00885B9A" w:rsidRPr="008C24A5" w:rsidRDefault="00885B9A" w:rsidP="00C574CF">
            <w:pPr>
              <w:numPr>
                <w:ilvl w:val="3"/>
                <w:numId w:val="12"/>
              </w:numPr>
              <w:tabs>
                <w:tab w:val="left" w:pos="1080"/>
              </w:tabs>
              <w:bidi/>
              <w:spacing w:line="360" w:lineRule="auto"/>
              <w:ind w:left="1112"/>
              <w:rPr>
                <w:sz w:val="22"/>
                <w:szCs w:val="22"/>
                <w:rtl/>
              </w:rPr>
            </w:pPr>
            <w:r w:rsidRPr="005D2593">
              <w:rPr>
                <w:sz w:val="22"/>
                <w:szCs w:val="22"/>
                <w:rtl/>
              </w:rPr>
              <w:t>לדאוג שנציג ו/או עובד מוסמך מטעם הזוכה, ימצא באתר האחסון בכל</w:t>
            </w:r>
            <w:r w:rsidRPr="005D2593">
              <w:rPr>
                <w:rFonts w:hint="cs"/>
                <w:sz w:val="22"/>
                <w:szCs w:val="22"/>
                <w:rtl/>
              </w:rPr>
              <w:t xml:space="preserve"> </w:t>
            </w:r>
            <w:r w:rsidRPr="005D2593">
              <w:rPr>
                <w:sz w:val="22"/>
                <w:szCs w:val="22"/>
                <w:rtl/>
              </w:rPr>
              <w:t>שעה שבין 0</w:t>
            </w:r>
            <w:r w:rsidRPr="005D2593">
              <w:rPr>
                <w:rFonts w:hint="cs"/>
                <w:sz w:val="22"/>
                <w:szCs w:val="22"/>
                <w:rtl/>
              </w:rPr>
              <w:t>8</w:t>
            </w:r>
            <w:r w:rsidRPr="005D2593">
              <w:rPr>
                <w:sz w:val="22"/>
                <w:szCs w:val="22"/>
                <w:rtl/>
              </w:rPr>
              <w:t>:00 - 1</w:t>
            </w:r>
            <w:r w:rsidRPr="005D2593">
              <w:rPr>
                <w:rFonts w:hint="cs"/>
                <w:sz w:val="22"/>
                <w:szCs w:val="22"/>
                <w:rtl/>
              </w:rPr>
              <w:t>6</w:t>
            </w:r>
            <w:r w:rsidRPr="005D2593">
              <w:rPr>
                <w:sz w:val="22"/>
                <w:szCs w:val="22"/>
                <w:rtl/>
              </w:rPr>
              <w:t>:00 בימי עבודה לצורך קבלת הודעות ולביצוע</w:t>
            </w:r>
            <w:r w:rsidRPr="005D2593">
              <w:rPr>
                <w:rFonts w:hint="cs"/>
                <w:sz w:val="22"/>
                <w:szCs w:val="22"/>
                <w:rtl/>
              </w:rPr>
              <w:t xml:space="preserve"> </w:t>
            </w:r>
            <w:r w:rsidRPr="005D2593">
              <w:rPr>
                <w:sz w:val="22"/>
                <w:szCs w:val="22"/>
                <w:rtl/>
              </w:rPr>
              <w:t xml:space="preserve">הוראות שתתקבלנה בקשר עם ביצוע מכרז זה. הזוכה/ים ימסור </w:t>
            </w:r>
            <w:r w:rsidRPr="005D43CD">
              <w:rPr>
                <w:sz w:val="22"/>
                <w:szCs w:val="22"/>
                <w:rtl/>
              </w:rPr>
              <w:t>ל</w:t>
            </w:r>
            <w:r w:rsidRPr="001F7C96">
              <w:rPr>
                <w:sz w:val="22"/>
                <w:szCs w:val="22"/>
                <w:rtl/>
              </w:rPr>
              <w:t>מנהל</w:t>
            </w:r>
            <w:r w:rsidRPr="005D2593">
              <w:rPr>
                <w:rFonts w:hint="cs"/>
                <w:sz w:val="22"/>
                <w:szCs w:val="22"/>
                <w:rtl/>
              </w:rPr>
              <w:t xml:space="preserve"> </w:t>
            </w:r>
            <w:r w:rsidRPr="005D2593">
              <w:rPr>
                <w:sz w:val="22"/>
                <w:szCs w:val="22"/>
                <w:rtl/>
              </w:rPr>
              <w:t>כתובתו</w:t>
            </w:r>
            <w:r>
              <w:rPr>
                <w:rFonts w:hint="cs"/>
                <w:sz w:val="22"/>
                <w:szCs w:val="22"/>
                <w:rtl/>
              </w:rPr>
              <w:t xml:space="preserve"> </w:t>
            </w:r>
            <w:r w:rsidRPr="005D2593">
              <w:rPr>
                <w:sz w:val="22"/>
                <w:szCs w:val="22"/>
                <w:rtl/>
              </w:rPr>
              <w:t>מספר טלפון לשם מסירת הודעות מחוץ לשעות האמורות.</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403600">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403600">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403600">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D5523F">
            <w:pPr>
              <w:bidi/>
              <w:spacing w:line="360" w:lineRule="auto"/>
              <w:jc w:val="both"/>
              <w:rPr>
                <w:b/>
                <w:bCs/>
                <w:sz w:val="22"/>
                <w:szCs w:val="22"/>
                <w:rtl/>
              </w:rPr>
            </w:pPr>
            <w:r>
              <w:rPr>
                <w:rFonts w:hint="cs"/>
                <w:b/>
                <w:bCs/>
                <w:sz w:val="22"/>
                <w:szCs w:val="22"/>
                <w:rtl/>
              </w:rPr>
              <w:t>12.</w:t>
            </w:r>
          </w:p>
        </w:tc>
        <w:tc>
          <w:tcPr>
            <w:tcW w:w="7383" w:type="dxa"/>
            <w:tcBorders>
              <w:top w:val="nil"/>
              <w:left w:val="nil"/>
              <w:bottom w:val="nil"/>
              <w:right w:val="nil"/>
            </w:tcBorders>
            <w:shd w:val="clear" w:color="auto" w:fill="auto"/>
          </w:tcPr>
          <w:p w:rsidR="00885B9A" w:rsidRPr="00867FCF" w:rsidRDefault="00885B9A" w:rsidP="00D362CB">
            <w:pPr>
              <w:bidi/>
              <w:spacing w:line="360" w:lineRule="auto"/>
              <w:jc w:val="both"/>
              <w:rPr>
                <w:b/>
                <w:bCs/>
                <w:sz w:val="22"/>
                <w:szCs w:val="22"/>
              </w:rPr>
            </w:pPr>
            <w:r w:rsidRPr="00867FCF">
              <w:rPr>
                <w:rFonts w:hint="cs"/>
                <w:b/>
                <w:bCs/>
                <w:sz w:val="22"/>
                <w:szCs w:val="22"/>
                <w:rtl/>
              </w:rPr>
              <w:t xml:space="preserve">דרישות </w:t>
            </w:r>
            <w:r>
              <w:rPr>
                <w:rFonts w:hint="cs"/>
                <w:b/>
                <w:bCs/>
                <w:sz w:val="22"/>
                <w:szCs w:val="22"/>
                <w:rtl/>
              </w:rPr>
              <w:t xml:space="preserve"> לאישור אתרי אחסון</w:t>
            </w:r>
            <w:r w:rsidRPr="00867FCF">
              <w:rPr>
                <w:rFonts w:hint="cs"/>
                <w:b/>
                <w:bCs/>
                <w:sz w:val="22"/>
                <w:szCs w:val="22"/>
                <w:rtl/>
              </w:rPr>
              <w:t xml:space="preserve"> המיועדים לאחסון מלאי חירום</w:t>
            </w:r>
          </w:p>
          <w:p w:rsidR="00885B9A" w:rsidRPr="00867FCF" w:rsidRDefault="00885B9A" w:rsidP="00C574CF">
            <w:pPr>
              <w:numPr>
                <w:ilvl w:val="0"/>
                <w:numId w:val="16"/>
              </w:numPr>
              <w:bidi/>
              <w:spacing w:line="360" w:lineRule="auto"/>
              <w:jc w:val="both"/>
              <w:rPr>
                <w:sz w:val="22"/>
                <w:szCs w:val="22"/>
              </w:rPr>
            </w:pPr>
            <w:r>
              <w:rPr>
                <w:rFonts w:hint="cs"/>
                <w:sz w:val="22"/>
                <w:szCs w:val="22"/>
                <w:rtl/>
              </w:rPr>
              <w:t>אתר האחסון</w:t>
            </w:r>
            <w:r w:rsidRPr="00867FCF">
              <w:rPr>
                <w:rFonts w:hint="cs"/>
                <w:sz w:val="22"/>
                <w:szCs w:val="22"/>
                <w:rtl/>
              </w:rPr>
              <w:t xml:space="preserve"> חייב להיות סגור</w:t>
            </w:r>
            <w:r>
              <w:rPr>
                <w:rFonts w:hint="cs"/>
                <w:sz w:val="22"/>
                <w:szCs w:val="22"/>
                <w:rtl/>
              </w:rPr>
              <w:t xml:space="preserve"> מכל צדדיו. יאושרו אתרים סגורים מ - 3 צדדים בלבד, רק בתנאי שהמתחם בו הוא מצוי  סגור, והכניסה אליו נגישה רק לזוכה.</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קירות </w:t>
            </w:r>
            <w:r>
              <w:rPr>
                <w:rFonts w:hint="cs"/>
                <w:sz w:val="22"/>
                <w:szCs w:val="22"/>
                <w:rtl/>
              </w:rPr>
              <w:t>אתר האחסון</w:t>
            </w:r>
            <w:r w:rsidRPr="00867FCF">
              <w:rPr>
                <w:rFonts w:hint="cs"/>
                <w:sz w:val="22"/>
                <w:szCs w:val="22"/>
                <w:rtl/>
              </w:rPr>
              <w:t xml:space="preserve"> חייבים לעמוד בלחצים של ערימת גרעינים. אם אין אפשרות כזאת יש לבנות קיר תומך משקי גרעינים.</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אם  קיים מרווח בין </w:t>
            </w:r>
            <w:r>
              <w:rPr>
                <w:rFonts w:hint="cs"/>
                <w:sz w:val="22"/>
                <w:szCs w:val="22"/>
                <w:rtl/>
              </w:rPr>
              <w:t>ה</w:t>
            </w:r>
            <w:r w:rsidRPr="00867FCF">
              <w:rPr>
                <w:rFonts w:hint="cs"/>
                <w:sz w:val="22"/>
                <w:szCs w:val="22"/>
                <w:rtl/>
              </w:rPr>
              <w:t xml:space="preserve">קירות לתקרה יש להבטיח סגירתו בעונת הגשמים. עם זאת יש לדאוג לפתחי אוורור בחלק עליון של מבנה </w:t>
            </w:r>
            <w:r>
              <w:rPr>
                <w:rFonts w:hint="cs"/>
                <w:sz w:val="22"/>
                <w:szCs w:val="22"/>
                <w:rtl/>
              </w:rPr>
              <w:t>אתר האחסון</w:t>
            </w:r>
            <w:r w:rsidRPr="00867FCF">
              <w:rPr>
                <w:rFonts w:hint="cs"/>
                <w:sz w:val="22"/>
                <w:szCs w:val="22"/>
                <w:rtl/>
              </w:rPr>
              <w:t xml:space="preserve">. </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lastRenderedPageBreak/>
              <w:t xml:space="preserve">התקרה חייבת להיות תקינה ומסוגלת למנוע חדירת מים לתוך </w:t>
            </w:r>
            <w:r>
              <w:rPr>
                <w:rFonts w:hint="cs"/>
                <w:sz w:val="22"/>
                <w:szCs w:val="22"/>
                <w:rtl/>
              </w:rPr>
              <w:t>אתר האחסון.</w:t>
            </w:r>
          </w:p>
          <w:p w:rsidR="00885B9A" w:rsidRPr="00867FCF" w:rsidRDefault="00885B9A" w:rsidP="007E7A82">
            <w:pPr>
              <w:numPr>
                <w:ilvl w:val="0"/>
                <w:numId w:val="16"/>
              </w:numPr>
              <w:bidi/>
              <w:spacing w:line="360" w:lineRule="auto"/>
              <w:jc w:val="both"/>
              <w:rPr>
                <w:sz w:val="22"/>
                <w:szCs w:val="22"/>
              </w:rPr>
            </w:pPr>
            <w:r>
              <w:rPr>
                <w:rFonts w:hint="cs"/>
                <w:sz w:val="22"/>
                <w:szCs w:val="22"/>
                <w:rtl/>
              </w:rPr>
              <w:t>באתרים</w:t>
            </w:r>
            <w:r w:rsidRPr="00867FCF">
              <w:rPr>
                <w:rFonts w:hint="cs"/>
                <w:sz w:val="22"/>
                <w:szCs w:val="22"/>
                <w:rtl/>
              </w:rPr>
              <w:t xml:space="preserve"> ללא תעלות אוורור</w:t>
            </w:r>
            <w:r>
              <w:rPr>
                <w:rFonts w:hint="cs"/>
                <w:sz w:val="22"/>
                <w:szCs w:val="22"/>
                <w:rtl/>
              </w:rPr>
              <w:t>,</w:t>
            </w:r>
            <w:r w:rsidRPr="00867FCF">
              <w:rPr>
                <w:rFonts w:hint="cs"/>
                <w:sz w:val="22"/>
                <w:szCs w:val="22"/>
                <w:rtl/>
              </w:rPr>
              <w:t xml:space="preserve"> גובה ערימת </w:t>
            </w:r>
            <w:r>
              <w:rPr>
                <w:rFonts w:hint="cs"/>
                <w:sz w:val="22"/>
                <w:szCs w:val="22"/>
                <w:rtl/>
              </w:rPr>
              <w:t>ה</w:t>
            </w:r>
            <w:r w:rsidRPr="00867FCF">
              <w:rPr>
                <w:rFonts w:hint="cs"/>
                <w:sz w:val="22"/>
                <w:szCs w:val="22"/>
                <w:rtl/>
              </w:rPr>
              <w:t>גרעינים לא יעלה על 3.5 מטר.</w:t>
            </w:r>
            <w:r w:rsidR="007E7A82">
              <w:rPr>
                <w:rFonts w:hint="cs"/>
                <w:sz w:val="22"/>
                <w:szCs w:val="22"/>
                <w:rtl/>
              </w:rPr>
              <w:t xml:space="preserve"> שינויים זמניים בסעיף זה כפופים לאישור יחידת הפיקוח.</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יש להבטיח שפני הערימה יהיו ישרים. </w:t>
            </w:r>
          </w:p>
          <w:p w:rsidR="00885B9A" w:rsidRPr="00867FCF" w:rsidRDefault="00885B9A" w:rsidP="007E7A82">
            <w:pPr>
              <w:numPr>
                <w:ilvl w:val="0"/>
                <w:numId w:val="16"/>
              </w:numPr>
              <w:bidi/>
              <w:spacing w:line="360" w:lineRule="auto"/>
              <w:jc w:val="both"/>
              <w:rPr>
                <w:sz w:val="22"/>
                <w:szCs w:val="22"/>
              </w:rPr>
            </w:pPr>
            <w:r w:rsidRPr="00867FCF">
              <w:rPr>
                <w:rFonts w:hint="cs"/>
                <w:sz w:val="22"/>
                <w:szCs w:val="22"/>
                <w:rtl/>
              </w:rPr>
              <w:t>יש להשאיר מרווח בין ערימת הגרעינים לתקרה 2 מטר לפחות.</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 xml:space="preserve">יש להציג את מידות </w:t>
            </w:r>
            <w:r>
              <w:rPr>
                <w:rFonts w:hint="cs"/>
                <w:sz w:val="22"/>
                <w:szCs w:val="22"/>
                <w:rtl/>
              </w:rPr>
              <w:t>אתר האחסון</w:t>
            </w:r>
            <w:r w:rsidRPr="00867FCF">
              <w:rPr>
                <w:rFonts w:hint="cs"/>
                <w:sz w:val="22"/>
                <w:szCs w:val="22"/>
                <w:rtl/>
              </w:rPr>
              <w:t xml:space="preserve"> מאושרים על ידי </w:t>
            </w:r>
            <w:r w:rsidRPr="005474A2">
              <w:rPr>
                <w:rFonts w:hint="cs"/>
                <w:b/>
                <w:bCs/>
                <w:sz w:val="22"/>
                <w:szCs w:val="22"/>
                <w:u w:val="single"/>
                <w:rtl/>
              </w:rPr>
              <w:t>מודד מוסמך</w:t>
            </w:r>
            <w:r w:rsidRPr="00867FCF">
              <w:rPr>
                <w:rFonts w:hint="cs"/>
                <w:sz w:val="22"/>
                <w:szCs w:val="22"/>
                <w:rtl/>
              </w:rPr>
              <w:t>.</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אין לאחסן ערימות משותפות לשני</w:t>
            </w:r>
            <w:r>
              <w:rPr>
                <w:rFonts w:hint="cs"/>
                <w:sz w:val="22"/>
                <w:szCs w:val="22"/>
                <w:rtl/>
              </w:rPr>
              <w:t>ים</w:t>
            </w:r>
            <w:r w:rsidRPr="00867FCF">
              <w:rPr>
                <w:rFonts w:hint="cs"/>
                <w:sz w:val="22"/>
                <w:szCs w:val="22"/>
                <w:rtl/>
              </w:rPr>
              <w:t xml:space="preserve"> או יותר בעלים של סחורה. יש להפריד בין הערימות של בעלים שונים הפרדה פיזית ברורה משלושה צדדים לפחות. </w:t>
            </w:r>
          </w:p>
          <w:p w:rsidR="00885B9A" w:rsidRPr="00867FCF" w:rsidRDefault="00885B9A" w:rsidP="00C574CF">
            <w:pPr>
              <w:numPr>
                <w:ilvl w:val="0"/>
                <w:numId w:val="16"/>
              </w:numPr>
              <w:bidi/>
              <w:spacing w:line="360" w:lineRule="auto"/>
              <w:jc w:val="both"/>
              <w:rPr>
                <w:sz w:val="22"/>
                <w:szCs w:val="22"/>
              </w:rPr>
            </w:pPr>
            <w:r w:rsidRPr="00867FCF">
              <w:rPr>
                <w:rFonts w:hint="cs"/>
                <w:sz w:val="22"/>
                <w:szCs w:val="22"/>
                <w:rtl/>
              </w:rPr>
              <w:t>אם ב</w:t>
            </w:r>
            <w:r>
              <w:rPr>
                <w:rFonts w:hint="cs"/>
                <w:sz w:val="22"/>
                <w:szCs w:val="22"/>
                <w:rtl/>
              </w:rPr>
              <w:t xml:space="preserve">אתר </w:t>
            </w:r>
            <w:r w:rsidRPr="00867FCF">
              <w:rPr>
                <w:rFonts w:hint="cs"/>
                <w:sz w:val="22"/>
                <w:szCs w:val="22"/>
                <w:rtl/>
              </w:rPr>
              <w:t xml:space="preserve">מאוחסנים </w:t>
            </w:r>
            <w:r>
              <w:rPr>
                <w:rFonts w:hint="cs"/>
                <w:sz w:val="22"/>
                <w:szCs w:val="22"/>
                <w:rtl/>
              </w:rPr>
              <w:t>סוגים שונים של חומרים במלאי החירום</w:t>
            </w:r>
            <w:r w:rsidRPr="00867FCF">
              <w:rPr>
                <w:rFonts w:hint="cs"/>
                <w:sz w:val="22"/>
                <w:szCs w:val="22"/>
                <w:rtl/>
              </w:rPr>
              <w:t xml:space="preserve"> יש להפריד ביניהם הפרדה פיזית ברורה משלושה צדדים לפחות.</w:t>
            </w:r>
          </w:p>
          <w:p w:rsidR="00885B9A" w:rsidRDefault="00885B9A" w:rsidP="00C574CF">
            <w:pPr>
              <w:numPr>
                <w:ilvl w:val="0"/>
                <w:numId w:val="16"/>
              </w:numPr>
              <w:bidi/>
              <w:spacing w:line="360" w:lineRule="auto"/>
              <w:jc w:val="both"/>
              <w:rPr>
                <w:sz w:val="22"/>
                <w:szCs w:val="22"/>
              </w:rPr>
            </w:pPr>
            <w:r w:rsidRPr="00867FCF">
              <w:rPr>
                <w:rFonts w:hint="cs"/>
                <w:sz w:val="22"/>
                <w:szCs w:val="22"/>
                <w:rtl/>
              </w:rPr>
              <w:t xml:space="preserve">לאחר 10 חודשי אחסון יש להעביר את הסחורה למקום אחר בתוך </w:t>
            </w:r>
            <w:r>
              <w:rPr>
                <w:rFonts w:hint="cs"/>
                <w:sz w:val="22"/>
                <w:szCs w:val="22"/>
                <w:rtl/>
              </w:rPr>
              <w:t>האתר</w:t>
            </w:r>
            <w:r w:rsidRPr="00867FCF">
              <w:rPr>
                <w:rFonts w:hint="cs"/>
                <w:sz w:val="22"/>
                <w:szCs w:val="22"/>
                <w:rtl/>
              </w:rPr>
              <w:t xml:space="preserve"> או ל</w:t>
            </w:r>
            <w:r>
              <w:rPr>
                <w:rFonts w:hint="cs"/>
                <w:sz w:val="22"/>
                <w:szCs w:val="22"/>
                <w:rtl/>
              </w:rPr>
              <w:t xml:space="preserve">אתר </w:t>
            </w:r>
            <w:r w:rsidRPr="00867FCF">
              <w:rPr>
                <w:rFonts w:hint="cs"/>
                <w:sz w:val="22"/>
                <w:szCs w:val="22"/>
                <w:rtl/>
              </w:rPr>
              <w:t xml:space="preserve">אחר. </w:t>
            </w:r>
            <w:r>
              <w:rPr>
                <w:rFonts w:hint="cs"/>
                <w:sz w:val="22"/>
                <w:szCs w:val="22"/>
                <w:rtl/>
              </w:rPr>
              <w:t>באתרים הסגורים רק מ- 3 צדדים, כאמור בסעיף 11. 1 לעיל, תידרש העברת הסחורה למקום אחר בתוך האתר כל 6 חודשים.</w:t>
            </w:r>
          </w:p>
          <w:p w:rsidR="00A87279" w:rsidRPr="008C24A5" w:rsidRDefault="00A87279" w:rsidP="00A87279">
            <w:pPr>
              <w:numPr>
                <w:ilvl w:val="0"/>
                <w:numId w:val="16"/>
              </w:numPr>
              <w:bidi/>
              <w:spacing w:line="360" w:lineRule="auto"/>
              <w:jc w:val="both"/>
              <w:rPr>
                <w:sz w:val="22"/>
                <w:szCs w:val="22"/>
                <w:rtl/>
              </w:rPr>
            </w:pPr>
            <w:r>
              <w:rPr>
                <w:rFonts w:hint="cs"/>
                <w:sz w:val="22"/>
                <w:szCs w:val="22"/>
                <w:rtl/>
              </w:rPr>
              <w:t xml:space="preserve">על אף האמור </w:t>
            </w:r>
            <w:proofErr w:type="spellStart"/>
            <w:r>
              <w:rPr>
                <w:rFonts w:hint="cs"/>
                <w:sz w:val="22"/>
                <w:szCs w:val="22"/>
                <w:rtl/>
              </w:rPr>
              <w:t>לעי"ל</w:t>
            </w:r>
            <w:proofErr w:type="spellEnd"/>
            <w:r>
              <w:rPr>
                <w:rFonts w:hint="cs"/>
                <w:sz w:val="22"/>
                <w:szCs w:val="22"/>
                <w:rtl/>
              </w:rPr>
              <w:t xml:space="preserve">, יוכל מנהל יחידת הפיקוח להפעיל שיקול דעת, תוך הסתמכות על פעילות בעבר של המחסן, אם לאשר או לדחות את בקשת מקום האחסון לשמש </w:t>
            </w:r>
            <w:r w:rsidR="0005630A">
              <w:rPr>
                <w:rFonts w:hint="cs"/>
                <w:sz w:val="22"/>
                <w:szCs w:val="22"/>
                <w:rtl/>
              </w:rPr>
              <w:t>לאחסון</w:t>
            </w:r>
            <w:r>
              <w:rPr>
                <w:rFonts w:hint="cs"/>
                <w:sz w:val="22"/>
                <w:szCs w:val="22"/>
                <w:rtl/>
              </w:rPr>
              <w:t xml:space="preserve"> מלאי חירום.</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003FD6" w:rsidP="000146F4">
            <w:pPr>
              <w:bidi/>
              <w:spacing w:line="360" w:lineRule="auto"/>
              <w:jc w:val="both"/>
              <w:rPr>
                <w:b/>
                <w:bCs/>
                <w:sz w:val="22"/>
                <w:szCs w:val="22"/>
                <w:rtl/>
              </w:rPr>
            </w:pPr>
            <w:r>
              <w:rPr>
                <w:rFonts w:hint="cs"/>
                <w:b/>
                <w:bCs/>
                <w:sz w:val="22"/>
                <w:szCs w:val="22"/>
                <w:rtl/>
              </w:rPr>
              <w:t>13.</w:t>
            </w: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p w:rsidR="00F81003" w:rsidRDefault="00F81003" w:rsidP="00F81003">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Pr="0018510F" w:rsidRDefault="00885B9A" w:rsidP="00003FD6">
            <w:pPr>
              <w:bidi/>
              <w:spacing w:line="360" w:lineRule="auto"/>
              <w:rPr>
                <w:sz w:val="22"/>
                <w:szCs w:val="22"/>
                <w:rtl/>
              </w:rPr>
            </w:pPr>
            <w:r w:rsidRPr="00D5523F">
              <w:rPr>
                <w:rFonts w:hint="cs"/>
                <w:b/>
                <w:bCs/>
                <w:sz w:val="22"/>
                <w:szCs w:val="22"/>
                <w:u w:val="single"/>
                <w:rtl/>
              </w:rPr>
              <w:t xml:space="preserve">דוחות </w:t>
            </w:r>
            <w:r w:rsidR="00003FD6">
              <w:rPr>
                <w:rFonts w:hint="cs"/>
                <w:b/>
                <w:bCs/>
                <w:sz w:val="22"/>
                <w:szCs w:val="22"/>
                <w:u w:val="single"/>
                <w:rtl/>
              </w:rPr>
              <w:t>רבעוניים</w:t>
            </w:r>
            <w:r w:rsidRPr="00D5523F">
              <w:rPr>
                <w:rFonts w:hint="cs"/>
                <w:b/>
                <w:bCs/>
                <w:sz w:val="22"/>
                <w:szCs w:val="22"/>
                <w:u w:val="single"/>
                <w:rtl/>
              </w:rPr>
              <w:t xml:space="preserve"> חודשיים ושבועיים</w:t>
            </w:r>
            <w:r>
              <w:rPr>
                <w:rFonts w:hint="cs"/>
                <w:sz w:val="22"/>
                <w:szCs w:val="22"/>
                <w:rtl/>
              </w:rPr>
              <w:t>:</w:t>
            </w:r>
            <w:r w:rsidR="002966E3">
              <w:rPr>
                <w:rFonts w:hint="cs"/>
                <w:sz w:val="22"/>
                <w:szCs w:val="22"/>
                <w:rtl/>
              </w:rPr>
              <w:t xml:space="preserve"> יוגשו לאחר הודעה על זכייה במכרז.</w:t>
            </w:r>
          </w:p>
          <w:p w:rsidR="00885B9A" w:rsidRDefault="00885B9A" w:rsidP="00003FD6">
            <w:pPr>
              <w:bidi/>
              <w:spacing w:line="360" w:lineRule="auto"/>
              <w:rPr>
                <w:sz w:val="22"/>
                <w:szCs w:val="22"/>
                <w:rtl/>
              </w:rPr>
            </w:pPr>
            <w:r>
              <w:rPr>
                <w:rFonts w:hint="cs"/>
                <w:sz w:val="22"/>
                <w:szCs w:val="22"/>
                <w:rtl/>
              </w:rPr>
              <w:t>הזוכה יגיש ליח' הפיקוח עם העתק למנהל את הדוחות כדלקמן:</w:t>
            </w:r>
          </w:p>
          <w:p w:rsidR="00AC4FAE" w:rsidRDefault="00885B9A" w:rsidP="00D5523F">
            <w:pPr>
              <w:bidi/>
              <w:spacing w:line="360" w:lineRule="auto"/>
              <w:rPr>
                <w:sz w:val="22"/>
                <w:szCs w:val="22"/>
                <w:rtl/>
              </w:rPr>
            </w:pPr>
            <w:r w:rsidRPr="005D2593">
              <w:rPr>
                <w:rFonts w:hint="cs"/>
                <w:sz w:val="22"/>
                <w:szCs w:val="22"/>
                <w:rtl/>
              </w:rPr>
              <w:t xml:space="preserve">בתוך 3 ימים מתחילת כל חודש יגיש הזוכה </w:t>
            </w:r>
            <w:r w:rsidRPr="00AC4FAE">
              <w:rPr>
                <w:rFonts w:hint="cs"/>
                <w:sz w:val="22"/>
                <w:szCs w:val="22"/>
                <w:u w:val="single"/>
                <w:rtl/>
              </w:rPr>
              <w:t xml:space="preserve">דוח תחזית מלאי החרום (נוסח </w:t>
            </w:r>
            <w:r w:rsidRPr="00AC4FAE">
              <w:rPr>
                <w:sz w:val="22"/>
                <w:szCs w:val="22"/>
                <w:u w:val="single"/>
              </w:rPr>
              <w:t>E</w:t>
            </w:r>
            <w:r w:rsidRPr="00AC4FAE">
              <w:rPr>
                <w:rFonts w:hint="cs"/>
                <w:sz w:val="22"/>
                <w:szCs w:val="22"/>
                <w:u w:val="single"/>
                <w:rtl/>
              </w:rPr>
              <w:t>1),</w:t>
            </w:r>
            <w:r>
              <w:rPr>
                <w:rFonts w:hint="cs"/>
                <w:sz w:val="22"/>
                <w:szCs w:val="22"/>
                <w:rtl/>
              </w:rPr>
              <w:t xml:space="preserve"> המפרט את כמות וסוג מלאי החרום</w:t>
            </w:r>
            <w:r w:rsidR="00DC0065">
              <w:rPr>
                <w:rFonts w:hint="cs"/>
                <w:sz w:val="22"/>
                <w:szCs w:val="22"/>
                <w:rtl/>
              </w:rPr>
              <w:t xml:space="preserve"> והמלאי התפעולי</w:t>
            </w:r>
            <w:r w:rsidRPr="005D2593">
              <w:rPr>
                <w:rFonts w:hint="cs"/>
                <w:sz w:val="22"/>
                <w:szCs w:val="22"/>
                <w:rtl/>
              </w:rPr>
              <w:t xml:space="preserve"> באתרי האחסון לחודש השוטף</w:t>
            </w:r>
            <w:r>
              <w:rPr>
                <w:rFonts w:hint="cs"/>
                <w:sz w:val="22"/>
                <w:szCs w:val="22"/>
                <w:rtl/>
              </w:rPr>
              <w:t>, לשם בדיקת מלאי החרום</w:t>
            </w:r>
            <w:r w:rsidRPr="005D2593">
              <w:rPr>
                <w:rFonts w:hint="cs"/>
                <w:sz w:val="22"/>
                <w:szCs w:val="22"/>
                <w:rtl/>
              </w:rPr>
              <w:t xml:space="preserve"> ע"י יחידת הפיקוח. </w:t>
            </w:r>
          </w:p>
          <w:p w:rsidR="00885B9A" w:rsidRPr="00DA7CFA" w:rsidRDefault="00CC12CA" w:rsidP="00D43761">
            <w:pPr>
              <w:bidi/>
              <w:spacing w:line="360" w:lineRule="auto"/>
              <w:rPr>
                <w:b/>
                <w:bCs/>
                <w:sz w:val="22"/>
                <w:szCs w:val="22"/>
                <w:rtl/>
              </w:rPr>
            </w:pPr>
            <w:r w:rsidRPr="00DA7CFA">
              <w:rPr>
                <w:rFonts w:hint="cs"/>
                <w:b/>
                <w:bCs/>
                <w:sz w:val="22"/>
                <w:szCs w:val="22"/>
                <w:rtl/>
              </w:rPr>
              <w:t xml:space="preserve">דיווח שבועי- </w:t>
            </w:r>
            <w:r w:rsidR="00885B9A" w:rsidRPr="00DA7CFA">
              <w:rPr>
                <w:rFonts w:hint="cs"/>
                <w:b/>
                <w:bCs/>
                <w:sz w:val="22"/>
                <w:szCs w:val="22"/>
                <w:rtl/>
              </w:rPr>
              <w:t xml:space="preserve">בנוסף ישלח דוח מעודכן של מלאי החרום למשרד החקלאות מדי יום שני בכל שבוע </w:t>
            </w:r>
            <w:r w:rsidRPr="00DA7CFA">
              <w:rPr>
                <w:rFonts w:hint="cs"/>
                <w:b/>
                <w:bCs/>
                <w:sz w:val="22"/>
                <w:szCs w:val="22"/>
                <w:rtl/>
              </w:rPr>
              <w:t xml:space="preserve">בהתאם לנוסח  </w:t>
            </w:r>
            <w:r w:rsidR="00D43761">
              <w:rPr>
                <w:rFonts w:hint="cs"/>
                <w:b/>
                <w:bCs/>
                <w:sz w:val="22"/>
                <w:szCs w:val="22"/>
                <w:rtl/>
              </w:rPr>
              <w:t xml:space="preserve"> 3</w:t>
            </w:r>
            <w:r w:rsidR="00D43761" w:rsidRPr="00DA7CFA">
              <w:rPr>
                <w:b/>
                <w:bCs/>
                <w:sz w:val="22"/>
                <w:szCs w:val="22"/>
              </w:rPr>
              <w:t>E</w:t>
            </w:r>
            <w:r w:rsidR="00D43761">
              <w:rPr>
                <w:rFonts w:hint="cs"/>
                <w:b/>
                <w:bCs/>
                <w:sz w:val="22"/>
                <w:szCs w:val="22"/>
                <w:rtl/>
              </w:rPr>
              <w:t>.  טופס זה ישמש גם לניהול מלאי  בשעת חירום</w:t>
            </w: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0146F4">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EF2745">
            <w:pPr>
              <w:bidi/>
              <w:spacing w:line="360" w:lineRule="auto"/>
              <w:rPr>
                <w:b/>
                <w:bCs/>
                <w:sz w:val="22"/>
                <w:szCs w:val="22"/>
                <w:rtl/>
              </w:rPr>
            </w:pPr>
          </w:p>
        </w:tc>
        <w:tc>
          <w:tcPr>
            <w:tcW w:w="7383" w:type="dxa"/>
            <w:tcBorders>
              <w:top w:val="nil"/>
              <w:left w:val="nil"/>
              <w:bottom w:val="nil"/>
              <w:right w:val="nil"/>
            </w:tcBorders>
            <w:shd w:val="clear" w:color="auto" w:fill="auto"/>
          </w:tcPr>
          <w:p w:rsidR="00885B9A" w:rsidRPr="00EF2745" w:rsidRDefault="00885B9A" w:rsidP="00ED3798">
            <w:pPr>
              <w:bidi/>
              <w:spacing w:line="360" w:lineRule="auto"/>
              <w:rPr>
                <w:b/>
                <w:bCs/>
                <w:sz w:val="22"/>
                <w:szCs w:val="22"/>
                <w:rtl/>
              </w:rPr>
            </w:pPr>
            <w:r w:rsidRPr="00EF2745">
              <w:rPr>
                <w:rFonts w:hint="cs"/>
                <w:b/>
                <w:bCs/>
                <w:sz w:val="22"/>
                <w:szCs w:val="22"/>
                <w:rtl/>
              </w:rPr>
              <w:t>דוחות רבעוניים:</w:t>
            </w:r>
          </w:p>
          <w:p w:rsidR="00885B9A" w:rsidRDefault="00885B9A" w:rsidP="00964D8E">
            <w:pPr>
              <w:bidi/>
              <w:spacing w:line="360" w:lineRule="auto"/>
              <w:rPr>
                <w:sz w:val="22"/>
                <w:szCs w:val="22"/>
                <w:rtl/>
              </w:rPr>
            </w:pPr>
            <w:r w:rsidRPr="00003FD6">
              <w:rPr>
                <w:rFonts w:hint="cs"/>
                <w:sz w:val="22"/>
                <w:szCs w:val="22"/>
                <w:rtl/>
              </w:rPr>
              <w:t xml:space="preserve">עבור כל רבעון בתקופת ההתקשרות יגיש הזוכה, </w:t>
            </w:r>
            <w:r w:rsidRPr="00003FD6">
              <w:rPr>
                <w:rFonts w:hint="cs"/>
                <w:sz w:val="22"/>
                <w:szCs w:val="22"/>
                <w:u w:val="single"/>
                <w:rtl/>
              </w:rPr>
              <w:t xml:space="preserve">דוח </w:t>
            </w:r>
            <w:r w:rsidRPr="00003FD6">
              <w:rPr>
                <w:rFonts w:hint="cs"/>
                <w:sz w:val="22"/>
                <w:szCs w:val="22"/>
                <w:u w:val="single"/>
              </w:rPr>
              <w:t>C2</w:t>
            </w:r>
            <w:r w:rsidRPr="00003FD6">
              <w:rPr>
                <w:rFonts w:hint="cs"/>
                <w:sz w:val="22"/>
                <w:szCs w:val="22"/>
                <w:rtl/>
              </w:rPr>
              <w:t xml:space="preserve"> לכל אתר אחסון , וכן</w:t>
            </w:r>
            <w:r w:rsidR="00964D8E">
              <w:rPr>
                <w:sz w:val="22"/>
                <w:szCs w:val="22"/>
              </w:rPr>
              <w:t>,</w:t>
            </w:r>
            <w:r w:rsidRPr="00003FD6">
              <w:rPr>
                <w:rFonts w:hint="cs"/>
                <w:sz w:val="22"/>
                <w:szCs w:val="22"/>
              </w:rPr>
              <w:t xml:space="preserve">A2, D2 </w:t>
            </w:r>
            <w:r w:rsidRPr="00003FD6">
              <w:rPr>
                <w:rFonts w:hint="cs"/>
                <w:sz w:val="22"/>
                <w:szCs w:val="22"/>
                <w:rtl/>
              </w:rPr>
              <w:t xml:space="preserve"> </w:t>
            </w:r>
            <w:r w:rsidR="00964D8E">
              <w:rPr>
                <w:sz w:val="22"/>
                <w:szCs w:val="22"/>
              </w:rPr>
              <w:t xml:space="preserve">    ,</w:t>
            </w:r>
            <w:r w:rsidR="00964D8E" w:rsidRPr="00003FD6">
              <w:rPr>
                <w:rFonts w:hint="cs"/>
                <w:sz w:val="22"/>
                <w:szCs w:val="22"/>
              </w:rPr>
              <w:t>A</w:t>
            </w:r>
            <w:r w:rsidR="00964D8E">
              <w:rPr>
                <w:sz w:val="22"/>
                <w:szCs w:val="22"/>
              </w:rPr>
              <w:t>3</w:t>
            </w:r>
            <w:r w:rsidR="00964D8E">
              <w:rPr>
                <w:rFonts w:hint="cs"/>
                <w:sz w:val="22"/>
                <w:szCs w:val="22"/>
                <w:rtl/>
              </w:rPr>
              <w:t xml:space="preserve"> </w:t>
            </w:r>
            <w:r w:rsidRPr="00003FD6">
              <w:rPr>
                <w:rFonts w:hint="cs"/>
                <w:sz w:val="22"/>
                <w:szCs w:val="22"/>
                <w:rtl/>
              </w:rPr>
              <w:t>המפורטים בנספח  1 למפרט המקצועי, וזאת בתוך 60 יום מתום הרבעון.</w:t>
            </w:r>
          </w:p>
          <w:p w:rsidR="00003FD6" w:rsidRPr="00003FD6" w:rsidRDefault="00003FD6" w:rsidP="00003FD6">
            <w:pPr>
              <w:bidi/>
              <w:spacing w:line="360" w:lineRule="auto"/>
              <w:rPr>
                <w:sz w:val="22"/>
                <w:szCs w:val="22"/>
                <w:rtl/>
              </w:rPr>
            </w:pPr>
          </w:p>
        </w:tc>
      </w:tr>
      <w:tr w:rsidR="00885B9A" w:rsidRPr="005D2593" w:rsidTr="00664DDE">
        <w:trPr>
          <w:gridAfter w:val="4"/>
          <w:wAfter w:w="16011" w:type="dxa"/>
        </w:trPr>
        <w:tc>
          <w:tcPr>
            <w:tcW w:w="564" w:type="dxa"/>
            <w:gridSpan w:val="2"/>
            <w:tcBorders>
              <w:top w:val="nil"/>
              <w:left w:val="nil"/>
              <w:bottom w:val="nil"/>
              <w:right w:val="nil"/>
            </w:tcBorders>
            <w:shd w:val="clear" w:color="auto" w:fill="auto"/>
          </w:tcPr>
          <w:p w:rsidR="00885B9A" w:rsidRDefault="00885B9A" w:rsidP="00EF2745">
            <w:pPr>
              <w:bidi/>
              <w:spacing w:line="360" w:lineRule="auto"/>
              <w:rPr>
                <w:b/>
                <w:bCs/>
                <w:sz w:val="22"/>
                <w:szCs w:val="22"/>
                <w:rtl/>
              </w:rPr>
            </w:pPr>
            <w:r>
              <w:rPr>
                <w:rFonts w:hint="cs"/>
                <w:b/>
                <w:bCs/>
                <w:sz w:val="22"/>
                <w:szCs w:val="22"/>
                <w:rtl/>
              </w:rPr>
              <w:t>11</w:t>
            </w:r>
          </w:p>
        </w:tc>
        <w:tc>
          <w:tcPr>
            <w:tcW w:w="1306" w:type="dxa"/>
            <w:gridSpan w:val="2"/>
            <w:tcBorders>
              <w:top w:val="nil"/>
              <w:left w:val="nil"/>
              <w:bottom w:val="nil"/>
              <w:right w:val="nil"/>
            </w:tcBorders>
            <w:shd w:val="clear" w:color="auto" w:fill="auto"/>
          </w:tcPr>
          <w:p w:rsidR="00885B9A" w:rsidRPr="004F0666" w:rsidRDefault="00885B9A" w:rsidP="00EF2745">
            <w:pPr>
              <w:bidi/>
              <w:spacing w:line="360" w:lineRule="auto"/>
              <w:rPr>
                <w:b/>
                <w:bCs/>
                <w:sz w:val="22"/>
                <w:szCs w:val="22"/>
                <w:rtl/>
              </w:rPr>
            </w:pPr>
            <w:r>
              <w:rPr>
                <w:rFonts w:hint="cs"/>
                <w:b/>
                <w:bCs/>
                <w:sz w:val="22"/>
                <w:szCs w:val="22"/>
                <w:rtl/>
              </w:rPr>
              <w:t>פיקוח</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0146F4">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DC0065" w:rsidP="005E3919">
            <w:pPr>
              <w:bidi/>
              <w:spacing w:line="360" w:lineRule="auto"/>
              <w:rPr>
                <w:noProof/>
                <w:sz w:val="22"/>
                <w:szCs w:val="22"/>
                <w:rtl/>
              </w:rPr>
            </w:pPr>
            <w:r>
              <w:rPr>
                <w:rFonts w:hint="cs"/>
                <w:noProof/>
                <w:sz w:val="22"/>
                <w:szCs w:val="22"/>
                <w:rtl/>
              </w:rPr>
              <w:t>יח' הפיקוח ת</w:t>
            </w:r>
            <w:r w:rsidR="00885B9A" w:rsidRPr="00EF2745">
              <w:rPr>
                <w:rFonts w:hint="cs"/>
                <w:noProof/>
                <w:sz w:val="22"/>
                <w:szCs w:val="22"/>
                <w:rtl/>
              </w:rPr>
              <w:t>ערוך מדי חודש ביקורים</w:t>
            </w:r>
            <w:r w:rsidR="008A1822">
              <w:rPr>
                <w:rFonts w:hint="cs"/>
                <w:noProof/>
                <w:sz w:val="22"/>
                <w:szCs w:val="22"/>
                <w:rtl/>
              </w:rPr>
              <w:t xml:space="preserve"> (שאינם במועדים קבועים ואשר יתואמו לכל היותר יום אחד מראש)</w:t>
            </w:r>
            <w:r w:rsidR="00885B9A" w:rsidRPr="00EF2745">
              <w:rPr>
                <w:rFonts w:hint="cs"/>
                <w:noProof/>
                <w:sz w:val="22"/>
                <w:szCs w:val="22"/>
                <w:rtl/>
              </w:rPr>
              <w:t xml:space="preserve"> באתרי האחסון </w:t>
            </w:r>
            <w:r>
              <w:rPr>
                <w:rFonts w:hint="cs"/>
                <w:noProof/>
                <w:sz w:val="22"/>
                <w:szCs w:val="22"/>
                <w:rtl/>
              </w:rPr>
              <w:t>המאושרים על פי מכרז זה</w:t>
            </w:r>
            <w:r w:rsidR="00885B9A" w:rsidRPr="00EF2745">
              <w:rPr>
                <w:rFonts w:hint="cs"/>
                <w:noProof/>
                <w:sz w:val="22"/>
                <w:szCs w:val="22"/>
                <w:rtl/>
              </w:rPr>
              <w:t>.</w:t>
            </w:r>
            <w:r>
              <w:rPr>
                <w:rFonts w:hint="cs"/>
                <w:noProof/>
                <w:sz w:val="22"/>
                <w:szCs w:val="22"/>
                <w:rtl/>
              </w:rPr>
              <w:t xml:space="preserve"> בעת הביקורים ת</w:t>
            </w:r>
            <w:r w:rsidR="00AC4FAE">
              <w:rPr>
                <w:rFonts w:hint="cs"/>
                <w:noProof/>
                <w:sz w:val="22"/>
                <w:szCs w:val="22"/>
                <w:rtl/>
              </w:rPr>
              <w:t>י</w:t>
            </w:r>
            <w:r>
              <w:rPr>
                <w:rFonts w:hint="cs"/>
                <w:noProof/>
                <w:sz w:val="22"/>
                <w:szCs w:val="22"/>
                <w:rtl/>
              </w:rPr>
              <w:t>ערך</w:t>
            </w:r>
            <w:r w:rsidR="008A1822">
              <w:rPr>
                <w:rFonts w:hint="cs"/>
                <w:noProof/>
                <w:sz w:val="22"/>
                <w:szCs w:val="22"/>
                <w:rtl/>
              </w:rPr>
              <w:t xml:space="preserve"> ספירה</w:t>
            </w:r>
            <w:r w:rsidR="00885B9A" w:rsidRPr="005D2593">
              <w:rPr>
                <w:rFonts w:hint="cs"/>
                <w:noProof/>
                <w:sz w:val="22"/>
                <w:szCs w:val="22"/>
                <w:rtl/>
              </w:rPr>
              <w:t xml:space="preserve"> </w:t>
            </w:r>
            <w:r w:rsidR="008A1822">
              <w:rPr>
                <w:rFonts w:hint="cs"/>
                <w:noProof/>
                <w:sz w:val="22"/>
                <w:szCs w:val="22"/>
                <w:rtl/>
              </w:rPr>
              <w:t xml:space="preserve">של </w:t>
            </w:r>
            <w:r w:rsidR="00885B9A">
              <w:rPr>
                <w:rFonts w:hint="cs"/>
                <w:noProof/>
                <w:sz w:val="22"/>
                <w:szCs w:val="22"/>
                <w:rtl/>
              </w:rPr>
              <w:t>מלאי החרום</w:t>
            </w:r>
            <w:r w:rsidR="00885B9A" w:rsidRPr="005D2593">
              <w:rPr>
                <w:rFonts w:hint="cs"/>
                <w:noProof/>
                <w:sz w:val="22"/>
                <w:szCs w:val="22"/>
                <w:rtl/>
              </w:rPr>
              <w:t xml:space="preserve"> </w:t>
            </w:r>
            <w:r>
              <w:rPr>
                <w:rFonts w:hint="cs"/>
                <w:noProof/>
                <w:sz w:val="22"/>
                <w:szCs w:val="22"/>
                <w:rtl/>
              </w:rPr>
              <w:t xml:space="preserve">והמלאי התפעולי הקיים </w:t>
            </w:r>
            <w:r w:rsidR="00885B9A" w:rsidRPr="005D2593">
              <w:rPr>
                <w:rFonts w:hint="cs"/>
                <w:noProof/>
                <w:sz w:val="22"/>
                <w:szCs w:val="22"/>
                <w:rtl/>
              </w:rPr>
              <w:t>בפועל</w:t>
            </w:r>
            <w:r>
              <w:rPr>
                <w:rFonts w:hint="cs"/>
                <w:noProof/>
                <w:sz w:val="22"/>
                <w:szCs w:val="22"/>
                <w:rtl/>
              </w:rPr>
              <w:t xml:space="preserve"> באתר </w:t>
            </w:r>
            <w:r w:rsidR="005E3919">
              <w:rPr>
                <w:rFonts w:hint="cs"/>
                <w:noProof/>
                <w:sz w:val="22"/>
                <w:szCs w:val="22"/>
                <w:rtl/>
              </w:rPr>
              <w:t>המבוקר</w:t>
            </w:r>
            <w:r w:rsidR="008A1822">
              <w:rPr>
                <w:rFonts w:hint="cs"/>
                <w:noProof/>
                <w:sz w:val="22"/>
                <w:szCs w:val="22"/>
                <w:rtl/>
              </w:rPr>
              <w:t>. זאת</w:t>
            </w:r>
            <w:r w:rsidR="00885B9A" w:rsidRPr="005D2593">
              <w:rPr>
                <w:rFonts w:hint="cs"/>
                <w:noProof/>
                <w:sz w:val="22"/>
                <w:szCs w:val="22"/>
                <w:rtl/>
              </w:rPr>
              <w:t xml:space="preserve"> </w:t>
            </w:r>
            <w:r>
              <w:rPr>
                <w:rFonts w:hint="cs"/>
                <w:noProof/>
                <w:sz w:val="22"/>
                <w:szCs w:val="22"/>
                <w:rtl/>
              </w:rPr>
              <w:t xml:space="preserve">על מנת </w:t>
            </w:r>
            <w:r w:rsidR="00885B9A" w:rsidRPr="005D2593">
              <w:rPr>
                <w:rFonts w:hint="cs"/>
                <w:noProof/>
                <w:sz w:val="22"/>
                <w:szCs w:val="22"/>
                <w:rtl/>
              </w:rPr>
              <w:t>לוודא שהזוכה אכן מ</w:t>
            </w:r>
            <w:r w:rsidR="00885B9A">
              <w:rPr>
                <w:rFonts w:hint="cs"/>
                <w:noProof/>
                <w:sz w:val="22"/>
                <w:szCs w:val="22"/>
                <w:rtl/>
              </w:rPr>
              <w:t>חזיק את כמויות מלאי החרום</w:t>
            </w:r>
            <w:r>
              <w:rPr>
                <w:rFonts w:hint="cs"/>
                <w:noProof/>
                <w:sz w:val="22"/>
                <w:szCs w:val="22"/>
                <w:rtl/>
              </w:rPr>
              <w:t xml:space="preserve"> והמלאי התפעולי</w:t>
            </w:r>
            <w:r w:rsidR="008A1822">
              <w:rPr>
                <w:rFonts w:hint="cs"/>
                <w:noProof/>
                <w:sz w:val="22"/>
                <w:szCs w:val="22"/>
                <w:rtl/>
              </w:rPr>
              <w:t xml:space="preserve"> באתרים כפי שדווח בתחזית החודשית (נספח </w:t>
            </w:r>
            <w:r w:rsidR="008A1822">
              <w:rPr>
                <w:noProof/>
                <w:sz w:val="22"/>
                <w:szCs w:val="22"/>
              </w:rPr>
              <w:t>E</w:t>
            </w:r>
            <w:r w:rsidR="008A1822">
              <w:rPr>
                <w:rFonts w:hint="cs"/>
                <w:noProof/>
                <w:sz w:val="22"/>
                <w:szCs w:val="22"/>
                <w:rtl/>
              </w:rPr>
              <w:t>1ׂׂ)</w:t>
            </w:r>
            <w:r w:rsidR="00885B9A" w:rsidRPr="005D2593">
              <w:rPr>
                <w:rFonts w:hint="cs"/>
                <w:noProof/>
                <w:sz w:val="22"/>
                <w:szCs w:val="22"/>
                <w:rtl/>
              </w:rPr>
              <w:t xml:space="preserve">. </w:t>
            </w:r>
            <w:r w:rsidR="00885B9A" w:rsidRPr="00DC0065">
              <w:rPr>
                <w:rFonts w:hint="cs"/>
                <w:noProof/>
                <w:sz w:val="22"/>
                <w:szCs w:val="22"/>
                <w:rtl/>
              </w:rPr>
              <w:t xml:space="preserve">במידה ויתגלה בספירה חוסר במלאי הקיים לעומת </w:t>
            </w:r>
            <w:r w:rsidR="006F3E6F">
              <w:rPr>
                <w:rFonts w:hint="cs"/>
                <w:noProof/>
                <w:sz w:val="22"/>
                <w:szCs w:val="22"/>
                <w:rtl/>
              </w:rPr>
              <w:t>ה</w:t>
            </w:r>
            <w:r w:rsidR="00885B9A" w:rsidRPr="00DC0065">
              <w:rPr>
                <w:rFonts w:hint="cs"/>
                <w:noProof/>
                <w:sz w:val="22"/>
                <w:szCs w:val="22"/>
                <w:rtl/>
              </w:rPr>
              <w:t>מלאי המדווח על  ידי הזוכה</w:t>
            </w:r>
            <w:r w:rsidR="006F3E6F">
              <w:rPr>
                <w:rFonts w:hint="cs"/>
                <w:noProof/>
                <w:sz w:val="22"/>
                <w:szCs w:val="22"/>
                <w:rtl/>
              </w:rPr>
              <w:t xml:space="preserve"> בהתאם לתחזית שהעביר למנהל (נספח </w:t>
            </w:r>
            <w:r w:rsidR="006F3E6F">
              <w:rPr>
                <w:noProof/>
                <w:sz w:val="22"/>
                <w:szCs w:val="22"/>
              </w:rPr>
              <w:t>E</w:t>
            </w:r>
            <w:r w:rsidR="006F3E6F">
              <w:rPr>
                <w:rFonts w:hint="cs"/>
                <w:noProof/>
                <w:sz w:val="22"/>
                <w:szCs w:val="22"/>
                <w:rtl/>
              </w:rPr>
              <w:t>1)</w:t>
            </w:r>
            <w:r w:rsidR="00885B9A" w:rsidRPr="00DC0065">
              <w:rPr>
                <w:rFonts w:hint="cs"/>
                <w:noProof/>
                <w:sz w:val="22"/>
                <w:szCs w:val="22"/>
                <w:rtl/>
              </w:rPr>
              <w:t xml:space="preserve">, תבוצע באתר האחסון ספירה חוזרת באותו מעמד ביחד עם נציג הזוכה הנמצא באותה עת במקום. </w:t>
            </w:r>
          </w:p>
          <w:p w:rsidR="006F3E6F" w:rsidRPr="003C5350" w:rsidRDefault="006F3E6F" w:rsidP="0076731F">
            <w:pPr>
              <w:bidi/>
              <w:spacing w:line="360" w:lineRule="auto"/>
              <w:rPr>
                <w:b/>
                <w:bCs/>
                <w:noProof/>
                <w:sz w:val="22"/>
                <w:szCs w:val="22"/>
                <w:rtl/>
              </w:rPr>
            </w:pPr>
            <w:r w:rsidRPr="003C5350">
              <w:rPr>
                <w:rFonts w:hint="cs"/>
                <w:b/>
                <w:bCs/>
                <w:noProof/>
                <w:sz w:val="22"/>
                <w:szCs w:val="22"/>
                <w:rtl/>
              </w:rPr>
              <w:t xml:space="preserve">במידה ובספירה החוזרת עדיין ימצא החוסר, </w:t>
            </w:r>
            <w:r w:rsidRPr="007E7A82">
              <w:rPr>
                <w:rFonts w:hint="cs"/>
                <w:b/>
                <w:bCs/>
                <w:noProof/>
                <w:sz w:val="22"/>
                <w:szCs w:val="22"/>
                <w:rtl/>
              </w:rPr>
              <w:t>יועבר</w:t>
            </w:r>
            <w:r w:rsidR="007E7A82">
              <w:rPr>
                <w:rFonts w:hint="cs"/>
                <w:b/>
                <w:bCs/>
                <w:noProof/>
                <w:sz w:val="22"/>
                <w:szCs w:val="22"/>
                <w:rtl/>
              </w:rPr>
              <w:t xml:space="preserve"> ב</w:t>
            </w:r>
            <w:r w:rsidRPr="007E7A82">
              <w:rPr>
                <w:rFonts w:hint="cs"/>
                <w:b/>
                <w:bCs/>
                <w:noProof/>
                <w:sz w:val="22"/>
                <w:szCs w:val="22"/>
                <w:rtl/>
              </w:rPr>
              <w:t>מיידית</w:t>
            </w:r>
            <w:r w:rsidRPr="003C5350">
              <w:rPr>
                <w:rFonts w:hint="cs"/>
                <w:b/>
                <w:bCs/>
                <w:noProof/>
                <w:sz w:val="22"/>
                <w:szCs w:val="22"/>
                <w:rtl/>
              </w:rPr>
              <w:t xml:space="preserve"> דיווח למנהל, אשר יפעיל את סעיף 9 למכרז זה </w:t>
            </w:r>
            <w:r w:rsidR="0032523F">
              <w:rPr>
                <w:rFonts w:hint="cs"/>
                <w:b/>
                <w:bCs/>
                <w:noProof/>
                <w:sz w:val="22"/>
                <w:szCs w:val="22"/>
                <w:rtl/>
              </w:rPr>
              <w:t xml:space="preserve">החל </w:t>
            </w:r>
            <w:r w:rsidRPr="003C5350">
              <w:rPr>
                <w:rFonts w:hint="cs"/>
                <w:b/>
                <w:bCs/>
                <w:noProof/>
                <w:sz w:val="22"/>
                <w:szCs w:val="22"/>
                <w:rtl/>
              </w:rPr>
              <w:t>ממועד הביקור.</w:t>
            </w:r>
          </w:p>
          <w:p w:rsidR="002647EF" w:rsidRDefault="002647EF" w:rsidP="007E7A82">
            <w:pPr>
              <w:bidi/>
              <w:spacing w:line="360" w:lineRule="auto"/>
              <w:rPr>
                <w:noProof/>
                <w:sz w:val="22"/>
                <w:szCs w:val="22"/>
                <w:rtl/>
              </w:rPr>
            </w:pPr>
            <w:r>
              <w:rPr>
                <w:rFonts w:hint="cs"/>
                <w:noProof/>
                <w:sz w:val="22"/>
                <w:szCs w:val="22"/>
                <w:rtl/>
              </w:rPr>
              <w:t>במידה ונמצא בביקור חוסר של עד 10% מהכמות הפרטנית באתר המבוקר, אשר לטענת הזוכה נמצא באתר אחר</w:t>
            </w:r>
            <w:r w:rsidR="0032523F">
              <w:rPr>
                <w:rFonts w:hint="cs"/>
                <w:noProof/>
                <w:sz w:val="22"/>
                <w:szCs w:val="22"/>
                <w:rtl/>
              </w:rPr>
              <w:t xml:space="preserve"> מאושר</w:t>
            </w:r>
            <w:r w:rsidR="007E7A82">
              <w:rPr>
                <w:rFonts w:hint="cs"/>
                <w:noProof/>
                <w:sz w:val="22"/>
                <w:szCs w:val="22"/>
                <w:rtl/>
              </w:rPr>
              <w:t xml:space="preserve"> ו</w:t>
            </w:r>
            <w:r>
              <w:rPr>
                <w:rFonts w:hint="cs"/>
                <w:noProof/>
                <w:sz w:val="22"/>
                <w:szCs w:val="22"/>
                <w:rtl/>
              </w:rPr>
              <w:t xml:space="preserve">אשר כלול בתחזית החודשית, הזוכה יוכל לאמת את טענתו בדבר הימצאותו של המלאי באתר אחר באמצעות דו"ח עדכני ממערכת המלאי </w:t>
            </w:r>
            <w:r w:rsidR="0032523F">
              <w:rPr>
                <w:rFonts w:hint="cs"/>
                <w:noProof/>
                <w:sz w:val="22"/>
                <w:szCs w:val="22"/>
                <w:rtl/>
              </w:rPr>
              <w:t>של ה</w:t>
            </w:r>
            <w:r>
              <w:rPr>
                <w:rFonts w:hint="cs"/>
                <w:noProof/>
                <w:sz w:val="22"/>
                <w:szCs w:val="22"/>
                <w:rtl/>
              </w:rPr>
              <w:t>אתר בו נמצא המלאי החסר.</w:t>
            </w:r>
          </w:p>
          <w:p w:rsidR="00885B9A" w:rsidRPr="003C5350" w:rsidRDefault="00885B9A" w:rsidP="003C5350">
            <w:pPr>
              <w:tabs>
                <w:tab w:val="left" w:pos="1560"/>
              </w:tabs>
              <w:bidi/>
              <w:spacing w:line="360" w:lineRule="auto"/>
              <w:rPr>
                <w:b/>
                <w:bCs/>
                <w:noProof/>
                <w:sz w:val="22"/>
                <w:szCs w:val="22"/>
                <w:rtl/>
              </w:rPr>
            </w:pPr>
            <w:r w:rsidRPr="003C5350">
              <w:rPr>
                <w:rFonts w:hint="cs"/>
                <w:b/>
                <w:bCs/>
                <w:noProof/>
                <w:sz w:val="22"/>
                <w:szCs w:val="22"/>
                <w:rtl/>
              </w:rPr>
              <w:t>למען ה</w:t>
            </w:r>
            <w:r w:rsidR="006F3E6F" w:rsidRPr="003C5350">
              <w:rPr>
                <w:rFonts w:hint="cs"/>
                <w:b/>
                <w:bCs/>
                <w:noProof/>
                <w:sz w:val="22"/>
                <w:szCs w:val="22"/>
                <w:rtl/>
              </w:rPr>
              <w:t>סר ספק, הזוכה יהיה מנוע מלטעון במעמד</w:t>
            </w:r>
            <w:r w:rsidRPr="003C5350">
              <w:rPr>
                <w:rFonts w:hint="cs"/>
                <w:b/>
                <w:bCs/>
                <w:noProof/>
                <w:sz w:val="22"/>
                <w:szCs w:val="22"/>
                <w:rtl/>
              </w:rPr>
              <w:t xml:space="preserve"> הביקורת כאמור, טענות בדבר </w:t>
            </w:r>
            <w:r w:rsidR="006F3E6F" w:rsidRPr="003C5350">
              <w:rPr>
                <w:rFonts w:hint="cs"/>
                <w:b/>
                <w:bCs/>
                <w:noProof/>
                <w:sz w:val="22"/>
                <w:szCs w:val="22"/>
                <w:rtl/>
              </w:rPr>
              <w:t>הימצאות המלאי החסר</w:t>
            </w:r>
            <w:r w:rsidR="007E7A82">
              <w:rPr>
                <w:rFonts w:hint="cs"/>
                <w:b/>
                <w:bCs/>
                <w:noProof/>
                <w:sz w:val="22"/>
                <w:szCs w:val="22"/>
                <w:rtl/>
              </w:rPr>
              <w:t xml:space="preserve"> שהוא מעבר ל-10%</w:t>
            </w:r>
            <w:r w:rsidR="006F3E6F" w:rsidRPr="003C5350">
              <w:rPr>
                <w:rFonts w:hint="cs"/>
                <w:b/>
                <w:bCs/>
                <w:noProof/>
                <w:sz w:val="22"/>
                <w:szCs w:val="22"/>
                <w:rtl/>
              </w:rPr>
              <w:t xml:space="preserve"> באתר אחר הכלול בתחזית החודשית. </w:t>
            </w:r>
          </w:p>
        </w:tc>
      </w:tr>
      <w:tr w:rsidR="00885B9A" w:rsidRPr="005D2593" w:rsidTr="00664DDE">
        <w:tc>
          <w:tcPr>
            <w:tcW w:w="564" w:type="dxa"/>
            <w:gridSpan w:val="2"/>
            <w:tcBorders>
              <w:top w:val="nil"/>
              <w:left w:val="nil"/>
              <w:bottom w:val="nil"/>
              <w:right w:val="nil"/>
            </w:tcBorders>
            <w:shd w:val="clear" w:color="auto" w:fill="auto"/>
          </w:tcPr>
          <w:p w:rsidR="00885B9A" w:rsidRDefault="00885B9A" w:rsidP="00B75EC0">
            <w:pPr>
              <w:bidi/>
              <w:spacing w:line="360" w:lineRule="auto"/>
              <w:rPr>
                <w:b/>
                <w:bCs/>
                <w:sz w:val="22"/>
                <w:szCs w:val="22"/>
                <w:rtl/>
              </w:rPr>
            </w:pPr>
          </w:p>
        </w:tc>
        <w:tc>
          <w:tcPr>
            <w:tcW w:w="1306" w:type="dxa"/>
            <w:gridSpan w:val="2"/>
            <w:tcBorders>
              <w:top w:val="nil"/>
              <w:left w:val="nil"/>
              <w:bottom w:val="nil"/>
              <w:right w:val="nil"/>
            </w:tcBorders>
            <w:shd w:val="clear" w:color="auto" w:fill="auto"/>
          </w:tcPr>
          <w:p w:rsidR="00885B9A" w:rsidRPr="004F0666" w:rsidRDefault="00885B9A" w:rsidP="00B75EC0">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B75EC0">
            <w:pPr>
              <w:bidi/>
              <w:spacing w:line="360" w:lineRule="auto"/>
              <w:jc w:val="both"/>
              <w:rPr>
                <w:b/>
                <w:bCs/>
                <w:sz w:val="22"/>
                <w:szCs w:val="22"/>
                <w:rtl/>
              </w:rPr>
            </w:pPr>
          </w:p>
        </w:tc>
        <w:tc>
          <w:tcPr>
            <w:tcW w:w="843" w:type="dxa"/>
            <w:gridSpan w:val="2"/>
            <w:tcBorders>
              <w:top w:val="nil"/>
              <w:left w:val="nil"/>
              <w:bottom w:val="nil"/>
              <w:right w:val="nil"/>
            </w:tcBorders>
            <w:shd w:val="clear" w:color="auto" w:fill="auto"/>
          </w:tcPr>
          <w:p w:rsidR="00885B9A" w:rsidRDefault="00885B9A" w:rsidP="00B75EC0">
            <w:pPr>
              <w:bidi/>
              <w:spacing w:line="360" w:lineRule="auto"/>
              <w:jc w:val="both"/>
              <w:rPr>
                <w:b/>
                <w:bCs/>
                <w:sz w:val="22"/>
                <w:szCs w:val="22"/>
                <w:rtl/>
              </w:rPr>
            </w:pPr>
          </w:p>
        </w:tc>
        <w:tc>
          <w:tcPr>
            <w:tcW w:w="7383" w:type="dxa"/>
            <w:tcBorders>
              <w:top w:val="nil"/>
              <w:left w:val="nil"/>
              <w:bottom w:val="nil"/>
              <w:right w:val="nil"/>
            </w:tcBorders>
            <w:shd w:val="clear" w:color="auto" w:fill="auto"/>
          </w:tcPr>
          <w:p w:rsidR="00885B9A" w:rsidRDefault="00885B9A" w:rsidP="00B75EC0">
            <w:pPr>
              <w:bidi/>
              <w:spacing w:line="360" w:lineRule="auto"/>
              <w:rPr>
                <w:sz w:val="22"/>
                <w:szCs w:val="22"/>
                <w:rtl/>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תוכנת מחשב לניהול </w:t>
            </w:r>
            <w:r>
              <w:rPr>
                <w:sz w:val="22"/>
                <w:szCs w:val="22"/>
                <w:rtl/>
              </w:rPr>
              <w:t>מלאי החרום</w:t>
            </w:r>
            <w:r w:rsidRPr="005D2593">
              <w:rPr>
                <w:sz w:val="22"/>
                <w:szCs w:val="22"/>
                <w:rtl/>
              </w:rPr>
              <w:t xml:space="preserve"> המוכרת ע</w:t>
            </w:r>
            <w:r w:rsidR="007E7A82">
              <w:rPr>
                <w:rFonts w:hint="cs"/>
                <w:sz w:val="22"/>
                <w:szCs w:val="22"/>
                <w:rtl/>
              </w:rPr>
              <w:t>"</w:t>
            </w:r>
            <w:r w:rsidRPr="005D2593">
              <w:rPr>
                <w:sz w:val="22"/>
                <w:szCs w:val="22"/>
                <w:rtl/>
              </w:rPr>
              <w:t>י 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p w:rsidR="00CC12CA" w:rsidRDefault="00CC12CA" w:rsidP="00BA3C0C">
            <w:pPr>
              <w:bidi/>
              <w:spacing w:line="360" w:lineRule="auto"/>
              <w:rPr>
                <w:b/>
                <w:bCs/>
                <w:rtl/>
              </w:rPr>
            </w:pPr>
          </w:p>
          <w:p w:rsidR="00CC12CA" w:rsidRDefault="00CC12CA" w:rsidP="00CC12CA">
            <w:pPr>
              <w:bidi/>
              <w:spacing w:line="360" w:lineRule="auto"/>
              <w:rPr>
                <w:b/>
                <w:bCs/>
                <w:rtl/>
              </w:rPr>
            </w:pPr>
            <w:r>
              <w:rPr>
                <w:rFonts w:hint="cs"/>
                <w:b/>
                <w:bCs/>
                <w:rtl/>
              </w:rPr>
              <w:t>דיווח ממוחשב-</w:t>
            </w:r>
          </w:p>
          <w:p w:rsidR="00BA3C0C" w:rsidRDefault="00BA3C0C" w:rsidP="00CC12CA">
            <w:pPr>
              <w:bidi/>
              <w:spacing w:line="360" w:lineRule="auto"/>
              <w:rPr>
                <w:b/>
                <w:bCs/>
                <w:rtl/>
              </w:rPr>
            </w:pPr>
            <w:r w:rsidRPr="00A9419A">
              <w:rPr>
                <w:rFonts w:hint="eastAsia"/>
                <w:b/>
                <w:bCs/>
                <w:rtl/>
              </w:rPr>
              <w:t>דיווח</w:t>
            </w:r>
            <w:r w:rsidRPr="00A9419A">
              <w:rPr>
                <w:b/>
                <w:bCs/>
                <w:rtl/>
              </w:rPr>
              <w:t xml:space="preserve"> יומי – הזוכה מתחייב לדווח דיווח יומי או </w:t>
            </w:r>
            <w:r w:rsidRPr="00A9419A">
              <w:rPr>
                <w:rFonts w:hint="eastAsia"/>
                <w:b/>
                <w:bCs/>
                <w:rtl/>
              </w:rPr>
              <w:t>אחר</w:t>
            </w:r>
            <w:r w:rsidR="00CC12CA" w:rsidRPr="00A9419A">
              <w:rPr>
                <w:b/>
                <w:bCs/>
                <w:rtl/>
              </w:rPr>
              <w:t>,</w:t>
            </w:r>
            <w:r w:rsidRPr="00A9419A">
              <w:rPr>
                <w:b/>
                <w:bCs/>
                <w:rtl/>
              </w:rPr>
              <w:t xml:space="preserve"> ככל </w:t>
            </w:r>
            <w:r w:rsidR="0005630A" w:rsidRPr="00A9419A">
              <w:rPr>
                <w:rFonts w:hint="cs"/>
                <w:b/>
                <w:bCs/>
                <w:rtl/>
              </w:rPr>
              <w:t>שיידר</w:t>
            </w:r>
            <w:r w:rsidR="0005630A" w:rsidRPr="00A9419A">
              <w:rPr>
                <w:rFonts w:hint="eastAsia"/>
                <w:b/>
                <w:bCs/>
                <w:rtl/>
              </w:rPr>
              <w:t>ש</w:t>
            </w:r>
            <w:r w:rsidR="00CC12CA" w:rsidRPr="00A9419A">
              <w:rPr>
                <w:b/>
                <w:bCs/>
                <w:rtl/>
              </w:rPr>
              <w:t>,</w:t>
            </w:r>
            <w:r w:rsidRPr="00A9419A">
              <w:rPr>
                <w:b/>
                <w:bCs/>
                <w:rtl/>
              </w:rPr>
              <w:t xml:space="preserve"> </w:t>
            </w:r>
            <w:r w:rsidR="00CC12CA" w:rsidRPr="00A9419A">
              <w:rPr>
                <w:rFonts w:hint="eastAsia"/>
                <w:b/>
                <w:bCs/>
                <w:rtl/>
              </w:rPr>
              <w:t>תוך</w:t>
            </w:r>
            <w:r w:rsidR="00CC12CA" w:rsidRPr="00A9419A">
              <w:rPr>
                <w:b/>
                <w:bCs/>
                <w:rtl/>
              </w:rPr>
              <w:t xml:space="preserve"> שימוש בתכנת המחשב </w:t>
            </w:r>
            <w:r w:rsidR="00CC12CA" w:rsidRPr="00A9419A">
              <w:rPr>
                <w:rFonts w:hint="eastAsia"/>
                <w:b/>
                <w:bCs/>
                <w:rtl/>
              </w:rPr>
              <w:t>של</w:t>
            </w:r>
            <w:r w:rsidR="00CC12CA" w:rsidRPr="00A9419A">
              <w:rPr>
                <w:b/>
                <w:bCs/>
                <w:rtl/>
              </w:rPr>
              <w:t xml:space="preserve"> דיווח </w:t>
            </w:r>
            <w:r w:rsidR="00CC12CA" w:rsidRPr="00A9419A">
              <w:rPr>
                <w:rFonts w:hint="eastAsia"/>
                <w:b/>
                <w:bCs/>
                <w:rtl/>
              </w:rPr>
              <w:t>מלאי</w:t>
            </w:r>
            <w:r w:rsidR="00CC12CA" w:rsidRPr="00A9419A">
              <w:rPr>
                <w:b/>
                <w:bCs/>
                <w:rtl/>
              </w:rPr>
              <w:t xml:space="preserve"> </w:t>
            </w:r>
            <w:r w:rsidR="00CC12CA" w:rsidRPr="00A9419A">
              <w:rPr>
                <w:rFonts w:hint="eastAsia"/>
                <w:b/>
                <w:bCs/>
                <w:rtl/>
              </w:rPr>
              <w:t>חירום</w:t>
            </w:r>
            <w:r w:rsidR="00CC12CA" w:rsidRPr="00A9419A">
              <w:rPr>
                <w:b/>
                <w:bCs/>
                <w:rtl/>
              </w:rPr>
              <w:t xml:space="preserve"> </w:t>
            </w:r>
            <w:r w:rsidR="00CC12CA" w:rsidRPr="00A9419A">
              <w:rPr>
                <w:rFonts w:hint="eastAsia"/>
                <w:b/>
                <w:bCs/>
                <w:rtl/>
              </w:rPr>
              <w:t>שפותחה</w:t>
            </w:r>
            <w:r w:rsidR="00CC12CA" w:rsidRPr="00A9419A">
              <w:rPr>
                <w:b/>
                <w:bCs/>
                <w:rtl/>
              </w:rPr>
              <w:t xml:space="preserve"> </w:t>
            </w:r>
            <w:r w:rsidR="00CC12CA" w:rsidRPr="00A9419A">
              <w:rPr>
                <w:rFonts w:hint="eastAsia"/>
                <w:b/>
                <w:bCs/>
                <w:rtl/>
              </w:rPr>
              <w:t>במשרד</w:t>
            </w:r>
            <w:r w:rsidR="00CC12CA" w:rsidRPr="00A9419A">
              <w:rPr>
                <w:b/>
                <w:bCs/>
                <w:rtl/>
              </w:rPr>
              <w:t xml:space="preserve"> </w:t>
            </w:r>
            <w:r w:rsidR="00CC12CA" w:rsidRPr="00A9419A">
              <w:rPr>
                <w:rFonts w:hint="eastAsia"/>
                <w:b/>
                <w:bCs/>
                <w:rtl/>
              </w:rPr>
              <w:t>החקלאות</w:t>
            </w:r>
            <w:r w:rsidR="00CC12CA" w:rsidRPr="00A9419A">
              <w:rPr>
                <w:b/>
                <w:bCs/>
                <w:rtl/>
              </w:rPr>
              <w:t xml:space="preserve">. </w:t>
            </w:r>
            <w:r w:rsidR="00CC12CA" w:rsidRPr="00A9419A">
              <w:rPr>
                <w:rFonts w:hint="eastAsia"/>
                <w:b/>
                <w:bCs/>
                <w:rtl/>
              </w:rPr>
              <w:t>וזאת</w:t>
            </w:r>
            <w:r w:rsidR="00CC12CA" w:rsidRPr="00A9419A">
              <w:rPr>
                <w:b/>
                <w:bCs/>
                <w:rtl/>
              </w:rPr>
              <w:t xml:space="preserve"> </w:t>
            </w:r>
            <w:r w:rsidR="00CC12CA" w:rsidRPr="00A9419A">
              <w:rPr>
                <w:rFonts w:hint="eastAsia"/>
                <w:b/>
                <w:bCs/>
                <w:rtl/>
              </w:rPr>
              <w:t>תוך</w:t>
            </w:r>
            <w:r w:rsidR="00CC12CA" w:rsidRPr="00A9419A">
              <w:rPr>
                <w:b/>
                <w:bCs/>
                <w:rtl/>
              </w:rPr>
              <w:t xml:space="preserve"> 3 </w:t>
            </w:r>
            <w:r w:rsidR="00CC12CA" w:rsidRPr="00A9419A">
              <w:rPr>
                <w:rFonts w:hint="eastAsia"/>
                <w:b/>
                <w:bCs/>
                <w:rtl/>
              </w:rPr>
              <w:t>חדשים</w:t>
            </w:r>
            <w:r w:rsidR="00CC12CA" w:rsidRPr="00A9419A">
              <w:rPr>
                <w:b/>
                <w:bCs/>
                <w:rtl/>
              </w:rPr>
              <w:t xml:space="preserve"> </w:t>
            </w:r>
            <w:r w:rsidR="00CC12CA" w:rsidRPr="00A9419A">
              <w:rPr>
                <w:rFonts w:hint="eastAsia"/>
                <w:b/>
                <w:bCs/>
                <w:rtl/>
              </w:rPr>
              <w:t>מיום</w:t>
            </w:r>
            <w:r w:rsidR="00CC12CA" w:rsidRPr="00A9419A">
              <w:rPr>
                <w:b/>
                <w:bCs/>
                <w:rtl/>
              </w:rPr>
              <w:t xml:space="preserve"> </w:t>
            </w:r>
            <w:r w:rsidR="00CC12CA" w:rsidRPr="00A9419A">
              <w:rPr>
                <w:rFonts w:hint="eastAsia"/>
                <w:b/>
                <w:bCs/>
                <w:rtl/>
              </w:rPr>
              <w:t>ההודעה</w:t>
            </w:r>
            <w:r w:rsidR="00CC12CA" w:rsidRPr="00A9419A">
              <w:rPr>
                <w:b/>
                <w:bCs/>
                <w:rtl/>
              </w:rPr>
              <w:t xml:space="preserve"> </w:t>
            </w:r>
            <w:r w:rsidR="00CC12CA" w:rsidRPr="00A9419A">
              <w:rPr>
                <w:rFonts w:hint="eastAsia"/>
                <w:b/>
                <w:bCs/>
                <w:rtl/>
              </w:rPr>
              <w:t>על</w:t>
            </w:r>
            <w:r w:rsidR="00CC12CA" w:rsidRPr="00A9419A">
              <w:rPr>
                <w:b/>
                <w:bCs/>
                <w:rtl/>
              </w:rPr>
              <w:t xml:space="preserve"> </w:t>
            </w:r>
            <w:r w:rsidR="00CC12CA" w:rsidRPr="00A9419A">
              <w:rPr>
                <w:rFonts w:hint="eastAsia"/>
                <w:b/>
                <w:bCs/>
                <w:rtl/>
              </w:rPr>
              <w:t>הזכייה</w:t>
            </w:r>
            <w:r w:rsidR="00CC12CA" w:rsidRPr="00A9419A">
              <w:rPr>
                <w:b/>
                <w:bCs/>
                <w:rtl/>
              </w:rPr>
              <w:t>.</w:t>
            </w:r>
          </w:p>
          <w:p w:rsidR="00CC12CA" w:rsidRPr="00CC12CA" w:rsidRDefault="00CC12CA" w:rsidP="00CC12CA">
            <w:pPr>
              <w:bidi/>
              <w:spacing w:line="360" w:lineRule="auto"/>
              <w:rPr>
                <w:sz w:val="22"/>
                <w:szCs w:val="22"/>
                <w:rtl/>
              </w:rPr>
            </w:pPr>
          </w:p>
        </w:tc>
        <w:tc>
          <w:tcPr>
            <w:tcW w:w="5337" w:type="dxa"/>
            <w:gridSpan w:val="2"/>
            <w:tcBorders>
              <w:left w:val="nil"/>
            </w:tcBorders>
          </w:tcPr>
          <w:p w:rsidR="00885B9A" w:rsidRPr="005D2593" w:rsidRDefault="00885B9A">
            <w:pPr>
              <w:rPr>
                <w:sz w:val="22"/>
                <w:szCs w:val="22"/>
              </w:rPr>
            </w:pPr>
            <w:bookmarkStart w:id="1" w:name="_GoBack"/>
            <w:bookmarkEnd w:id="1"/>
          </w:p>
        </w:tc>
        <w:tc>
          <w:tcPr>
            <w:tcW w:w="5337" w:type="dxa"/>
          </w:tcPr>
          <w:p w:rsidR="00885B9A" w:rsidRPr="005D2593" w:rsidRDefault="00885B9A">
            <w:pPr>
              <w:rPr>
                <w:sz w:val="22"/>
                <w:szCs w:val="22"/>
              </w:rPr>
            </w:pPr>
            <w:r>
              <w:rPr>
                <w:rFonts w:hint="cs"/>
                <w:b/>
                <w:bCs/>
                <w:sz w:val="22"/>
                <w:szCs w:val="22"/>
                <w:rtl/>
              </w:rPr>
              <w:t>12</w:t>
            </w:r>
          </w:p>
        </w:tc>
        <w:tc>
          <w:tcPr>
            <w:tcW w:w="5337" w:type="dxa"/>
          </w:tcPr>
          <w:p w:rsidR="00885B9A" w:rsidRPr="005D2593" w:rsidRDefault="00885B9A" w:rsidP="00B75EC0">
            <w:pPr>
              <w:bidi/>
              <w:spacing w:line="360" w:lineRule="auto"/>
              <w:ind w:left="392" w:hanging="392"/>
              <w:rPr>
                <w:b/>
                <w:bCs/>
                <w:sz w:val="22"/>
                <w:szCs w:val="22"/>
                <w:rtl/>
              </w:rPr>
            </w:pPr>
            <w:r>
              <w:rPr>
                <w:rFonts w:hint="cs"/>
                <w:b/>
                <w:bCs/>
                <w:sz w:val="22"/>
                <w:szCs w:val="22"/>
                <w:rtl/>
              </w:rPr>
              <w:t>דיווח ו</w:t>
            </w:r>
            <w:r w:rsidRPr="005D2593">
              <w:rPr>
                <w:rFonts w:hint="cs"/>
                <w:b/>
                <w:bCs/>
                <w:sz w:val="22"/>
                <w:szCs w:val="22"/>
                <w:rtl/>
              </w:rPr>
              <w:t>פיקוח</w:t>
            </w:r>
          </w:p>
          <w:p w:rsidR="00885B9A" w:rsidRPr="005D2593" w:rsidRDefault="00885B9A">
            <w:pPr>
              <w:rPr>
                <w:sz w:val="22"/>
                <w:szCs w:val="22"/>
              </w:rPr>
            </w:pPr>
            <w:r w:rsidRPr="005D2593">
              <w:rPr>
                <w:rFonts w:hint="cs"/>
                <w:sz w:val="22"/>
                <w:szCs w:val="22"/>
                <w:rtl/>
              </w:rPr>
              <w:t xml:space="preserve">הזוכה יהיה חייב </w:t>
            </w:r>
            <w:r w:rsidRPr="005D2593">
              <w:rPr>
                <w:sz w:val="22"/>
                <w:szCs w:val="22"/>
                <w:rtl/>
              </w:rPr>
              <w:t>לנהל רישום הכנסת התבואות  ל</w:t>
            </w:r>
            <w:r>
              <w:rPr>
                <w:rFonts w:hint="cs"/>
                <w:sz w:val="22"/>
                <w:szCs w:val="22"/>
                <w:rtl/>
              </w:rPr>
              <w:t>אתרי האחסון</w:t>
            </w:r>
            <w:r w:rsidRPr="005D2593">
              <w:rPr>
                <w:sz w:val="22"/>
                <w:szCs w:val="22"/>
                <w:rtl/>
              </w:rPr>
              <w:t xml:space="preserve"> והוצאתן מה</w:t>
            </w:r>
            <w:r>
              <w:rPr>
                <w:rFonts w:hint="cs"/>
                <w:sz w:val="22"/>
                <w:szCs w:val="22"/>
                <w:rtl/>
              </w:rPr>
              <w:t>ם</w:t>
            </w:r>
            <w:r w:rsidRPr="005D2593">
              <w:rPr>
                <w:sz w:val="22"/>
                <w:szCs w:val="22"/>
                <w:rtl/>
              </w:rPr>
              <w:t>. רישום תנועות ה</w:t>
            </w:r>
            <w:r>
              <w:rPr>
                <w:sz w:val="22"/>
                <w:szCs w:val="22"/>
                <w:rtl/>
              </w:rPr>
              <w:t>מלאי החרום</w:t>
            </w:r>
            <w:r w:rsidRPr="005D2593">
              <w:rPr>
                <w:sz w:val="22"/>
                <w:szCs w:val="22"/>
                <w:rtl/>
              </w:rPr>
              <w:t xml:space="preserve"> יעשה באמצעות תוכנת מחשב לניהול </w:t>
            </w:r>
            <w:r>
              <w:rPr>
                <w:sz w:val="22"/>
                <w:szCs w:val="22"/>
                <w:rtl/>
              </w:rPr>
              <w:t>מלאי החרום</w:t>
            </w:r>
            <w:r w:rsidRPr="005D2593">
              <w:rPr>
                <w:sz w:val="22"/>
                <w:szCs w:val="22"/>
                <w:rtl/>
              </w:rPr>
              <w:t xml:space="preserve"> המוכרת </w:t>
            </w:r>
            <w:proofErr w:type="spellStart"/>
            <w:r w:rsidRPr="005D2593">
              <w:rPr>
                <w:sz w:val="22"/>
                <w:szCs w:val="22"/>
                <w:rtl/>
              </w:rPr>
              <w:t>ע'י</w:t>
            </w:r>
            <w:proofErr w:type="spellEnd"/>
            <w:r w:rsidRPr="005D2593">
              <w:rPr>
                <w:sz w:val="22"/>
                <w:szCs w:val="22"/>
                <w:rtl/>
              </w:rPr>
              <w:t xml:space="preserve"> שלטונות מס</w:t>
            </w:r>
            <w:r w:rsidRPr="005D2593">
              <w:rPr>
                <w:rFonts w:hint="cs"/>
                <w:sz w:val="22"/>
                <w:szCs w:val="22"/>
                <w:rtl/>
              </w:rPr>
              <w:t xml:space="preserve"> </w:t>
            </w:r>
            <w:r w:rsidRPr="005D2593">
              <w:rPr>
                <w:sz w:val="22"/>
                <w:szCs w:val="22"/>
                <w:rtl/>
              </w:rPr>
              <w:t>הכנסה</w:t>
            </w:r>
            <w:r w:rsidRPr="005D2593">
              <w:rPr>
                <w:rFonts w:hint="cs"/>
                <w:sz w:val="22"/>
                <w:szCs w:val="22"/>
                <w:rtl/>
              </w:rPr>
              <w:t xml:space="preserve">, ואשר תוכל להפיק דוחות </w:t>
            </w:r>
            <w:r w:rsidRPr="005D2593">
              <w:rPr>
                <w:rFonts w:hint="cs"/>
                <w:sz w:val="22"/>
                <w:szCs w:val="22"/>
              </w:rPr>
              <w:t xml:space="preserve">ONLINE </w:t>
            </w:r>
            <w:r w:rsidRPr="005D2593">
              <w:rPr>
                <w:rFonts w:hint="cs"/>
                <w:sz w:val="22"/>
                <w:szCs w:val="22"/>
                <w:rtl/>
              </w:rPr>
              <w:t xml:space="preserve"> בנוגע לכמות </w:t>
            </w:r>
            <w:r>
              <w:rPr>
                <w:rFonts w:hint="cs"/>
                <w:sz w:val="22"/>
                <w:szCs w:val="22"/>
                <w:rtl/>
              </w:rPr>
              <w:t xml:space="preserve">מלאי </w:t>
            </w:r>
            <w:r w:rsidRPr="005D2593">
              <w:rPr>
                <w:rFonts w:hint="cs"/>
                <w:sz w:val="22"/>
                <w:szCs w:val="22"/>
                <w:rtl/>
              </w:rPr>
              <w:t>החירום המוחזקת בכל עת ועת על ידו.</w:t>
            </w:r>
            <w:r w:rsidRPr="005D2593">
              <w:rPr>
                <w:sz w:val="22"/>
                <w:szCs w:val="22"/>
                <w:rtl/>
              </w:rPr>
              <w:t xml:space="preserve"> </w:t>
            </w:r>
            <w:r w:rsidRPr="005D2593">
              <w:rPr>
                <w:rFonts w:hint="cs"/>
                <w:sz w:val="22"/>
                <w:szCs w:val="22"/>
                <w:rtl/>
              </w:rPr>
              <w:t>המשרד יהיה רשאי לדרוש בכל עת לקבל תדפיס עדכני על כמות ה</w:t>
            </w:r>
            <w:r>
              <w:rPr>
                <w:rFonts w:hint="cs"/>
                <w:sz w:val="22"/>
                <w:szCs w:val="22"/>
                <w:rtl/>
              </w:rPr>
              <w:t>מלאי החרום</w:t>
            </w:r>
            <w:r w:rsidRPr="005D2593">
              <w:rPr>
                <w:rFonts w:hint="cs"/>
                <w:sz w:val="22"/>
                <w:szCs w:val="22"/>
                <w:rtl/>
              </w:rPr>
              <w:t xml:space="preserve"> המוחזקת על ידי הזוכה.</w:t>
            </w:r>
            <w:r w:rsidRPr="005D2593">
              <w:rPr>
                <w:sz w:val="22"/>
                <w:szCs w:val="22"/>
                <w:rtl/>
              </w:rPr>
              <w:br/>
            </w:r>
            <w:r w:rsidRPr="005D2593">
              <w:rPr>
                <w:rFonts w:hint="cs"/>
                <w:sz w:val="22"/>
                <w:szCs w:val="22"/>
                <w:rtl/>
              </w:rPr>
              <w:t xml:space="preserve">אם בחלק ממקומות האחסון לא מנוהל </w:t>
            </w:r>
            <w:r>
              <w:rPr>
                <w:rFonts w:hint="cs"/>
                <w:sz w:val="22"/>
                <w:szCs w:val="22"/>
                <w:rtl/>
              </w:rPr>
              <w:t>מלאי החרום</w:t>
            </w:r>
            <w:r w:rsidRPr="005D2593">
              <w:rPr>
                <w:rFonts w:hint="cs"/>
                <w:sz w:val="22"/>
                <w:szCs w:val="22"/>
                <w:rtl/>
              </w:rPr>
              <w:t xml:space="preserve"> ממוחשב </w:t>
            </w:r>
            <w:r>
              <w:rPr>
                <w:rFonts w:hint="cs"/>
                <w:sz w:val="22"/>
                <w:szCs w:val="22"/>
                <w:rtl/>
              </w:rPr>
              <w:t xml:space="preserve">הזוכה </w:t>
            </w:r>
            <w:r w:rsidRPr="005D2593">
              <w:rPr>
                <w:rFonts w:hint="cs"/>
                <w:sz w:val="22"/>
                <w:szCs w:val="22"/>
                <w:rtl/>
              </w:rPr>
              <w:t>מתחייב להיות מעודכן בכל שינוי ולעדכן את ה</w:t>
            </w:r>
            <w:r>
              <w:rPr>
                <w:rFonts w:hint="cs"/>
                <w:sz w:val="22"/>
                <w:szCs w:val="22"/>
                <w:rtl/>
              </w:rPr>
              <w:t>מלאי החרום</w:t>
            </w:r>
            <w:r w:rsidRPr="005D2593">
              <w:rPr>
                <w:rFonts w:hint="cs"/>
                <w:sz w:val="22"/>
                <w:szCs w:val="22"/>
                <w:rtl/>
              </w:rPr>
              <w:t xml:space="preserve"> הממוחשב שלו וזאת תוך 48 שעות</w:t>
            </w:r>
            <w:r>
              <w:rPr>
                <w:rFonts w:hint="cs"/>
                <w:sz w:val="22"/>
                <w:szCs w:val="22"/>
                <w:rtl/>
              </w:rPr>
              <w:t xml:space="preserve"> לכל היותר</w:t>
            </w:r>
            <w:r w:rsidRPr="005D2593">
              <w:rPr>
                <w:rFonts w:hint="c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12</w:t>
            </w:r>
          </w:p>
        </w:tc>
        <w:tc>
          <w:tcPr>
            <w:tcW w:w="1311"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highlight w:val="yellow"/>
                <w:rtl/>
              </w:rPr>
            </w:pPr>
            <w:r w:rsidRPr="005D2593">
              <w:rPr>
                <w:rFonts w:hint="eastAsia"/>
                <w:b/>
                <w:bCs/>
                <w:sz w:val="22"/>
                <w:szCs w:val="22"/>
                <w:u w:val="single"/>
                <w:rtl/>
              </w:rPr>
              <w:t>ביטול</w:t>
            </w:r>
            <w:r w:rsidRPr="005D2593">
              <w:rPr>
                <w:b/>
                <w:bCs/>
                <w:sz w:val="22"/>
                <w:szCs w:val="22"/>
                <w:u w:val="single"/>
                <w:rtl/>
              </w:rPr>
              <w:t xml:space="preserve"> / </w:t>
            </w:r>
            <w:r w:rsidRPr="005D2593">
              <w:rPr>
                <w:rFonts w:hint="eastAsia"/>
                <w:b/>
                <w:bCs/>
                <w:sz w:val="22"/>
                <w:szCs w:val="22"/>
                <w:u w:val="single"/>
                <w:rtl/>
              </w:rPr>
              <w:t>דחייה</w:t>
            </w:r>
            <w:r w:rsidRPr="005D2593">
              <w:rPr>
                <w:b/>
                <w:bCs/>
                <w:sz w:val="22"/>
                <w:szCs w:val="22"/>
                <w:u w:val="single"/>
                <w:rtl/>
              </w:rPr>
              <w:t xml:space="preserve"> </w:t>
            </w:r>
            <w:r w:rsidRPr="005D2593">
              <w:rPr>
                <w:rFonts w:hint="eastAsia"/>
                <w:b/>
                <w:bCs/>
                <w:sz w:val="22"/>
                <w:szCs w:val="22"/>
                <w:u w:val="single"/>
                <w:rtl/>
              </w:rPr>
              <w:t>של</w:t>
            </w:r>
            <w:r w:rsidRPr="005D2593">
              <w:rPr>
                <w:b/>
                <w:bCs/>
                <w:sz w:val="22"/>
                <w:szCs w:val="22"/>
                <w:u w:val="single"/>
                <w:rtl/>
              </w:rPr>
              <w:t xml:space="preserve"> </w:t>
            </w:r>
            <w:r w:rsidRPr="005D2593">
              <w:rPr>
                <w:rFonts w:hint="eastAsia"/>
                <w:b/>
                <w:bCs/>
                <w:sz w:val="22"/>
                <w:szCs w:val="22"/>
                <w:u w:val="single"/>
                <w:rtl/>
              </w:rPr>
              <w:t>המכרז</w:t>
            </w:r>
          </w:p>
          <w:p w:rsidR="00885B9A" w:rsidRPr="005D2593" w:rsidRDefault="00885B9A" w:rsidP="005D2593">
            <w:pPr>
              <w:bidi/>
              <w:spacing w:line="360" w:lineRule="auto"/>
              <w:jc w:val="both"/>
              <w:rPr>
                <w:b/>
                <w:bCs/>
                <w:sz w:val="22"/>
                <w:szCs w:val="22"/>
                <w:highlight w:val="yellow"/>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הבלעדי</w:t>
            </w:r>
            <w:r w:rsidRPr="005D2593">
              <w:rPr>
                <w:sz w:val="22"/>
                <w:szCs w:val="22"/>
                <w:rtl/>
              </w:rPr>
              <w:t xml:space="preserve">, </w:t>
            </w:r>
            <w:r w:rsidRPr="005D2593">
              <w:rPr>
                <w:rFonts w:hint="eastAsia"/>
                <w:sz w:val="22"/>
                <w:szCs w:val="22"/>
                <w:rtl/>
              </w:rPr>
              <w:t>לבטל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לפרסם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המועד</w:t>
            </w:r>
            <w:r w:rsidRPr="005D2593">
              <w:rPr>
                <w:sz w:val="22"/>
                <w:szCs w:val="22"/>
                <w:rtl/>
              </w:rPr>
              <w:t xml:space="preserve"> </w:t>
            </w:r>
            <w:r w:rsidRPr="005D2593">
              <w:rPr>
                <w:rFonts w:hint="eastAsia"/>
                <w:sz w:val="22"/>
                <w:szCs w:val="22"/>
                <w:rtl/>
              </w:rPr>
              <w:t>האחרון</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באם</w:t>
            </w:r>
            <w:r w:rsidRPr="005D2593">
              <w:rPr>
                <w:sz w:val="22"/>
                <w:szCs w:val="22"/>
                <w:rtl/>
              </w:rPr>
              <w:t xml:space="preserve"> </w:t>
            </w:r>
            <w:r w:rsidRPr="005D2593">
              <w:rPr>
                <w:rFonts w:hint="eastAsia"/>
                <w:sz w:val="22"/>
                <w:szCs w:val="22"/>
                <w:rtl/>
              </w:rPr>
              <w:t>יבוטל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בחירת</w:t>
            </w:r>
            <w:r w:rsidRPr="005D2593">
              <w:rPr>
                <w:sz w:val="22"/>
                <w:szCs w:val="22"/>
                <w:rtl/>
              </w:rPr>
              <w:t xml:space="preserve"> </w:t>
            </w:r>
            <w:r w:rsidRPr="005D2593">
              <w:rPr>
                <w:rFonts w:hint="eastAsia"/>
                <w:sz w:val="22"/>
                <w:szCs w:val="22"/>
                <w:rtl/>
              </w:rPr>
              <w:t>זוכה</w:t>
            </w:r>
            <w:r w:rsidRPr="005D2593">
              <w:rPr>
                <w:sz w:val="22"/>
                <w:szCs w:val="22"/>
                <w:rtl/>
              </w:rPr>
              <w:t xml:space="preserve">, </w:t>
            </w:r>
            <w:r w:rsidRPr="005D2593">
              <w:rPr>
                <w:rFonts w:hint="eastAsia"/>
                <w:sz w:val="22"/>
                <w:szCs w:val="22"/>
                <w:rtl/>
              </w:rPr>
              <w:t>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תישלח</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הגישו</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למכרז</w:t>
            </w:r>
            <w:r w:rsidRPr="005D2593">
              <w:rPr>
                <w:sz w:val="22"/>
                <w:szCs w:val="22"/>
                <w:rtl/>
              </w:rPr>
              <w:t>.</w:t>
            </w:r>
            <w:r w:rsidRPr="005D2593">
              <w:rPr>
                <w:b/>
                <w:bCs/>
                <w:sz w:val="22"/>
                <w:szCs w:val="22"/>
                <w:rtl/>
              </w:rPr>
              <w:t xml:space="preserve">  </w:t>
            </w:r>
          </w:p>
          <w:p w:rsidR="00885B9A" w:rsidRPr="005D2593" w:rsidRDefault="00885B9A" w:rsidP="005D2593">
            <w:pPr>
              <w:bidi/>
              <w:spacing w:line="360" w:lineRule="auto"/>
              <w:jc w:val="both"/>
              <w:rPr>
                <w:b/>
                <w:bCs/>
                <w:sz w:val="22"/>
                <w:szCs w:val="22"/>
                <w:highlight w:val="yellow"/>
                <w:rtl/>
              </w:rPr>
            </w:pP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פרסום</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חדש</w:t>
            </w:r>
            <w:r w:rsidRPr="005D2593">
              <w:rPr>
                <w:sz w:val="22"/>
                <w:szCs w:val="22"/>
                <w:rtl/>
              </w:rPr>
              <w:t xml:space="preserve">, </w:t>
            </w:r>
            <w:r w:rsidRPr="005D2593">
              <w:rPr>
                <w:rFonts w:hint="eastAsia"/>
                <w:sz w:val="22"/>
                <w:szCs w:val="22"/>
                <w:rtl/>
              </w:rPr>
              <w:t>כאמור</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חייב</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לפצות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המציעים</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משתתף</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צורה</w:t>
            </w:r>
            <w:r w:rsidRPr="005D2593">
              <w:rPr>
                <w:sz w:val="22"/>
                <w:szCs w:val="22"/>
                <w:rtl/>
              </w:rPr>
              <w:t xml:space="preserve"> </w:t>
            </w:r>
            <w:r w:rsidRPr="005D2593">
              <w:rPr>
                <w:rFonts w:hint="eastAsia"/>
                <w:sz w:val="22"/>
                <w:szCs w:val="22"/>
                <w:rtl/>
              </w:rPr>
              <w:t>שהיא</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ind w:left="26"/>
              <w:jc w:val="both"/>
              <w:rPr>
                <w:b/>
                <w:bCs/>
                <w:sz w:val="22"/>
                <w:szCs w:val="22"/>
                <w:u w:val="single"/>
              </w:rPr>
            </w:pPr>
            <w:r w:rsidRPr="005D2593">
              <w:rPr>
                <w:rFonts w:hint="eastAsia"/>
                <w:b/>
                <w:bCs/>
                <w:sz w:val="22"/>
                <w:szCs w:val="22"/>
                <w:u w:val="single"/>
                <w:rtl/>
              </w:rPr>
              <w:t>פסילה</w:t>
            </w:r>
            <w:r w:rsidRPr="005D2593">
              <w:rPr>
                <w:b/>
                <w:bCs/>
                <w:sz w:val="22"/>
                <w:szCs w:val="22"/>
                <w:u w:val="single"/>
                <w:rtl/>
              </w:rPr>
              <w:t xml:space="preserve"> </w:t>
            </w:r>
            <w:r w:rsidRPr="005D2593">
              <w:rPr>
                <w:rFonts w:hint="eastAsia"/>
                <w:b/>
                <w:bCs/>
                <w:sz w:val="22"/>
                <w:szCs w:val="22"/>
                <w:u w:val="single"/>
                <w:rtl/>
              </w:rPr>
              <w:t>בעקבות</w:t>
            </w:r>
            <w:r w:rsidRPr="005D2593">
              <w:rPr>
                <w:b/>
                <w:bCs/>
                <w:sz w:val="22"/>
                <w:szCs w:val="22"/>
                <w:u w:val="single"/>
                <w:rtl/>
              </w:rPr>
              <w:t xml:space="preserve"> </w:t>
            </w:r>
            <w:r w:rsidRPr="005D2593">
              <w:rPr>
                <w:rFonts w:hint="eastAsia"/>
                <w:b/>
                <w:bCs/>
                <w:sz w:val="22"/>
                <w:szCs w:val="22"/>
                <w:u w:val="single"/>
                <w:rtl/>
              </w:rPr>
              <w:t>חוות</w:t>
            </w:r>
            <w:r w:rsidRPr="005D2593">
              <w:rPr>
                <w:b/>
                <w:bCs/>
                <w:sz w:val="22"/>
                <w:szCs w:val="22"/>
                <w:u w:val="single"/>
                <w:rtl/>
              </w:rPr>
              <w:t xml:space="preserve"> </w:t>
            </w:r>
            <w:r w:rsidRPr="005D2593">
              <w:rPr>
                <w:rFonts w:hint="eastAsia"/>
                <w:b/>
                <w:bCs/>
                <w:sz w:val="22"/>
                <w:szCs w:val="22"/>
                <w:u w:val="single"/>
                <w:rtl/>
              </w:rPr>
              <w:t>דעת</w:t>
            </w:r>
            <w:r w:rsidRPr="005D2593">
              <w:rPr>
                <w:b/>
                <w:bCs/>
                <w:sz w:val="22"/>
                <w:szCs w:val="22"/>
                <w:u w:val="single"/>
                <w:rtl/>
              </w:rPr>
              <w:t xml:space="preserve"> </w:t>
            </w:r>
            <w:r w:rsidRPr="005D2593">
              <w:rPr>
                <w:rFonts w:hint="eastAsia"/>
                <w:b/>
                <w:bCs/>
                <w:sz w:val="22"/>
                <w:szCs w:val="22"/>
                <w:u w:val="single"/>
                <w:rtl/>
              </w:rPr>
              <w:t>שלילית</w:t>
            </w:r>
            <w:r w:rsidRPr="005D2593">
              <w:rPr>
                <w:b/>
                <w:bCs/>
                <w:sz w:val="22"/>
                <w:szCs w:val="22"/>
                <w:u w:val="single"/>
                <w:rtl/>
              </w:rPr>
              <w:t xml:space="preserve"> </w:t>
            </w:r>
            <w:r w:rsidRPr="005D2593">
              <w:rPr>
                <w:rFonts w:hint="eastAsia"/>
                <w:b/>
                <w:bCs/>
                <w:sz w:val="22"/>
                <w:szCs w:val="22"/>
                <w:u w:val="single"/>
                <w:rtl/>
              </w:rPr>
              <w:t>בכתב</w:t>
            </w:r>
          </w:p>
          <w:p w:rsidR="00885B9A" w:rsidRPr="005D2593" w:rsidRDefault="00885B9A"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הסף</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עבד</w:t>
            </w:r>
            <w:r w:rsidRPr="005D2593">
              <w:rPr>
                <w:sz w:val="22"/>
                <w:szCs w:val="22"/>
                <w:rtl/>
              </w:rPr>
              <w:t xml:space="preserve"> </w:t>
            </w:r>
            <w:r w:rsidRPr="005D2593">
              <w:rPr>
                <w:rFonts w:hint="eastAsia"/>
                <w:sz w:val="22"/>
                <w:szCs w:val="22"/>
                <w:rtl/>
              </w:rPr>
              <w:t>בעבר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משרד</w:t>
            </w:r>
            <w:r w:rsidRPr="005D2593">
              <w:rPr>
                <w:sz w:val="22"/>
                <w:szCs w:val="22"/>
                <w:rtl/>
              </w:rPr>
              <w:t xml:space="preserve"> </w:t>
            </w:r>
            <w:r w:rsidRPr="005D2593">
              <w:rPr>
                <w:rFonts w:hint="eastAsia"/>
                <w:sz w:val="22"/>
                <w:szCs w:val="22"/>
                <w:rtl/>
              </w:rPr>
              <w:t>החקלאות</w:t>
            </w:r>
            <w:r w:rsidRPr="005D2593">
              <w:rPr>
                <w:sz w:val="22"/>
                <w:szCs w:val="22"/>
                <w:rtl/>
              </w:rPr>
              <w:t xml:space="preserve"> </w:t>
            </w:r>
            <w:r w:rsidRPr="005D2593">
              <w:rPr>
                <w:rFonts w:hint="eastAsia"/>
                <w:sz w:val="22"/>
                <w:szCs w:val="22"/>
                <w:rtl/>
              </w:rPr>
              <w:t>ופיתוח</w:t>
            </w:r>
            <w:r w:rsidRPr="005D2593">
              <w:rPr>
                <w:sz w:val="22"/>
                <w:szCs w:val="22"/>
                <w:rtl/>
              </w:rPr>
              <w:t xml:space="preserve"> </w:t>
            </w:r>
            <w:r w:rsidRPr="005D2593">
              <w:rPr>
                <w:rFonts w:hint="eastAsia"/>
                <w:sz w:val="22"/>
                <w:szCs w:val="22"/>
                <w:rtl/>
              </w:rPr>
              <w:t>הכפר</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proofErr w:type="spellStart"/>
            <w:r w:rsidRPr="005D2593">
              <w:rPr>
                <w:rFonts w:hint="eastAsia"/>
                <w:sz w:val="22"/>
                <w:szCs w:val="22"/>
                <w:rtl/>
              </w:rPr>
              <w:t>מינהל</w:t>
            </w:r>
            <w:proofErr w:type="spellEnd"/>
            <w:r w:rsidRPr="005D2593">
              <w:rPr>
                <w:sz w:val="22"/>
                <w:szCs w:val="22"/>
                <w:rtl/>
              </w:rPr>
              <w:t xml:space="preserve"> </w:t>
            </w:r>
            <w:r w:rsidRPr="005D2593">
              <w:rPr>
                <w:rFonts w:hint="eastAsia"/>
                <w:sz w:val="22"/>
                <w:szCs w:val="22"/>
                <w:rtl/>
              </w:rPr>
              <w:t>המחקר</w:t>
            </w:r>
            <w:r w:rsidRPr="005D2593">
              <w:rPr>
                <w:sz w:val="22"/>
                <w:szCs w:val="22"/>
                <w:rtl/>
              </w:rPr>
              <w:t xml:space="preserve"> </w:t>
            </w:r>
            <w:r w:rsidRPr="005D2593">
              <w:rPr>
                <w:rFonts w:hint="eastAsia"/>
                <w:sz w:val="22"/>
                <w:szCs w:val="22"/>
                <w:rtl/>
              </w:rPr>
              <w:t>החקלאי</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גורם</w:t>
            </w:r>
            <w:r w:rsidRPr="005D2593">
              <w:rPr>
                <w:sz w:val="22"/>
                <w:szCs w:val="22"/>
                <w:rtl/>
              </w:rPr>
              <w:t xml:space="preserve"> </w:t>
            </w:r>
            <w:r w:rsidRPr="005D2593">
              <w:rPr>
                <w:rFonts w:hint="eastAsia"/>
                <w:sz w:val="22"/>
                <w:szCs w:val="22"/>
                <w:rtl/>
              </w:rPr>
              <w:t>ממשלתי</w:t>
            </w:r>
            <w:r w:rsidRPr="005D2593">
              <w:rPr>
                <w:sz w:val="22"/>
                <w:szCs w:val="22"/>
                <w:rtl/>
              </w:rPr>
              <w:t xml:space="preserve"> </w:t>
            </w:r>
            <w:r w:rsidRPr="005D2593">
              <w:rPr>
                <w:rFonts w:hint="eastAsia"/>
                <w:sz w:val="22"/>
                <w:szCs w:val="22"/>
                <w:rtl/>
              </w:rPr>
              <w:t>אחר</w:t>
            </w:r>
            <w:r w:rsidRPr="005D2593">
              <w:rPr>
                <w:sz w:val="22"/>
                <w:szCs w:val="22"/>
                <w:rtl/>
              </w:rPr>
              <w:t xml:space="preserve">, </w:t>
            </w:r>
            <w:r w:rsidRPr="005D2593">
              <w:rPr>
                <w:rFonts w:hint="eastAsia"/>
                <w:sz w:val="22"/>
                <w:szCs w:val="22"/>
                <w:rtl/>
              </w:rPr>
              <w:t>כספק</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נותן</w:t>
            </w:r>
            <w:r w:rsidRPr="005D2593">
              <w:rPr>
                <w:sz w:val="22"/>
                <w:szCs w:val="22"/>
                <w:rtl/>
              </w:rPr>
              <w:t xml:space="preserve"> </w:t>
            </w:r>
            <w:r w:rsidRPr="005D2593">
              <w:rPr>
                <w:rFonts w:hint="eastAsia"/>
                <w:sz w:val="22"/>
                <w:szCs w:val="22"/>
                <w:rtl/>
              </w:rPr>
              <w:t>שירותים</w:t>
            </w:r>
            <w:r w:rsidRPr="005D2593">
              <w:rPr>
                <w:sz w:val="22"/>
                <w:szCs w:val="22"/>
                <w:rtl/>
              </w:rPr>
              <w:t xml:space="preserve"> </w:t>
            </w:r>
            <w:r w:rsidRPr="005D2593">
              <w:rPr>
                <w:rFonts w:hint="eastAsia"/>
                <w:sz w:val="22"/>
                <w:szCs w:val="22"/>
                <w:rtl/>
              </w:rPr>
              <w:t>ולא</w:t>
            </w:r>
            <w:r w:rsidRPr="005D2593">
              <w:rPr>
                <w:sz w:val="22"/>
                <w:szCs w:val="22"/>
                <w:rtl/>
              </w:rPr>
              <w:t xml:space="preserve"> </w:t>
            </w:r>
            <w:r w:rsidRPr="005D2593">
              <w:rPr>
                <w:rFonts w:hint="eastAsia"/>
                <w:sz w:val="22"/>
                <w:szCs w:val="22"/>
                <w:rtl/>
              </w:rPr>
              <w:t>עמד</w:t>
            </w:r>
            <w:r w:rsidRPr="005D2593">
              <w:rPr>
                <w:sz w:val="22"/>
                <w:szCs w:val="22"/>
                <w:rtl/>
              </w:rPr>
              <w:t xml:space="preserve"> </w:t>
            </w:r>
            <w:r w:rsidRPr="005D2593">
              <w:rPr>
                <w:rFonts w:hint="eastAsia"/>
                <w:sz w:val="22"/>
                <w:szCs w:val="22"/>
                <w:rtl/>
              </w:rPr>
              <w:t>בסטנדרטים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הטובין</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השרות</w:t>
            </w:r>
            <w:r w:rsidRPr="005D2593">
              <w:rPr>
                <w:sz w:val="22"/>
                <w:szCs w:val="22"/>
                <w:rtl/>
              </w:rPr>
              <w:t xml:space="preserve"> </w:t>
            </w:r>
            <w:r w:rsidRPr="005D2593">
              <w:rPr>
                <w:rFonts w:hint="eastAsia"/>
                <w:sz w:val="22"/>
                <w:szCs w:val="22"/>
                <w:rtl/>
              </w:rPr>
              <w:t>הנדרש</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שקיימת</w:t>
            </w:r>
            <w:r w:rsidRPr="005D2593">
              <w:rPr>
                <w:sz w:val="22"/>
                <w:szCs w:val="22"/>
                <w:rtl/>
              </w:rPr>
              <w:t xml:space="preserve"> </w:t>
            </w:r>
            <w:r w:rsidRPr="005D2593">
              <w:rPr>
                <w:rFonts w:hint="eastAsia"/>
                <w:sz w:val="22"/>
                <w:szCs w:val="22"/>
                <w:rtl/>
              </w:rPr>
              <w:t>לגביו</w:t>
            </w:r>
            <w:r w:rsidRPr="005D2593">
              <w:rPr>
                <w:sz w:val="22"/>
                <w:szCs w:val="22"/>
                <w:rtl/>
              </w:rPr>
              <w:t xml:space="preserve"> </w:t>
            </w:r>
            <w:r w:rsidRPr="005D2593">
              <w:rPr>
                <w:rFonts w:hint="eastAsia"/>
                <w:sz w:val="22"/>
                <w:szCs w:val="22"/>
                <w:rtl/>
              </w:rPr>
              <w:t>חוות</w:t>
            </w:r>
            <w:r w:rsidRPr="005D2593">
              <w:rPr>
                <w:sz w:val="22"/>
                <w:szCs w:val="22"/>
                <w:rtl/>
              </w:rPr>
              <w:t xml:space="preserve"> </w:t>
            </w:r>
            <w:r w:rsidRPr="005D2593">
              <w:rPr>
                <w:rFonts w:hint="eastAsia"/>
                <w:sz w:val="22"/>
                <w:szCs w:val="22"/>
                <w:rtl/>
              </w:rPr>
              <w:t>דעת</w:t>
            </w:r>
            <w:r w:rsidRPr="005D2593">
              <w:rPr>
                <w:sz w:val="22"/>
                <w:szCs w:val="22"/>
                <w:rtl/>
              </w:rPr>
              <w:t xml:space="preserve"> </w:t>
            </w:r>
            <w:r w:rsidRPr="005D2593">
              <w:rPr>
                <w:rFonts w:hint="eastAsia"/>
                <w:sz w:val="22"/>
                <w:szCs w:val="22"/>
                <w:rtl/>
              </w:rPr>
              <w:t>שלילית</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טיב</w:t>
            </w:r>
            <w:r w:rsidRPr="005D2593">
              <w:rPr>
                <w:sz w:val="22"/>
                <w:szCs w:val="22"/>
                <w:rtl/>
              </w:rPr>
              <w:t xml:space="preserve"> </w:t>
            </w:r>
            <w:r w:rsidRPr="005D2593">
              <w:rPr>
                <w:rFonts w:hint="eastAsia"/>
                <w:sz w:val="22"/>
                <w:szCs w:val="22"/>
                <w:rtl/>
              </w:rPr>
              <w:t>עבודתו</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מעין</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תינתן</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u w:val="single"/>
                <w:rtl/>
              </w:rPr>
              <w:t>זכות</w:t>
            </w:r>
            <w:r w:rsidRPr="005D2593">
              <w:rPr>
                <w:sz w:val="22"/>
                <w:szCs w:val="22"/>
                <w:u w:val="single"/>
                <w:rtl/>
              </w:rPr>
              <w:t xml:space="preserve"> </w:t>
            </w:r>
            <w:r w:rsidRPr="005D2593">
              <w:rPr>
                <w:rFonts w:hint="eastAsia"/>
                <w:sz w:val="22"/>
                <w:szCs w:val="22"/>
                <w:u w:val="single"/>
                <w:rtl/>
              </w:rPr>
              <w:t>טיעון</w:t>
            </w:r>
            <w:r w:rsidRPr="005D2593">
              <w:rPr>
                <w:sz w:val="22"/>
                <w:szCs w:val="22"/>
                <w:rtl/>
              </w:rPr>
              <w:t xml:space="preserve"> </w:t>
            </w:r>
            <w:r w:rsidRPr="005D2593">
              <w:rPr>
                <w:rFonts w:hint="eastAsia"/>
                <w:sz w:val="22"/>
                <w:szCs w:val="22"/>
                <w:rtl/>
              </w:rPr>
              <w:t>בכתב</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בעל</w:t>
            </w:r>
            <w:r w:rsidRPr="005D2593">
              <w:rPr>
                <w:sz w:val="22"/>
                <w:szCs w:val="22"/>
                <w:rtl/>
              </w:rPr>
              <w:t>-</w:t>
            </w:r>
            <w:r w:rsidRPr="005D2593">
              <w:rPr>
                <w:rFonts w:hint="eastAsia"/>
                <w:sz w:val="22"/>
                <w:szCs w:val="22"/>
                <w:rtl/>
              </w:rPr>
              <w:t>פה</w:t>
            </w:r>
            <w:r w:rsidRPr="005D2593">
              <w:rPr>
                <w:sz w:val="22"/>
                <w:szCs w:val="22"/>
                <w:rtl/>
              </w:rPr>
              <w:t xml:space="preserve">, </w:t>
            </w:r>
            <w:r w:rsidRPr="005D2593">
              <w:rPr>
                <w:rFonts w:hint="eastAsia"/>
                <w:sz w:val="22"/>
                <w:szCs w:val="22"/>
                <w:rtl/>
              </w:rPr>
              <w:t>לפי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לפני</w:t>
            </w:r>
            <w:r w:rsidRPr="005D2593">
              <w:rPr>
                <w:sz w:val="22"/>
                <w:szCs w:val="22"/>
                <w:rtl/>
              </w:rPr>
              <w:t xml:space="preserve"> </w:t>
            </w:r>
            <w:r w:rsidRPr="005D2593">
              <w:rPr>
                <w:rFonts w:hint="eastAsia"/>
                <w:sz w:val="22"/>
                <w:szCs w:val="22"/>
                <w:rtl/>
              </w:rPr>
              <w:t>החלטתו</w:t>
            </w:r>
            <w:r w:rsidRPr="005D2593">
              <w:rPr>
                <w:sz w:val="22"/>
                <w:szCs w:val="22"/>
                <w:rtl/>
              </w:rPr>
              <w:t xml:space="preserve"> </w:t>
            </w:r>
            <w:r w:rsidRPr="005D2593">
              <w:rPr>
                <w:rFonts w:hint="eastAsia"/>
                <w:sz w:val="22"/>
                <w:szCs w:val="22"/>
                <w:rtl/>
              </w:rPr>
              <w:t>הסופית</w:t>
            </w:r>
            <w:r w:rsidRPr="005D2593">
              <w:rPr>
                <w:sz w:val="22"/>
                <w:szCs w:val="22"/>
                <w:rtl/>
              </w:rPr>
              <w:t xml:space="preserve"> </w:t>
            </w:r>
            <w:r w:rsidRPr="005D2593">
              <w:rPr>
                <w:rFonts w:hint="eastAsia"/>
                <w:sz w:val="22"/>
                <w:szCs w:val="22"/>
                <w:rtl/>
              </w:rPr>
              <w:t>בעניין</w:t>
            </w:r>
            <w:r w:rsidRPr="005D2593">
              <w:rPr>
                <w:sz w:val="22"/>
                <w:szCs w:val="22"/>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רואה</w:t>
            </w:r>
            <w:r w:rsidRPr="005D2593">
              <w:rPr>
                <w:sz w:val="22"/>
                <w:szCs w:val="22"/>
                <w:rtl/>
              </w:rPr>
              <w:t xml:space="preserve"> </w:t>
            </w:r>
            <w:r w:rsidRPr="005D2593">
              <w:rPr>
                <w:rFonts w:hint="eastAsia"/>
                <w:sz w:val="22"/>
                <w:szCs w:val="22"/>
                <w:rtl/>
              </w:rPr>
              <w:t>בהגשת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ידי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לתנאי</w:t>
            </w:r>
            <w:r w:rsidRPr="005D2593">
              <w:rPr>
                <w:sz w:val="22"/>
                <w:szCs w:val="22"/>
                <w:rtl/>
              </w:rPr>
              <w:t xml:space="preserve"> </w:t>
            </w:r>
            <w:r w:rsidRPr="005D2593">
              <w:rPr>
                <w:rFonts w:hint="eastAsia"/>
                <w:sz w:val="22"/>
                <w:szCs w:val="22"/>
                <w:rtl/>
              </w:rPr>
              <w:t>זה</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ג</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rPr>
                <w:b/>
                <w:bCs/>
                <w:sz w:val="22"/>
                <w:szCs w:val="22"/>
              </w:rPr>
            </w:pPr>
            <w:r w:rsidRPr="005D2593">
              <w:rPr>
                <w:rFonts w:hint="eastAsia"/>
                <w:b/>
                <w:bCs/>
                <w:sz w:val="22"/>
                <w:szCs w:val="22"/>
                <w:u w:val="single"/>
                <w:rtl/>
              </w:rPr>
              <w:t>שלמות</w:t>
            </w:r>
            <w:r w:rsidRPr="005D2593">
              <w:rPr>
                <w:b/>
                <w:bCs/>
                <w:sz w:val="22"/>
                <w:szCs w:val="22"/>
                <w:u w:val="single"/>
                <w:rtl/>
              </w:rPr>
              <w:t xml:space="preserve"> </w:t>
            </w:r>
            <w:r w:rsidRPr="005D2593">
              <w:rPr>
                <w:rFonts w:hint="eastAsia"/>
                <w:b/>
                <w:bCs/>
                <w:sz w:val="22"/>
                <w:szCs w:val="22"/>
                <w:u w:val="single"/>
                <w:rtl/>
              </w:rPr>
              <w:t>ההצעה</w:t>
            </w:r>
          </w:p>
          <w:p w:rsidR="00885B9A" w:rsidRPr="005D2593" w:rsidRDefault="00885B9A" w:rsidP="005D2593">
            <w:pPr>
              <w:bidi/>
              <w:spacing w:line="360" w:lineRule="auto"/>
              <w:jc w:val="both"/>
              <w:rPr>
                <w:b/>
                <w:bCs/>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חוסר</w:t>
            </w:r>
            <w:r w:rsidRPr="005D2593">
              <w:rPr>
                <w:sz w:val="22"/>
                <w:szCs w:val="22"/>
                <w:rtl/>
              </w:rPr>
              <w:t xml:space="preserve"> </w:t>
            </w:r>
            <w:r w:rsidRPr="005D2593">
              <w:rPr>
                <w:rFonts w:hint="eastAsia"/>
                <w:sz w:val="22"/>
                <w:szCs w:val="22"/>
                <w:rtl/>
              </w:rPr>
              <w:t>התייחסות</w:t>
            </w:r>
            <w:r w:rsidRPr="005D2593">
              <w:rPr>
                <w:sz w:val="22"/>
                <w:szCs w:val="22"/>
                <w:rtl/>
              </w:rPr>
              <w:t xml:space="preserve"> </w:t>
            </w:r>
            <w:r w:rsidRPr="005D2593">
              <w:rPr>
                <w:rFonts w:hint="eastAsia"/>
                <w:sz w:val="22"/>
                <w:szCs w:val="22"/>
                <w:rtl/>
              </w:rPr>
              <w:t>מפורטת</w:t>
            </w:r>
            <w:r w:rsidRPr="005D2593">
              <w:rPr>
                <w:sz w:val="22"/>
                <w:szCs w:val="22"/>
                <w:rtl/>
              </w:rPr>
              <w:t xml:space="preserve"> </w:t>
            </w:r>
            <w:r w:rsidRPr="005D2593">
              <w:rPr>
                <w:rFonts w:hint="eastAsia"/>
                <w:sz w:val="22"/>
                <w:szCs w:val="22"/>
                <w:rtl/>
              </w:rPr>
              <w:t>לסעיף</w:t>
            </w:r>
            <w:r w:rsidRPr="005D2593">
              <w:rPr>
                <w:sz w:val="22"/>
                <w:szCs w:val="22"/>
                <w:rtl/>
              </w:rPr>
              <w:t xml:space="preserve"> </w:t>
            </w:r>
            <w:r w:rsidRPr="005D2593">
              <w:rPr>
                <w:rFonts w:hint="eastAsia"/>
                <w:sz w:val="22"/>
                <w:szCs w:val="22"/>
                <w:rtl/>
              </w:rPr>
              <w:t>מסעיפי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מונע</w:t>
            </w:r>
            <w:r w:rsidRPr="005D2593">
              <w:rPr>
                <w:sz w:val="22"/>
                <w:szCs w:val="22"/>
                <w:rtl/>
              </w:rPr>
              <w:t xml:space="preserve"> </w:t>
            </w:r>
            <w:r w:rsidRPr="005D2593">
              <w:rPr>
                <w:rFonts w:hint="eastAsia"/>
                <w:sz w:val="22"/>
                <w:szCs w:val="22"/>
                <w:rtl/>
              </w:rPr>
              <w:t>הערכת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כראוי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בשל</w:t>
            </w:r>
            <w:r w:rsidRPr="005D2593">
              <w:rPr>
                <w:sz w:val="22"/>
                <w:szCs w:val="22"/>
                <w:rtl/>
              </w:rPr>
              <w:t xml:space="preserve"> </w:t>
            </w:r>
            <w:r w:rsidRPr="005D2593">
              <w:rPr>
                <w:rFonts w:hint="eastAsia"/>
                <w:sz w:val="22"/>
                <w:szCs w:val="22"/>
                <w:rtl/>
              </w:rPr>
              <w:t>היותו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סף</w:t>
            </w:r>
            <w:r w:rsidRPr="005D2593">
              <w:rPr>
                <w:b/>
                <w:bCs/>
                <w:sz w:val="22"/>
                <w:szCs w:val="22"/>
                <w:rtl/>
              </w:rPr>
              <w:t>.</w:t>
            </w:r>
          </w:p>
          <w:p w:rsidR="00885B9A" w:rsidRPr="005D2593" w:rsidRDefault="00885B9A" w:rsidP="005D2593">
            <w:pPr>
              <w:bidi/>
              <w:spacing w:line="360" w:lineRule="auto"/>
              <w:ind w:left="26"/>
              <w:jc w:val="both"/>
              <w:rPr>
                <w:b/>
                <w:bCs/>
                <w:sz w:val="22"/>
                <w:szCs w:val="22"/>
                <w:u w:val="single"/>
                <w:rtl/>
              </w:rPr>
            </w:pP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לפסול</w:t>
            </w:r>
            <w:r w:rsidRPr="005D2593">
              <w:rPr>
                <w:sz w:val="22"/>
                <w:szCs w:val="22"/>
                <w:rtl/>
              </w:rPr>
              <w:t xml:space="preserve"> </w:t>
            </w:r>
            <w:r w:rsidRPr="005D2593">
              <w:rPr>
                <w:rFonts w:hint="eastAsia"/>
                <w:sz w:val="22"/>
                <w:szCs w:val="22"/>
                <w:rtl/>
              </w:rPr>
              <w:t>הצעות</w:t>
            </w:r>
            <w:r w:rsidRPr="005D2593">
              <w:rPr>
                <w:sz w:val="22"/>
                <w:szCs w:val="22"/>
                <w:rtl/>
              </w:rPr>
              <w:t xml:space="preserve"> </w:t>
            </w:r>
            <w:r w:rsidRPr="005D2593">
              <w:rPr>
                <w:rFonts w:hint="eastAsia"/>
                <w:sz w:val="22"/>
                <w:szCs w:val="22"/>
                <w:rtl/>
              </w:rPr>
              <w:t>שלא</w:t>
            </w:r>
            <w:r w:rsidRPr="005D2593">
              <w:rPr>
                <w:sz w:val="22"/>
                <w:szCs w:val="22"/>
                <w:rtl/>
              </w:rPr>
              <w:t xml:space="preserve"> </w:t>
            </w:r>
            <w:r w:rsidRPr="005D2593">
              <w:rPr>
                <w:rFonts w:hint="eastAsia"/>
                <w:sz w:val="22"/>
                <w:szCs w:val="22"/>
                <w:rtl/>
              </w:rPr>
              <w:t>צורפו</w:t>
            </w:r>
            <w:r w:rsidRPr="005D2593">
              <w:rPr>
                <w:sz w:val="22"/>
                <w:szCs w:val="22"/>
                <w:rtl/>
              </w:rPr>
              <w:t xml:space="preserve"> </w:t>
            </w:r>
            <w:r w:rsidRPr="005D2593">
              <w:rPr>
                <w:rFonts w:hint="eastAsia"/>
                <w:sz w:val="22"/>
                <w:szCs w:val="22"/>
                <w:rtl/>
              </w:rPr>
              <w:t>להן</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האישורים</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פרטים</w:t>
            </w:r>
            <w:r w:rsidRPr="005D2593">
              <w:rPr>
                <w:sz w:val="22"/>
                <w:szCs w:val="22"/>
                <w:rtl/>
              </w:rPr>
              <w:t xml:space="preserve"> </w:t>
            </w:r>
            <w:r w:rsidRPr="005D2593">
              <w:rPr>
                <w:rFonts w:hint="eastAsia"/>
                <w:sz w:val="22"/>
                <w:szCs w:val="22"/>
                <w:rtl/>
              </w:rPr>
              <w:t>ככל</w:t>
            </w:r>
            <w:r w:rsidRPr="005D2593">
              <w:rPr>
                <w:sz w:val="22"/>
                <w:szCs w:val="22"/>
                <w:rtl/>
              </w:rPr>
              <w:t xml:space="preserve"> </w:t>
            </w:r>
            <w:r w:rsidRPr="005D2593">
              <w:rPr>
                <w:rFonts w:hint="eastAsia"/>
                <w:sz w:val="22"/>
                <w:szCs w:val="22"/>
                <w:rtl/>
              </w:rPr>
              <w:t>שהם</w:t>
            </w:r>
            <w:r w:rsidRPr="005D2593">
              <w:rPr>
                <w:sz w:val="22"/>
                <w:szCs w:val="22"/>
                <w:rtl/>
              </w:rPr>
              <w:t xml:space="preserve"> </w:t>
            </w:r>
            <w:r w:rsidRPr="005D2593">
              <w:rPr>
                <w:rFonts w:hint="eastAsia"/>
                <w:sz w:val="22"/>
                <w:szCs w:val="22"/>
                <w:rtl/>
              </w:rPr>
              <w:t>ברי</w:t>
            </w:r>
            <w:r w:rsidRPr="005D2593">
              <w:rPr>
                <w:sz w:val="22"/>
                <w:szCs w:val="22"/>
                <w:rtl/>
              </w:rPr>
              <w:t xml:space="preserve"> </w:t>
            </w:r>
            <w:r w:rsidRPr="005D2593">
              <w:rPr>
                <w:rFonts w:hint="eastAsia"/>
                <w:sz w:val="22"/>
                <w:szCs w:val="22"/>
                <w:rtl/>
              </w:rPr>
              <w:t>השלמה</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פי</w:t>
            </w:r>
            <w:r w:rsidRPr="005D2593">
              <w:rPr>
                <w:sz w:val="22"/>
                <w:szCs w:val="22"/>
                <w:rtl/>
              </w:rPr>
              <w:t xml:space="preserve"> </w:t>
            </w:r>
            <w:r w:rsidRPr="005D2593">
              <w:rPr>
                <w:rFonts w:hint="eastAsia"/>
                <w:sz w:val="22"/>
                <w:szCs w:val="22"/>
                <w:rtl/>
              </w:rPr>
              <w:t>שיקול</w:t>
            </w:r>
            <w:r w:rsidRPr="005D2593">
              <w:rPr>
                <w:sz w:val="22"/>
                <w:szCs w:val="22"/>
                <w:rtl/>
              </w:rPr>
              <w:t xml:space="preserve"> </w:t>
            </w:r>
            <w:r w:rsidRPr="005D2593">
              <w:rPr>
                <w:rFonts w:hint="eastAsia"/>
                <w:sz w:val="22"/>
                <w:szCs w:val="22"/>
                <w:rtl/>
              </w:rPr>
              <w:t>דעתה</w:t>
            </w:r>
            <w:r w:rsidRPr="005D2593">
              <w:rPr>
                <w:sz w:val="22"/>
                <w:szCs w:val="22"/>
                <w:rtl/>
              </w:rPr>
              <w:t xml:space="preserve"> </w:t>
            </w:r>
            <w:r w:rsidRPr="005D2593">
              <w:rPr>
                <w:rFonts w:hint="eastAsia"/>
                <w:sz w:val="22"/>
                <w:szCs w:val="22"/>
                <w:rtl/>
              </w:rPr>
              <w:t>הבלעדי</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ד</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b/>
                <w:bCs/>
                <w:sz w:val="22"/>
                <w:szCs w:val="22"/>
                <w:u w:val="single"/>
                <w:rtl/>
              </w:rPr>
              <w:t>בחינת</w:t>
            </w:r>
            <w:r w:rsidRPr="005D2593">
              <w:rPr>
                <w:b/>
                <w:bCs/>
                <w:sz w:val="22"/>
                <w:szCs w:val="22"/>
                <w:u w:val="single"/>
                <w:rtl/>
              </w:rPr>
              <w:t xml:space="preserve"> </w:t>
            </w:r>
            <w:r w:rsidRPr="005D2593">
              <w:rPr>
                <w:rFonts w:hint="eastAsia"/>
                <w:b/>
                <w:bCs/>
                <w:sz w:val="22"/>
                <w:szCs w:val="22"/>
                <w:u w:val="single"/>
                <w:rtl/>
              </w:rPr>
              <w:t>הגינות</w:t>
            </w:r>
          </w:p>
          <w:p w:rsidR="00885B9A" w:rsidRPr="005D2593" w:rsidRDefault="00885B9A" w:rsidP="005D2593">
            <w:pPr>
              <w:bidi/>
              <w:spacing w:line="360" w:lineRule="auto"/>
              <w:jc w:val="both"/>
              <w:rPr>
                <w:sz w:val="22"/>
                <w:szCs w:val="22"/>
                <w:rtl/>
              </w:rPr>
            </w:pPr>
            <w:r w:rsidRPr="005D2593">
              <w:rPr>
                <w:rFonts w:hint="eastAsia"/>
                <w:sz w:val="22"/>
                <w:szCs w:val="22"/>
                <w:rtl/>
              </w:rPr>
              <w:t>היה</w:t>
            </w:r>
            <w:r w:rsidRPr="005D2593">
              <w:rPr>
                <w:sz w:val="22"/>
                <w:szCs w:val="22"/>
                <w:rtl/>
              </w:rPr>
              <w:t xml:space="preserve"> </w:t>
            </w:r>
            <w:r w:rsidRPr="005D2593">
              <w:rPr>
                <w:rFonts w:hint="eastAsia"/>
                <w:sz w:val="22"/>
                <w:szCs w:val="22"/>
                <w:rtl/>
              </w:rPr>
              <w:t>ותתרשם</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בהצעתו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גלומים</w:t>
            </w:r>
            <w:r w:rsidRPr="005D2593">
              <w:rPr>
                <w:sz w:val="22"/>
                <w:szCs w:val="22"/>
                <w:rtl/>
              </w:rPr>
              <w:t xml:space="preserve"> </w:t>
            </w:r>
            <w:r w:rsidRPr="005D2593">
              <w:rPr>
                <w:rFonts w:hint="eastAsia"/>
                <w:sz w:val="22"/>
                <w:szCs w:val="22"/>
                <w:rtl/>
              </w:rPr>
              <w:t>תכסיסנות</w:t>
            </w:r>
            <w:r w:rsidRPr="005D2593">
              <w:rPr>
                <w:sz w:val="22"/>
                <w:szCs w:val="22"/>
                <w:rtl/>
              </w:rPr>
              <w:t xml:space="preserve">/ </w:t>
            </w:r>
            <w:r w:rsidRPr="005D2593">
              <w:rPr>
                <w:rFonts w:hint="eastAsia"/>
                <w:sz w:val="22"/>
                <w:szCs w:val="22"/>
                <w:rtl/>
              </w:rPr>
              <w:t>תחבולה</w:t>
            </w:r>
            <w:r w:rsidRPr="005D2593">
              <w:rPr>
                <w:sz w:val="22"/>
                <w:szCs w:val="22"/>
                <w:rtl/>
              </w:rPr>
              <w:t xml:space="preserve"> (</w:t>
            </w:r>
            <w:r w:rsidRPr="005D2593">
              <w:rPr>
                <w:rFonts w:hint="eastAsia"/>
                <w:sz w:val="22"/>
                <w:szCs w:val="22"/>
                <w:rtl/>
              </w:rPr>
              <w:t>לדוגמא</w:t>
            </w:r>
            <w:r w:rsidRPr="005D2593">
              <w:rPr>
                <w:sz w:val="22"/>
                <w:szCs w:val="22"/>
                <w:rtl/>
              </w:rPr>
              <w:t xml:space="preserve">: </w:t>
            </w:r>
            <w:r w:rsidRPr="005D2593">
              <w:rPr>
                <w:rFonts w:hint="eastAsia"/>
                <w:sz w:val="22"/>
                <w:szCs w:val="22"/>
                <w:rtl/>
              </w:rPr>
              <w:t>הצעת</w:t>
            </w:r>
            <w:r w:rsidRPr="005D2593">
              <w:rPr>
                <w:sz w:val="22"/>
                <w:szCs w:val="22"/>
                <w:rtl/>
              </w:rPr>
              <w:t xml:space="preserve"> </w:t>
            </w:r>
            <w:r w:rsidRPr="005D2593">
              <w:rPr>
                <w:rFonts w:hint="eastAsia"/>
                <w:sz w:val="22"/>
                <w:szCs w:val="22"/>
                <w:rtl/>
              </w:rPr>
              <w:t>מחיר</w:t>
            </w:r>
            <w:r w:rsidRPr="005D2593">
              <w:rPr>
                <w:sz w:val="22"/>
                <w:szCs w:val="22"/>
                <w:rtl/>
              </w:rPr>
              <w:t xml:space="preserve"> </w:t>
            </w:r>
            <w:r w:rsidRPr="005D2593">
              <w:rPr>
                <w:rFonts w:hint="eastAsia"/>
                <w:sz w:val="22"/>
                <w:szCs w:val="22"/>
                <w:rtl/>
              </w:rPr>
              <w:t>בה</w:t>
            </w:r>
            <w:r w:rsidRPr="005D2593">
              <w:rPr>
                <w:sz w:val="22"/>
                <w:szCs w:val="22"/>
                <w:rtl/>
              </w:rPr>
              <w:t xml:space="preserve"> </w:t>
            </w:r>
            <w:r w:rsidRPr="005D2593">
              <w:rPr>
                <w:rFonts w:hint="eastAsia"/>
                <w:sz w:val="22"/>
                <w:szCs w:val="22"/>
                <w:rtl/>
              </w:rPr>
              <w:t>נקב</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הייתה</w:t>
            </w:r>
            <w:r w:rsidRPr="005D2593">
              <w:rPr>
                <w:sz w:val="22"/>
                <w:szCs w:val="22"/>
                <w:rtl/>
              </w:rPr>
              <w:t xml:space="preserve"> </w:t>
            </w:r>
            <w:r w:rsidRPr="005D2593">
              <w:rPr>
                <w:rFonts w:hint="eastAsia"/>
                <w:sz w:val="22"/>
                <w:szCs w:val="22"/>
                <w:rtl/>
              </w:rPr>
              <w:t>נמוכה</w:t>
            </w:r>
            <w:r w:rsidRPr="005D2593">
              <w:rPr>
                <w:sz w:val="22"/>
                <w:szCs w:val="22"/>
                <w:rtl/>
              </w:rPr>
              <w:t xml:space="preserve"> </w:t>
            </w:r>
            <w:r w:rsidRPr="005D2593">
              <w:rPr>
                <w:rFonts w:hint="eastAsia"/>
                <w:sz w:val="22"/>
                <w:szCs w:val="22"/>
                <w:rtl/>
              </w:rPr>
              <w:t>באופן</w:t>
            </w:r>
            <w:r w:rsidRPr="005D2593">
              <w:rPr>
                <w:sz w:val="22"/>
                <w:szCs w:val="22"/>
                <w:rtl/>
              </w:rPr>
              <w:t xml:space="preserve"> </w:t>
            </w:r>
            <w:r w:rsidRPr="005D2593">
              <w:rPr>
                <w:rFonts w:hint="eastAsia"/>
                <w:sz w:val="22"/>
                <w:szCs w:val="22"/>
                <w:rtl/>
              </w:rPr>
              <w:t>משמעותי</w:t>
            </w:r>
            <w:r w:rsidRPr="005D2593">
              <w:rPr>
                <w:sz w:val="22"/>
                <w:szCs w:val="22"/>
                <w:rtl/>
              </w:rPr>
              <w:t xml:space="preserve"> </w:t>
            </w:r>
            <w:r w:rsidRPr="005D2593">
              <w:rPr>
                <w:rFonts w:hint="eastAsia"/>
                <w:sz w:val="22"/>
                <w:szCs w:val="22"/>
                <w:rtl/>
              </w:rPr>
              <w:t>ממחיר</w:t>
            </w:r>
            <w:r w:rsidRPr="005D2593">
              <w:rPr>
                <w:sz w:val="22"/>
                <w:szCs w:val="22"/>
                <w:rtl/>
              </w:rPr>
              <w:t xml:space="preserve"> </w:t>
            </w:r>
            <w:r w:rsidRPr="005D2593">
              <w:rPr>
                <w:rFonts w:hint="eastAsia"/>
                <w:sz w:val="22"/>
                <w:szCs w:val="22"/>
                <w:rtl/>
              </w:rPr>
              <w:t>השוק</w:t>
            </w:r>
            <w:r w:rsidRPr="005D2593">
              <w:rPr>
                <w:sz w:val="22"/>
                <w:szCs w:val="22"/>
                <w:rtl/>
              </w:rPr>
              <w:t xml:space="preserve"> </w:t>
            </w:r>
            <w:r w:rsidRPr="005D2593">
              <w:rPr>
                <w:rFonts w:hint="eastAsia"/>
                <w:sz w:val="22"/>
                <w:szCs w:val="22"/>
                <w:rtl/>
              </w:rPr>
              <w:t>המקובל</w:t>
            </w:r>
            <w:r w:rsidRPr="005D2593">
              <w:rPr>
                <w:sz w:val="22"/>
                <w:szCs w:val="22"/>
                <w:rtl/>
              </w:rPr>
              <w:t>),</w:t>
            </w:r>
            <w:r>
              <w:rPr>
                <w:rFonts w:hint="cs"/>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Pr>
                <w:rFonts w:hint="cs"/>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לדחות</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u w:val="single"/>
                <w:rtl/>
              </w:rPr>
              <w:t>על</w:t>
            </w:r>
            <w:r w:rsidRPr="005D2593">
              <w:rPr>
                <w:sz w:val="22"/>
                <w:szCs w:val="22"/>
                <w:u w:val="single"/>
                <w:rtl/>
              </w:rPr>
              <w:t xml:space="preserve"> </w:t>
            </w:r>
            <w:r w:rsidRPr="005D2593">
              <w:rPr>
                <w:rFonts w:hint="eastAsia"/>
                <w:sz w:val="22"/>
                <w:szCs w:val="22"/>
                <w:u w:val="single"/>
                <w:rtl/>
              </w:rPr>
              <w:t>הסף</w:t>
            </w:r>
            <w:r w:rsidRPr="005D2593">
              <w:rPr>
                <w:sz w:val="22"/>
                <w:szCs w:val="22"/>
                <w:u w:val="single"/>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מבלי</w:t>
            </w:r>
            <w:r w:rsidRPr="005D2593">
              <w:rPr>
                <w:sz w:val="22"/>
                <w:szCs w:val="22"/>
                <w:rtl/>
              </w:rPr>
              <w:t xml:space="preserve"> </w:t>
            </w:r>
            <w:r w:rsidRPr="005D2593">
              <w:rPr>
                <w:rFonts w:hint="eastAsia"/>
                <w:sz w:val="22"/>
                <w:szCs w:val="22"/>
                <w:rtl/>
              </w:rPr>
              <w:t>לגרוע</w:t>
            </w:r>
            <w:r w:rsidRPr="005D2593">
              <w:rPr>
                <w:sz w:val="22"/>
                <w:szCs w:val="22"/>
                <w:rtl/>
              </w:rPr>
              <w:t xml:space="preserve"> </w:t>
            </w:r>
            <w:r w:rsidRPr="005D2593">
              <w:rPr>
                <w:rFonts w:hint="eastAsia"/>
                <w:sz w:val="22"/>
                <w:szCs w:val="22"/>
                <w:rtl/>
              </w:rPr>
              <w:t>מהאמור</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רשאית</w:t>
            </w:r>
            <w:r w:rsidRPr="005D2593">
              <w:rPr>
                <w:sz w:val="22"/>
                <w:szCs w:val="22"/>
                <w:rtl/>
              </w:rPr>
              <w:t xml:space="preserve"> </w:t>
            </w:r>
            <w:r w:rsidRPr="005D2593">
              <w:rPr>
                <w:rFonts w:hint="eastAsia"/>
                <w:sz w:val="22"/>
                <w:szCs w:val="22"/>
                <w:rtl/>
              </w:rPr>
              <w:t>הועדה</w:t>
            </w:r>
            <w:r w:rsidRPr="005D2593">
              <w:rPr>
                <w:sz w:val="22"/>
                <w:szCs w:val="22"/>
                <w:rtl/>
              </w:rPr>
              <w:t xml:space="preserve"> </w:t>
            </w:r>
            <w:r w:rsidRPr="005D2593">
              <w:rPr>
                <w:rFonts w:hint="eastAsia"/>
                <w:sz w:val="22"/>
                <w:szCs w:val="22"/>
                <w:rtl/>
              </w:rPr>
              <w:t>לזמן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למתן</w:t>
            </w:r>
            <w:r w:rsidRPr="005D2593">
              <w:rPr>
                <w:sz w:val="22"/>
                <w:szCs w:val="22"/>
                <w:rtl/>
              </w:rPr>
              <w:t xml:space="preserve"> </w:t>
            </w:r>
            <w:r w:rsidRPr="005D2593">
              <w:rPr>
                <w:rFonts w:hint="eastAsia"/>
                <w:sz w:val="22"/>
                <w:szCs w:val="22"/>
                <w:rtl/>
              </w:rPr>
              <w:t>הסבר</w:t>
            </w:r>
            <w:r w:rsidRPr="005D2593">
              <w:rPr>
                <w:sz w:val="22"/>
                <w:szCs w:val="22"/>
                <w:rtl/>
              </w:rPr>
              <w:t xml:space="preserve"> </w:t>
            </w:r>
            <w:r w:rsidRPr="005D2593">
              <w:rPr>
                <w:rFonts w:hint="eastAsia"/>
                <w:sz w:val="22"/>
                <w:szCs w:val="22"/>
                <w:rtl/>
              </w:rPr>
              <w:t>הנמקה</w:t>
            </w:r>
            <w:r w:rsidRPr="005D2593">
              <w:rPr>
                <w:sz w:val="22"/>
                <w:szCs w:val="22"/>
                <w:rtl/>
              </w:rPr>
              <w:t xml:space="preserve"> </w:t>
            </w:r>
            <w:r w:rsidRPr="005D2593">
              <w:rPr>
                <w:rFonts w:hint="eastAsia"/>
                <w:sz w:val="22"/>
                <w:szCs w:val="22"/>
                <w:rtl/>
              </w:rPr>
              <w:t>להצעה</w:t>
            </w:r>
            <w:r w:rsidRPr="005D2593">
              <w:rPr>
                <w:sz w:val="22"/>
                <w:szCs w:val="22"/>
                <w:rtl/>
              </w:rPr>
              <w:t xml:space="preserve"> </w:t>
            </w:r>
            <w:r w:rsidRPr="005D2593">
              <w:rPr>
                <w:rFonts w:hint="eastAsia"/>
                <w:sz w:val="22"/>
                <w:szCs w:val="22"/>
                <w:rtl/>
              </w:rPr>
              <w:t>שהוגשה</w:t>
            </w:r>
            <w:r w:rsidRPr="005D2593">
              <w:rPr>
                <w:sz w:val="22"/>
                <w:szCs w:val="22"/>
                <w:rtl/>
              </w:rPr>
              <w:t xml:space="preserve"> </w:t>
            </w:r>
            <w:r w:rsidRPr="005D2593">
              <w:rPr>
                <w:rFonts w:hint="eastAsia"/>
                <w:sz w:val="22"/>
                <w:szCs w:val="22"/>
                <w:rtl/>
              </w:rPr>
              <w:t>כאמור</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ה</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ind w:left="26"/>
              <w:jc w:val="both"/>
              <w:rPr>
                <w:sz w:val="22"/>
                <w:szCs w:val="22"/>
                <w:rtl/>
              </w:rPr>
            </w:pPr>
            <w:r w:rsidRPr="005D2593">
              <w:rPr>
                <w:rFonts w:hint="eastAsia"/>
                <w:b/>
                <w:bCs/>
                <w:sz w:val="22"/>
                <w:szCs w:val="22"/>
                <w:u w:val="single"/>
                <w:rtl/>
              </w:rPr>
              <w:t>פיצול</w:t>
            </w:r>
          </w:p>
          <w:p w:rsidR="00885B9A" w:rsidRPr="005D2593" w:rsidRDefault="00885B9A" w:rsidP="005D2593">
            <w:pPr>
              <w:bidi/>
              <w:spacing w:line="360" w:lineRule="auto"/>
              <w:ind w:left="26"/>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לפצל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הזכייה</w:t>
            </w:r>
            <w:r w:rsidRPr="005D2593">
              <w:rPr>
                <w:sz w:val="22"/>
                <w:szCs w:val="22"/>
                <w:rtl/>
              </w:rPr>
              <w:t xml:space="preserve"> </w:t>
            </w:r>
            <w:r w:rsidRPr="005D2593">
              <w:rPr>
                <w:rFonts w:hint="eastAsia"/>
                <w:sz w:val="22"/>
                <w:szCs w:val="22"/>
                <w:rtl/>
              </w:rPr>
              <w:t>בין</w:t>
            </w:r>
            <w:r w:rsidRPr="005D2593">
              <w:rPr>
                <w:sz w:val="22"/>
                <w:szCs w:val="22"/>
                <w:rtl/>
              </w:rPr>
              <w:t xml:space="preserve"> </w:t>
            </w:r>
            <w:r w:rsidRPr="005D2593">
              <w:rPr>
                <w:rFonts w:hint="eastAsia"/>
                <w:sz w:val="22"/>
                <w:szCs w:val="22"/>
                <w:rtl/>
              </w:rPr>
              <w:t>מספר</w:t>
            </w:r>
            <w:r w:rsidRPr="005D2593">
              <w:rPr>
                <w:sz w:val="22"/>
                <w:szCs w:val="22"/>
                <w:rtl/>
              </w:rPr>
              <w:t xml:space="preserve"> </w:t>
            </w:r>
            <w:r w:rsidRPr="005D2593">
              <w:rPr>
                <w:rFonts w:hint="eastAsia"/>
                <w:sz w:val="22"/>
                <w:szCs w:val="22"/>
                <w:rtl/>
              </w:rPr>
              <w:t>מציעים</w:t>
            </w:r>
            <w:r w:rsidRPr="005D2593">
              <w:rPr>
                <w:sz w:val="22"/>
                <w:szCs w:val="22"/>
                <w:rtl/>
              </w:rPr>
              <w:t>.</w:t>
            </w:r>
          </w:p>
          <w:p w:rsidR="00885B9A" w:rsidRPr="005D2593" w:rsidRDefault="00885B9A" w:rsidP="005D2593">
            <w:pPr>
              <w:bidi/>
              <w:spacing w:line="360" w:lineRule="auto"/>
              <w:jc w:val="both"/>
              <w:rPr>
                <w:b/>
                <w:bCs/>
                <w:sz w:val="22"/>
                <w:szCs w:val="22"/>
                <w:u w:val="single"/>
                <w:rtl/>
              </w:rPr>
            </w:pP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פיצול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להגיש</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הנוגעת</w:t>
            </w:r>
            <w:r w:rsidRPr="005D2593">
              <w:rPr>
                <w:sz w:val="22"/>
                <w:szCs w:val="22"/>
                <w:rtl/>
              </w:rPr>
              <w:t xml:space="preserve"> </w:t>
            </w:r>
            <w:r w:rsidRPr="005D2593">
              <w:rPr>
                <w:rFonts w:hint="eastAsia"/>
                <w:sz w:val="22"/>
                <w:szCs w:val="22"/>
                <w:rtl/>
              </w:rPr>
              <w:t>לחלק</w:t>
            </w:r>
            <w:r w:rsidRPr="005D2593">
              <w:rPr>
                <w:sz w:val="22"/>
                <w:szCs w:val="22"/>
                <w:rtl/>
              </w:rPr>
              <w:t xml:space="preserve"> </w:t>
            </w:r>
            <w:r w:rsidRPr="005D2593">
              <w:rPr>
                <w:rFonts w:hint="eastAsia"/>
                <w:sz w:val="22"/>
                <w:szCs w:val="22"/>
                <w:rtl/>
              </w:rPr>
              <w:t>מההתקשרות</w:t>
            </w:r>
            <w:r w:rsidRPr="005D2593">
              <w:rPr>
                <w:sz w:val="22"/>
                <w:szCs w:val="22"/>
                <w:rtl/>
              </w:rPr>
              <w:t xml:space="preserve"> </w:t>
            </w:r>
            <w:r w:rsidRPr="005D2593">
              <w:rPr>
                <w:rFonts w:hint="eastAsia"/>
                <w:sz w:val="22"/>
                <w:szCs w:val="22"/>
                <w:rtl/>
              </w:rPr>
              <w:t>בלבד</w:t>
            </w:r>
            <w:r w:rsidRPr="005D2593">
              <w:rPr>
                <w:sz w:val="22"/>
                <w:szCs w:val="22"/>
                <w:rtl/>
              </w:rPr>
              <w:t xml:space="preserve"> </w:t>
            </w:r>
            <w:r w:rsidRPr="005D2593">
              <w:rPr>
                <w:rFonts w:hint="eastAsia"/>
                <w:sz w:val="22"/>
                <w:szCs w:val="22"/>
                <w:rtl/>
              </w:rPr>
              <w:t>והצעה</w:t>
            </w:r>
            <w:r w:rsidRPr="005D2593">
              <w:rPr>
                <w:sz w:val="22"/>
                <w:szCs w:val="22"/>
                <w:rtl/>
              </w:rPr>
              <w:t xml:space="preserve"> </w:t>
            </w:r>
            <w:r w:rsidRPr="005D2593">
              <w:rPr>
                <w:rFonts w:hint="eastAsia"/>
                <w:sz w:val="22"/>
                <w:szCs w:val="22"/>
                <w:rtl/>
              </w:rPr>
              <w:t>שונה</w:t>
            </w:r>
            <w:r w:rsidRPr="005D2593">
              <w:rPr>
                <w:sz w:val="22"/>
                <w:szCs w:val="22"/>
                <w:rtl/>
              </w:rPr>
              <w:t xml:space="preserve">  </w:t>
            </w:r>
            <w:r w:rsidRPr="005D2593">
              <w:rPr>
                <w:rFonts w:hint="eastAsia"/>
                <w:sz w:val="22"/>
                <w:szCs w:val="22"/>
                <w:rtl/>
              </w:rPr>
              <w:t>למלוא</w:t>
            </w:r>
            <w:r w:rsidRPr="005D2593">
              <w:rPr>
                <w:sz w:val="22"/>
                <w:szCs w:val="22"/>
                <w:rtl/>
              </w:rPr>
              <w:t xml:space="preserve"> </w:t>
            </w:r>
            <w:r w:rsidRPr="005D2593">
              <w:rPr>
                <w:rFonts w:hint="eastAsia"/>
                <w:sz w:val="22"/>
                <w:szCs w:val="22"/>
                <w:rtl/>
              </w:rPr>
              <w:t>ההתקשרות</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ו</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sidRPr="005D2593">
              <w:rPr>
                <w:rFonts w:hint="eastAsia"/>
                <w:b/>
                <w:bCs/>
                <w:sz w:val="22"/>
                <w:szCs w:val="22"/>
                <w:u w:val="single"/>
                <w:rtl/>
              </w:rPr>
              <w:t>אומדן</w:t>
            </w:r>
          </w:p>
          <w:p w:rsidR="00885B9A" w:rsidRPr="005D2593" w:rsidRDefault="00885B9A" w:rsidP="00727F05">
            <w:pPr>
              <w:bidi/>
              <w:spacing w:line="360" w:lineRule="auto"/>
              <w:ind w:left="26"/>
              <w:jc w:val="both"/>
              <w:rPr>
                <w:b/>
                <w:bCs/>
                <w:sz w:val="22"/>
                <w:szCs w:val="22"/>
                <w:u w:val="single"/>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להימנע</w:t>
            </w:r>
            <w:r w:rsidRPr="005D2593">
              <w:rPr>
                <w:sz w:val="22"/>
                <w:szCs w:val="22"/>
                <w:rtl/>
              </w:rPr>
              <w:t xml:space="preserve"> </w:t>
            </w:r>
            <w:r w:rsidRPr="005D2593">
              <w:rPr>
                <w:rFonts w:hint="eastAsia"/>
                <w:sz w:val="22"/>
                <w:szCs w:val="22"/>
                <w:rtl/>
              </w:rPr>
              <w:t>מלדון</w:t>
            </w:r>
            <w:r w:rsidRPr="005D2593">
              <w:rPr>
                <w:sz w:val="22"/>
                <w:szCs w:val="22"/>
                <w:rtl/>
              </w:rPr>
              <w:t xml:space="preserve"> </w:t>
            </w:r>
            <w:r w:rsidRPr="005D2593">
              <w:rPr>
                <w:rFonts w:hint="eastAsia"/>
                <w:sz w:val="22"/>
                <w:szCs w:val="22"/>
                <w:rtl/>
              </w:rPr>
              <w:t>בהצעה</w:t>
            </w:r>
            <w:r w:rsidRPr="005D2593">
              <w:rPr>
                <w:sz w:val="22"/>
                <w:szCs w:val="22"/>
                <w:rtl/>
              </w:rPr>
              <w:t xml:space="preserve"> </w:t>
            </w:r>
            <w:r w:rsidRPr="005D2593">
              <w:rPr>
                <w:rFonts w:hint="eastAsia"/>
                <w:sz w:val="22"/>
                <w:szCs w:val="22"/>
                <w:rtl/>
              </w:rPr>
              <w:t>הסוטה</w:t>
            </w:r>
            <w:r w:rsidRPr="005D2593">
              <w:rPr>
                <w:sz w:val="22"/>
                <w:szCs w:val="22"/>
                <w:rtl/>
              </w:rPr>
              <w:t xml:space="preserve"> </w:t>
            </w:r>
            <w:r w:rsidRPr="005D2593">
              <w:rPr>
                <w:rFonts w:hint="eastAsia"/>
                <w:sz w:val="22"/>
                <w:szCs w:val="22"/>
                <w:rtl/>
              </w:rPr>
              <w:t>מהגבול</w:t>
            </w:r>
            <w:r w:rsidRPr="005D2593">
              <w:rPr>
                <w:sz w:val="22"/>
                <w:szCs w:val="22"/>
                <w:rtl/>
              </w:rPr>
              <w:t xml:space="preserve"> </w:t>
            </w:r>
            <w:r w:rsidRPr="005D2593">
              <w:rPr>
                <w:rFonts w:hint="eastAsia"/>
                <w:sz w:val="22"/>
                <w:szCs w:val="22"/>
                <w:rtl/>
              </w:rPr>
              <w:t>העליון</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lastRenderedPageBreak/>
              <w:t>האומדן</w:t>
            </w:r>
            <w:r w:rsidRPr="005D2593">
              <w:rPr>
                <w:sz w:val="22"/>
                <w:szCs w:val="22"/>
                <w:rtl/>
              </w:rPr>
              <w:t xml:space="preserve"> </w:t>
            </w:r>
            <w:r w:rsidRPr="005D2593">
              <w:rPr>
                <w:rFonts w:hint="eastAsia"/>
                <w:sz w:val="22"/>
                <w:szCs w:val="22"/>
                <w:rtl/>
              </w:rPr>
              <w:t>הכספי</w:t>
            </w:r>
            <w:r w:rsidRPr="005D2593">
              <w:rPr>
                <w:sz w:val="22"/>
                <w:szCs w:val="22"/>
                <w:rtl/>
              </w:rPr>
              <w:t xml:space="preserve"> </w:t>
            </w:r>
            <w:r>
              <w:rPr>
                <w:rFonts w:hint="cs"/>
                <w:sz w:val="22"/>
                <w:szCs w:val="22"/>
                <w:rtl/>
              </w:rPr>
              <w:t>שהופקד</w:t>
            </w:r>
            <w:r>
              <w:rPr>
                <w:rFonts w:hint="cs"/>
                <w:b/>
                <w:bCs/>
                <w:sz w:val="22"/>
                <w:szCs w:val="22"/>
                <w:u w:val="single"/>
                <w:rtl/>
              </w:rPr>
              <w:t xml:space="preserve"> </w:t>
            </w:r>
            <w:r w:rsidRPr="007E7A82">
              <w:rPr>
                <w:rFonts w:hint="cs"/>
                <w:sz w:val="22"/>
                <w:szCs w:val="22"/>
                <w:rtl/>
              </w:rPr>
              <w:t xml:space="preserve">למחיר לטון </w:t>
            </w:r>
            <w:proofErr w:type="spellStart"/>
            <w:r w:rsidRPr="007E7A82">
              <w:rPr>
                <w:rFonts w:hint="cs"/>
                <w:sz w:val="22"/>
                <w:szCs w:val="22"/>
                <w:rtl/>
              </w:rPr>
              <w:t>לכוספת</w:t>
            </w:r>
            <w:proofErr w:type="spellEnd"/>
            <w:r w:rsidRPr="007E7A82">
              <w:rPr>
                <w:rFonts w:hint="cs"/>
                <w:sz w:val="22"/>
                <w:szCs w:val="22"/>
                <w:rtl/>
              </w:rPr>
              <w:t xml:space="preserve"> סויה</w:t>
            </w:r>
            <w:r w:rsidR="007E7A82">
              <w:rPr>
                <w:rFonts w:hint="cs"/>
                <w:sz w:val="22"/>
                <w:szCs w:val="22"/>
                <w:rtl/>
              </w:rPr>
              <w:t xml:space="preserve">' ואומדן כספי למחיר טון </w:t>
            </w:r>
            <w:proofErr w:type="spellStart"/>
            <w:r w:rsidR="007E7A82">
              <w:rPr>
                <w:rFonts w:hint="cs"/>
                <w:sz w:val="22"/>
                <w:szCs w:val="22"/>
                <w:rtl/>
              </w:rPr>
              <w:t>קמחים</w:t>
            </w:r>
            <w:proofErr w:type="spellEnd"/>
            <w:r w:rsidR="007E7A82">
              <w:rPr>
                <w:rFonts w:hint="cs"/>
                <w:sz w:val="22"/>
                <w:szCs w:val="22"/>
                <w:rtl/>
              </w:rPr>
              <w:t>/</w:t>
            </w:r>
            <w:r w:rsidR="007E7A82">
              <w:rPr>
                <w:rFonts w:hint="cs"/>
                <w:sz w:val="22"/>
                <w:szCs w:val="22"/>
              </w:rPr>
              <w:t>DDG</w:t>
            </w:r>
            <w:r w:rsidRPr="000D3D2D">
              <w:rPr>
                <w:rFonts w:hint="c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ז</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b/>
                <w:bCs/>
                <w:sz w:val="22"/>
                <w:szCs w:val="22"/>
                <w:u w:val="single"/>
                <w:rtl/>
              </w:rPr>
              <w:t>כללי</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Pr>
                <w:rFonts w:hint="cs"/>
                <w:b/>
                <w:bCs/>
                <w:sz w:val="22"/>
                <w:szCs w:val="22"/>
                <w:rtl/>
              </w:rPr>
              <w:t>1</w:t>
            </w: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לא</w:t>
            </w:r>
            <w:r w:rsidRPr="005D2593">
              <w:rPr>
                <w:sz w:val="22"/>
                <w:szCs w:val="22"/>
                <w:rtl/>
              </w:rPr>
              <w:t xml:space="preserve"> </w:t>
            </w:r>
            <w:r w:rsidR="0005630A" w:rsidRPr="005D2593">
              <w:rPr>
                <w:rFonts w:hint="cs"/>
                <w:sz w:val="22"/>
                <w:szCs w:val="22"/>
                <w:rtl/>
              </w:rPr>
              <w:t>ייש</w:t>
            </w:r>
            <w:r w:rsidR="0005630A" w:rsidRPr="005D2593">
              <w:rPr>
                <w:rFonts w:hint="eastAsia"/>
                <w:sz w:val="22"/>
                <w:szCs w:val="22"/>
                <w:rtl/>
              </w:rPr>
              <w:t>א</w:t>
            </w:r>
            <w:r w:rsidRPr="005D2593">
              <w:rPr>
                <w:sz w:val="22"/>
                <w:szCs w:val="22"/>
                <w:rtl/>
              </w:rPr>
              <w:t xml:space="preserve"> </w:t>
            </w:r>
            <w:r w:rsidRPr="005D2593">
              <w:rPr>
                <w:rFonts w:hint="eastAsia"/>
                <w:sz w:val="22"/>
                <w:szCs w:val="22"/>
                <w:rtl/>
              </w:rPr>
              <w:t>בכל</w:t>
            </w:r>
            <w:r w:rsidRPr="005D2593">
              <w:rPr>
                <w:sz w:val="22"/>
                <w:szCs w:val="22"/>
                <w:rtl/>
              </w:rPr>
              <w:t xml:space="preserve"> </w:t>
            </w:r>
            <w:r w:rsidRPr="005D2593">
              <w:rPr>
                <w:rFonts w:hint="eastAsia"/>
                <w:sz w:val="22"/>
                <w:szCs w:val="22"/>
                <w:rtl/>
              </w:rPr>
              <w:t>אחריות</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הוצאה</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נזק</w:t>
            </w:r>
            <w:r w:rsidRPr="005D2593">
              <w:rPr>
                <w:sz w:val="22"/>
                <w:szCs w:val="22"/>
                <w:rtl/>
              </w:rPr>
              <w:t xml:space="preserve"> </w:t>
            </w:r>
            <w:r w:rsidRPr="005D2593">
              <w:rPr>
                <w:rFonts w:hint="eastAsia"/>
                <w:sz w:val="22"/>
                <w:szCs w:val="22"/>
                <w:rtl/>
              </w:rPr>
              <w:t>שיגרמו</w:t>
            </w:r>
            <w:r w:rsidRPr="005D2593">
              <w:rPr>
                <w:sz w:val="22"/>
                <w:szCs w:val="22"/>
                <w:rtl/>
              </w:rPr>
              <w:t xml:space="preserve"> </w:t>
            </w:r>
            <w:r w:rsidRPr="005D2593">
              <w:rPr>
                <w:rFonts w:hint="eastAsia"/>
                <w:sz w:val="22"/>
                <w:szCs w:val="22"/>
                <w:rtl/>
              </w:rPr>
              <w:t>למציע</w:t>
            </w:r>
            <w:r w:rsidRPr="005D2593">
              <w:rPr>
                <w:sz w:val="22"/>
                <w:szCs w:val="22"/>
                <w:rtl/>
              </w:rPr>
              <w:t xml:space="preserve"> </w:t>
            </w:r>
            <w:r w:rsidRPr="005D2593">
              <w:rPr>
                <w:rFonts w:hint="eastAsia"/>
                <w:sz w:val="22"/>
                <w:szCs w:val="22"/>
                <w:rtl/>
              </w:rPr>
              <w:t>בקשר</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הכנת</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אי</w:t>
            </w:r>
            <w:r w:rsidRPr="005D2593">
              <w:rPr>
                <w:sz w:val="22"/>
                <w:szCs w:val="22"/>
                <w:rtl/>
              </w:rPr>
              <w:t xml:space="preserve"> </w:t>
            </w:r>
            <w:r w:rsidRPr="005D2593">
              <w:rPr>
                <w:rFonts w:hint="eastAsia"/>
                <w:sz w:val="22"/>
                <w:szCs w:val="22"/>
                <w:rtl/>
              </w:rPr>
              <w:t>זכייתו</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ביטולו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r>
              <w:rPr>
                <w:rFonts w:hint="cs"/>
                <w:b/>
                <w:bCs/>
                <w:sz w:val="22"/>
                <w:szCs w:val="22"/>
                <w:rtl/>
              </w:rPr>
              <w:t>2</w:t>
            </w: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המזמין</w:t>
            </w:r>
            <w:r w:rsidRPr="005D2593">
              <w:rPr>
                <w:sz w:val="22"/>
                <w:szCs w:val="22"/>
                <w:rtl/>
              </w:rPr>
              <w:t xml:space="preserve"> </w:t>
            </w:r>
            <w:r w:rsidRPr="005D2593">
              <w:rPr>
                <w:rFonts w:hint="eastAsia"/>
                <w:sz w:val="22"/>
                <w:szCs w:val="22"/>
                <w:rtl/>
              </w:rPr>
              <w:t>שומר</w:t>
            </w:r>
            <w:r w:rsidRPr="005D2593">
              <w:rPr>
                <w:sz w:val="22"/>
                <w:szCs w:val="22"/>
                <w:rtl/>
              </w:rPr>
              <w:t xml:space="preserve"> </w:t>
            </w:r>
            <w:r w:rsidRPr="005D2593">
              <w:rPr>
                <w:rFonts w:hint="eastAsia"/>
                <w:sz w:val="22"/>
                <w:szCs w:val="22"/>
                <w:rtl/>
              </w:rPr>
              <w:t>לעצמו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הזכות</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היעדר</w:t>
            </w:r>
            <w:r w:rsidRPr="005D2593">
              <w:rPr>
                <w:sz w:val="22"/>
                <w:szCs w:val="22"/>
                <w:rtl/>
              </w:rPr>
              <w:t xml:space="preserve"> </w:t>
            </w:r>
            <w:r w:rsidRPr="005D2593">
              <w:rPr>
                <w:rFonts w:hint="eastAsia"/>
                <w:sz w:val="22"/>
                <w:szCs w:val="22"/>
                <w:rtl/>
              </w:rPr>
              <w:t>תקציב</w:t>
            </w:r>
            <w:r w:rsidRPr="005D2593">
              <w:rPr>
                <w:sz w:val="22"/>
                <w:szCs w:val="22"/>
                <w:rtl/>
              </w:rPr>
              <w:t xml:space="preserve"> </w:t>
            </w:r>
            <w:r w:rsidRPr="005D2593">
              <w:rPr>
                <w:rFonts w:hint="eastAsia"/>
                <w:sz w:val="22"/>
                <w:szCs w:val="22"/>
                <w:rtl/>
              </w:rPr>
              <w:t>להקטין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תכולת</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לבטלה</w:t>
            </w:r>
            <w:r w:rsidRPr="005D2593">
              <w:rPr>
                <w:sz w:val="22"/>
                <w:szCs w:val="22"/>
                <w:rtl/>
              </w:rPr>
              <w:t xml:space="preserve"> </w:t>
            </w:r>
            <w:r w:rsidRPr="005D2593">
              <w:rPr>
                <w:rFonts w:hint="eastAsia"/>
                <w:sz w:val="22"/>
                <w:szCs w:val="22"/>
                <w:rtl/>
              </w:rPr>
              <w:t>כלל</w:t>
            </w:r>
            <w:r w:rsidR="007E7A82">
              <w:rPr>
                <w:rFonts w:hint="cs"/>
                <w:sz w:val="22"/>
                <w:szCs w:val="22"/>
              </w:rPr>
              <w:t xml:space="preserve"> </w:t>
            </w:r>
            <w:r w:rsidR="007E7A82">
              <w:rPr>
                <w:rFonts w:hint="cs"/>
                <w:sz w:val="22"/>
                <w:szCs w:val="22"/>
                <w:rtl/>
              </w:rPr>
              <w:t xml:space="preserve"> וזאת בהתראה של לפחות 60 יום מראש.</w:t>
            </w:r>
            <w:r w:rsidRPr="005D2593">
              <w:rPr>
                <w:sz w:val="22"/>
                <w:szCs w:val="22"/>
                <w:rtl/>
              </w:rPr>
              <w:t xml:space="preserve"> </w:t>
            </w:r>
            <w:r w:rsidRPr="005D2593">
              <w:rPr>
                <w:rFonts w:hint="eastAsia"/>
                <w:sz w:val="22"/>
                <w:szCs w:val="22"/>
                <w:rtl/>
              </w:rPr>
              <w:t>במקרה</w:t>
            </w:r>
            <w:r w:rsidRPr="005D2593">
              <w:rPr>
                <w:sz w:val="22"/>
                <w:szCs w:val="22"/>
                <w:rtl/>
              </w:rPr>
              <w:t xml:space="preserve"> </w:t>
            </w:r>
            <w:r w:rsidRPr="005D2593">
              <w:rPr>
                <w:rFonts w:hint="eastAsia"/>
                <w:sz w:val="22"/>
                <w:szCs w:val="22"/>
                <w:rtl/>
              </w:rPr>
              <w:t>כזה</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למציעים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הזוכים</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כלפי</w:t>
            </w:r>
            <w:r w:rsidRPr="005D2593">
              <w:rPr>
                <w:sz w:val="22"/>
                <w:szCs w:val="22"/>
                <w:rtl/>
              </w:rPr>
              <w:t xml:space="preserve"> </w:t>
            </w:r>
            <w:r w:rsidRPr="005D2593">
              <w:rPr>
                <w:rFonts w:hint="eastAsia"/>
                <w:sz w:val="22"/>
                <w:szCs w:val="22"/>
                <w:rtl/>
              </w:rPr>
              <w:t>המזמין</w:t>
            </w:r>
            <w:r w:rsidRPr="005D2593">
              <w:rPr>
                <w:sz w:val="22"/>
                <w:szCs w:val="22"/>
                <w:rtl/>
              </w:rPr>
              <w:t xml:space="preserve"> </w:t>
            </w:r>
            <w:r w:rsidRPr="005D2593">
              <w:rPr>
                <w:rFonts w:hint="eastAsia"/>
                <w:sz w:val="22"/>
                <w:szCs w:val="22"/>
                <w:rtl/>
              </w:rPr>
              <w:t>והם</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יהיו</w:t>
            </w:r>
            <w:r w:rsidRPr="005D2593">
              <w:rPr>
                <w:sz w:val="22"/>
                <w:szCs w:val="22"/>
                <w:rtl/>
              </w:rPr>
              <w:t xml:space="preserve"> </w:t>
            </w:r>
            <w:r w:rsidRPr="005D2593">
              <w:rPr>
                <w:rFonts w:hint="eastAsia"/>
                <w:sz w:val="22"/>
                <w:szCs w:val="22"/>
                <w:rtl/>
              </w:rPr>
              <w:t>זכאים</w:t>
            </w:r>
            <w:r w:rsidRPr="005D2593">
              <w:rPr>
                <w:sz w:val="22"/>
                <w:szCs w:val="22"/>
                <w:rtl/>
              </w:rPr>
              <w:t xml:space="preserve"> </w:t>
            </w:r>
            <w:r w:rsidRPr="005D2593">
              <w:rPr>
                <w:rFonts w:hint="eastAsia"/>
                <w:sz w:val="22"/>
                <w:szCs w:val="22"/>
                <w:rtl/>
              </w:rPr>
              <w:t>לפיצוי</w:t>
            </w:r>
            <w:r w:rsidRPr="005D2593">
              <w:rPr>
                <w:sz w:val="22"/>
                <w:szCs w:val="22"/>
                <w:rtl/>
              </w:rPr>
              <w:t xml:space="preserve"> </w:t>
            </w:r>
            <w:r w:rsidRPr="005D2593">
              <w:rPr>
                <w:rFonts w:hint="eastAsia"/>
                <w:sz w:val="22"/>
                <w:szCs w:val="22"/>
                <w:rtl/>
              </w:rPr>
              <w:t>כלשהוא</w:t>
            </w:r>
            <w:r w:rsidRPr="005D2593">
              <w:rPr>
                <w:sz w:val="22"/>
                <w:szCs w:val="22"/>
                <w:rtl/>
              </w:rPr>
              <w:t xml:space="preserve"> </w:t>
            </w:r>
            <w:r w:rsidRPr="005D2593">
              <w:rPr>
                <w:rFonts w:hint="eastAsia"/>
                <w:sz w:val="22"/>
                <w:szCs w:val="22"/>
                <w:rtl/>
              </w:rPr>
              <w:t>בגין</w:t>
            </w:r>
            <w:r w:rsidRPr="005D2593">
              <w:rPr>
                <w:sz w:val="22"/>
                <w:szCs w:val="22"/>
                <w:rtl/>
              </w:rPr>
              <w:t xml:space="preserve"> </w:t>
            </w:r>
            <w:r w:rsidRPr="005D2593">
              <w:rPr>
                <w:rFonts w:hint="eastAsia"/>
                <w:sz w:val="22"/>
                <w:szCs w:val="22"/>
                <w:rtl/>
              </w:rPr>
              <w:t>ביטול</w:t>
            </w:r>
            <w:r w:rsidRPr="005D2593">
              <w:rPr>
                <w:sz w:val="22"/>
                <w:szCs w:val="22"/>
                <w:rtl/>
              </w:rPr>
              <w:t xml:space="preserve"> </w:t>
            </w:r>
            <w:r w:rsidRPr="005D2593">
              <w:rPr>
                <w:rFonts w:hint="eastAsia"/>
                <w:sz w:val="22"/>
                <w:szCs w:val="22"/>
                <w:rtl/>
              </w:rPr>
              <w:t>ההתקשרות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צמצום</w:t>
            </w:r>
            <w:r w:rsidRPr="005D2593">
              <w:rPr>
                <w:sz w:val="22"/>
                <w:szCs w:val="22"/>
                <w:rtl/>
              </w:rPr>
              <w:t xml:space="preserve"> </w:t>
            </w:r>
            <w:r w:rsidRPr="005D2593">
              <w:rPr>
                <w:rFonts w:hint="eastAsia"/>
                <w:sz w:val="22"/>
                <w:szCs w:val="22"/>
                <w:rtl/>
              </w:rPr>
              <w:t>ה</w:t>
            </w:r>
            <w:r w:rsidR="007E7A82">
              <w:rPr>
                <w:rFonts w:hint="cs"/>
                <w:sz w:val="22"/>
                <w:szCs w:val="22"/>
                <w:rtl/>
              </w:rPr>
              <w:t>י</w:t>
            </w:r>
            <w:r w:rsidRPr="005D2593">
              <w:rPr>
                <w:rFonts w:hint="eastAsia"/>
                <w:sz w:val="22"/>
                <w:szCs w:val="22"/>
                <w:rtl/>
              </w:rPr>
              <w:t>קפה</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3</w:t>
            </w:r>
          </w:p>
        </w:tc>
        <w:tc>
          <w:tcPr>
            <w:tcW w:w="7489" w:type="dxa"/>
            <w:gridSpan w:val="3"/>
            <w:tcBorders>
              <w:top w:val="nil"/>
              <w:left w:val="nil"/>
              <w:bottom w:val="nil"/>
              <w:right w:val="nil"/>
            </w:tcBorders>
            <w:shd w:val="clear" w:color="auto" w:fill="auto"/>
          </w:tcPr>
          <w:p w:rsidR="00885B9A" w:rsidRPr="00E26BF8" w:rsidRDefault="00885B9A" w:rsidP="003439EC">
            <w:pPr>
              <w:bidi/>
              <w:spacing w:line="360" w:lineRule="auto"/>
              <w:ind w:left="25" w:hanging="25"/>
              <w:rPr>
                <w:sz w:val="22"/>
                <w:szCs w:val="22"/>
                <w:rtl/>
              </w:rPr>
            </w:pPr>
            <w:r w:rsidRPr="003207F4">
              <w:rPr>
                <w:rFonts w:hint="cs"/>
                <w:sz w:val="22"/>
                <w:szCs w:val="22"/>
                <w:rtl/>
              </w:rPr>
              <w:t xml:space="preserve">המשרד , על פי שיקוליו, רשאי לפסול הצעה </w:t>
            </w:r>
            <w:proofErr w:type="spellStart"/>
            <w:r w:rsidRPr="003207F4">
              <w:rPr>
                <w:rFonts w:hint="cs"/>
                <w:sz w:val="22"/>
                <w:szCs w:val="22"/>
                <w:rtl/>
              </w:rPr>
              <w:t>ממציע</w:t>
            </w:r>
            <w:proofErr w:type="spellEnd"/>
            <w:r w:rsidR="00E12339">
              <w:rPr>
                <w:rFonts w:hint="cs"/>
                <w:sz w:val="22"/>
                <w:szCs w:val="22"/>
                <w:rtl/>
              </w:rPr>
              <w:t xml:space="preserve"> </w:t>
            </w:r>
            <w:r w:rsidRPr="003207F4">
              <w:rPr>
                <w:rFonts w:hint="cs"/>
                <w:sz w:val="22"/>
                <w:szCs w:val="22"/>
                <w:rtl/>
              </w:rPr>
              <w:t xml:space="preserve"> אשר </w:t>
            </w:r>
            <w:r w:rsidR="0005630A" w:rsidRPr="003207F4">
              <w:rPr>
                <w:rFonts w:hint="cs"/>
                <w:sz w:val="22"/>
                <w:szCs w:val="22"/>
                <w:rtl/>
              </w:rPr>
              <w:t>היית</w:t>
            </w:r>
            <w:r w:rsidR="0005630A" w:rsidRPr="003207F4">
              <w:rPr>
                <w:rFonts w:hint="eastAsia"/>
                <w:sz w:val="22"/>
                <w:szCs w:val="22"/>
                <w:rtl/>
              </w:rPr>
              <w:t>ה</w:t>
            </w:r>
            <w:r w:rsidRPr="003207F4">
              <w:rPr>
                <w:rFonts w:hint="cs"/>
                <w:sz w:val="22"/>
                <w:szCs w:val="22"/>
                <w:rtl/>
              </w:rPr>
              <w:t xml:space="preserve"> בינו לבין המשרד התקשרות,  בשנתי</w:t>
            </w:r>
            <w:r>
              <w:rPr>
                <w:rFonts w:hint="cs"/>
                <w:sz w:val="22"/>
                <w:szCs w:val="22"/>
                <w:rtl/>
              </w:rPr>
              <w:t>י</w:t>
            </w:r>
            <w:r w:rsidRPr="003207F4">
              <w:rPr>
                <w:rFonts w:hint="cs"/>
                <w:sz w:val="22"/>
                <w:szCs w:val="22"/>
                <w:rtl/>
              </w:rPr>
              <w:t>ם האחרונות, לאחזקת מלאי חירום של גרעיני מספוא ו/או חיטה למאכל, והוא נמצא בחוסר כלשהוא ב</w:t>
            </w:r>
            <w:r>
              <w:rPr>
                <w:rFonts w:hint="cs"/>
                <w:sz w:val="22"/>
                <w:szCs w:val="22"/>
                <w:rtl/>
              </w:rPr>
              <w:t>מלאי החרום</w:t>
            </w:r>
            <w:r w:rsidRPr="003207F4">
              <w:rPr>
                <w:rFonts w:hint="cs"/>
                <w:sz w:val="22"/>
                <w:szCs w:val="22"/>
                <w:rtl/>
              </w:rPr>
              <w:t xml:space="preserve"> תקופה העולה על 30 יום, ללא היתר מאת </w:t>
            </w:r>
            <w:r>
              <w:rPr>
                <w:rFonts w:hint="cs"/>
                <w:sz w:val="22"/>
                <w:szCs w:val="22"/>
                <w:rtl/>
              </w:rPr>
              <w:t>מנהלת תחום ייצור לשוק מקומי תבואות ותמיכות</w:t>
            </w:r>
            <w:r w:rsidRPr="003207F4">
              <w:rPr>
                <w:rFonts w:hint="cs"/>
                <w:sz w:val="22"/>
                <w:szCs w:val="22"/>
                <w:rtl/>
              </w:rPr>
              <w:t xml:space="preserve"> ו/או הפר הפרה יסודית את תנאי ההתקשרות.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4</w:t>
            </w:r>
          </w:p>
        </w:tc>
        <w:tc>
          <w:tcPr>
            <w:tcW w:w="7489" w:type="dxa"/>
            <w:gridSpan w:val="3"/>
            <w:tcBorders>
              <w:top w:val="nil"/>
              <w:left w:val="nil"/>
              <w:bottom w:val="nil"/>
              <w:right w:val="nil"/>
            </w:tcBorders>
            <w:shd w:val="clear" w:color="auto" w:fill="auto"/>
          </w:tcPr>
          <w:p w:rsidR="00885B9A" w:rsidRPr="00E26BF8" w:rsidRDefault="00885B9A" w:rsidP="00D37593">
            <w:pPr>
              <w:bidi/>
              <w:spacing w:line="360" w:lineRule="auto"/>
              <w:ind w:left="25"/>
              <w:rPr>
                <w:sz w:val="22"/>
                <w:szCs w:val="22"/>
                <w:rtl/>
              </w:rPr>
            </w:pPr>
            <w:r w:rsidRPr="003207F4">
              <w:rPr>
                <w:rFonts w:hint="cs"/>
                <w:sz w:val="22"/>
                <w:szCs w:val="22"/>
                <w:rtl/>
              </w:rPr>
              <w:t xml:space="preserve">המשרד שומר לעצמו את הזכות להתקשר עם מציע שהצעתו או חלק ממנה זכתה כהצעה הבאה בתור במקרה שאחד או יותר מהזוכים במכרז הפר את ההתקשרות עם המשרד, וזאת תוך 60 יום מיום </w:t>
            </w:r>
            <w:r>
              <w:rPr>
                <w:rFonts w:hint="cs"/>
                <w:sz w:val="22"/>
                <w:szCs w:val="22"/>
                <w:rtl/>
              </w:rPr>
              <w:t>החלטת ועדת המכרזים, המבטלת את ההתקשרות עם הזוכה המפר</w:t>
            </w:r>
            <w:r w:rsidRPr="003207F4">
              <w:rPr>
                <w:rFonts w:hint="cs"/>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5</w:t>
            </w:r>
          </w:p>
        </w:tc>
        <w:tc>
          <w:tcPr>
            <w:tcW w:w="7489" w:type="dxa"/>
            <w:gridSpan w:val="3"/>
            <w:tcBorders>
              <w:top w:val="nil"/>
              <w:left w:val="nil"/>
              <w:bottom w:val="nil"/>
              <w:right w:val="nil"/>
            </w:tcBorders>
            <w:shd w:val="clear" w:color="auto" w:fill="auto"/>
          </w:tcPr>
          <w:p w:rsidR="00885B9A" w:rsidRPr="003207F4" w:rsidRDefault="00885B9A" w:rsidP="003439EC">
            <w:pPr>
              <w:bidi/>
              <w:spacing w:line="360" w:lineRule="auto"/>
              <w:ind w:right="715"/>
              <w:rPr>
                <w:sz w:val="22"/>
                <w:szCs w:val="22"/>
              </w:rPr>
            </w:pPr>
            <w:r w:rsidRPr="003207F4">
              <w:rPr>
                <w:rFonts w:hint="cs"/>
                <w:sz w:val="22"/>
                <w:szCs w:val="22"/>
                <w:rtl/>
              </w:rPr>
              <w:t xml:space="preserve">השתהה המשרד או </w:t>
            </w:r>
            <w:r w:rsidRPr="003207F4">
              <w:rPr>
                <w:sz w:val="22"/>
                <w:szCs w:val="22"/>
                <w:rtl/>
              </w:rPr>
              <w:t xml:space="preserve">לא השתמש בזכות מזכויותיו הניתנות לו </w:t>
            </w:r>
            <w:r w:rsidRPr="003207F4">
              <w:rPr>
                <w:rFonts w:hint="cs"/>
                <w:sz w:val="22"/>
                <w:szCs w:val="22"/>
                <w:rtl/>
              </w:rPr>
              <w:t xml:space="preserve">לפי מכרז זה או לפי דין, </w:t>
            </w:r>
            <w:r w:rsidRPr="003207F4">
              <w:rPr>
                <w:sz w:val="22"/>
                <w:szCs w:val="22"/>
                <w:rtl/>
              </w:rPr>
              <w:t xml:space="preserve">אין לראות בכך ויתור על </w:t>
            </w:r>
            <w:r w:rsidRPr="003207F4">
              <w:rPr>
                <w:rFonts w:hint="cs"/>
                <w:sz w:val="22"/>
                <w:szCs w:val="22"/>
                <w:rtl/>
              </w:rPr>
              <w:t>השימוש ב</w:t>
            </w:r>
            <w:r w:rsidRPr="003207F4">
              <w:rPr>
                <w:sz w:val="22"/>
                <w:szCs w:val="22"/>
                <w:rtl/>
              </w:rPr>
              <w:t xml:space="preserve">אותה זכות </w:t>
            </w:r>
            <w:r w:rsidRPr="003207F4">
              <w:rPr>
                <w:rFonts w:hint="cs"/>
                <w:sz w:val="22"/>
                <w:szCs w:val="22"/>
                <w:rtl/>
              </w:rPr>
              <w:t>או על כל טענה בקשר אליה, במקרה בו לא עשה המשרד שימוש בזכותו כאמור, או בכל מקרה אחר.</w:t>
            </w:r>
            <w:r w:rsidRPr="003207F4">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3439EC">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3439EC">
            <w:pPr>
              <w:bidi/>
              <w:spacing w:line="360" w:lineRule="auto"/>
              <w:jc w:val="both"/>
              <w:rPr>
                <w:b/>
                <w:bCs/>
                <w:sz w:val="22"/>
                <w:szCs w:val="22"/>
                <w:rtl/>
              </w:rPr>
            </w:pPr>
            <w:r>
              <w:rPr>
                <w:rFonts w:hint="cs"/>
                <w:b/>
                <w:bCs/>
                <w:sz w:val="22"/>
                <w:szCs w:val="22"/>
                <w:rtl/>
              </w:rPr>
              <w:t>6</w:t>
            </w:r>
          </w:p>
        </w:tc>
        <w:tc>
          <w:tcPr>
            <w:tcW w:w="7489" w:type="dxa"/>
            <w:gridSpan w:val="3"/>
            <w:tcBorders>
              <w:top w:val="nil"/>
              <w:left w:val="nil"/>
              <w:bottom w:val="nil"/>
              <w:right w:val="nil"/>
            </w:tcBorders>
            <w:shd w:val="clear" w:color="auto" w:fill="auto"/>
          </w:tcPr>
          <w:p w:rsidR="00885B9A" w:rsidRPr="003207F4" w:rsidRDefault="00885B9A" w:rsidP="003439EC">
            <w:pPr>
              <w:bidi/>
              <w:spacing w:line="360" w:lineRule="auto"/>
              <w:rPr>
                <w:sz w:val="22"/>
                <w:szCs w:val="22"/>
              </w:rPr>
            </w:pPr>
            <w:r w:rsidRPr="003207F4">
              <w:rPr>
                <w:sz w:val="22"/>
                <w:szCs w:val="22"/>
                <w:rtl/>
              </w:rPr>
              <w:t xml:space="preserve">כל שינוי או תוספת שייעשו במסמכי המכרז או כל הסתייגות לגביהם בין ע"י תוספת בגוף </w:t>
            </w:r>
            <w:r w:rsidRPr="003207F4">
              <w:rPr>
                <w:rFonts w:hint="cs"/>
                <w:sz w:val="22"/>
                <w:szCs w:val="22"/>
                <w:rtl/>
              </w:rPr>
              <w:t xml:space="preserve"> ה</w:t>
            </w:r>
            <w:r w:rsidRPr="003207F4">
              <w:rPr>
                <w:sz w:val="22"/>
                <w:szCs w:val="22"/>
                <w:rtl/>
              </w:rPr>
              <w:t>מסמכים ובין במכתב לוואי או בכל דרך אחרת, לא יובא</w:t>
            </w:r>
            <w:r w:rsidRPr="003207F4">
              <w:rPr>
                <w:rFonts w:hint="cs"/>
                <w:sz w:val="22"/>
                <w:szCs w:val="22"/>
                <w:rtl/>
              </w:rPr>
              <w:t>ו</w:t>
            </w:r>
            <w:r w:rsidRPr="003207F4">
              <w:rPr>
                <w:sz w:val="22"/>
                <w:szCs w:val="22"/>
                <w:rtl/>
              </w:rPr>
              <w:t xml:space="preserve"> בחשבון בעת דיון על </w:t>
            </w:r>
            <w:r>
              <w:rPr>
                <w:rFonts w:hint="cs"/>
                <w:sz w:val="22"/>
                <w:szCs w:val="22"/>
                <w:rtl/>
              </w:rPr>
              <w:t xml:space="preserve"> </w:t>
            </w:r>
            <w:r w:rsidRPr="003207F4">
              <w:rPr>
                <w:sz w:val="22"/>
                <w:szCs w:val="22"/>
                <w:rtl/>
              </w:rPr>
              <w:t>ההצעה</w:t>
            </w:r>
            <w:r w:rsidRPr="003207F4">
              <w:rPr>
                <w:rFonts w:hint="cs"/>
                <w:sz w:val="22"/>
                <w:szCs w:val="22"/>
                <w:rtl/>
              </w:rPr>
              <w:t xml:space="preserve"> ויראו אותם כ</w:t>
            </w:r>
            <w:r w:rsidRPr="003207F4">
              <w:rPr>
                <w:sz w:val="22"/>
                <w:szCs w:val="22"/>
                <w:rtl/>
              </w:rPr>
              <w:t>אילו לא נכתב</w:t>
            </w:r>
            <w:r w:rsidRPr="003207F4">
              <w:rPr>
                <w:rFonts w:hint="cs"/>
                <w:sz w:val="22"/>
                <w:szCs w:val="22"/>
                <w:rtl/>
              </w:rPr>
              <w:t>ו</w:t>
            </w:r>
            <w:r w:rsidRPr="003207F4">
              <w:rPr>
                <w:sz w:val="22"/>
                <w:szCs w:val="22"/>
                <w:rtl/>
              </w:rPr>
              <w:t xml:space="preserve"> ו</w:t>
            </w:r>
            <w:r w:rsidRPr="003207F4">
              <w:rPr>
                <w:rFonts w:hint="cs"/>
                <w:sz w:val="22"/>
                <w:szCs w:val="22"/>
                <w:rtl/>
              </w:rPr>
              <w:t xml:space="preserve">הם </w:t>
            </w:r>
            <w:r w:rsidRPr="003207F4">
              <w:rPr>
                <w:sz w:val="22"/>
                <w:szCs w:val="22"/>
                <w:rtl/>
              </w:rPr>
              <w:t>אף עלול</w:t>
            </w:r>
            <w:r w:rsidRPr="003207F4">
              <w:rPr>
                <w:rFonts w:hint="cs"/>
                <w:sz w:val="22"/>
                <w:szCs w:val="22"/>
                <w:rtl/>
              </w:rPr>
              <w:t>ים</w:t>
            </w:r>
            <w:r w:rsidRPr="003207F4">
              <w:rPr>
                <w:sz w:val="22"/>
                <w:szCs w:val="22"/>
                <w:rtl/>
              </w:rPr>
              <w:t xml:space="preserve"> לגרום לפסילתה</w:t>
            </w:r>
            <w:r w:rsidRPr="003207F4">
              <w:rPr>
                <w:rFonts w:hint="cs"/>
                <w:sz w:val="22"/>
                <w:szCs w:val="22"/>
                <w:rtl/>
              </w:rPr>
              <w:t>, והכל לפי שיקול  דעתה  המוחלט של ועדת המכרזים</w:t>
            </w:r>
            <w:r w:rsidRPr="003207F4">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13</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u w:val="single"/>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זה</w:t>
            </w:r>
            <w:r w:rsidRPr="005D2593">
              <w:rPr>
                <w:sz w:val="22"/>
                <w:szCs w:val="22"/>
                <w:rtl/>
              </w:rPr>
              <w:t xml:space="preserve">, </w:t>
            </w:r>
            <w:r w:rsidRPr="005D2593">
              <w:rPr>
                <w:rFonts w:hint="eastAsia"/>
                <w:sz w:val="22"/>
                <w:szCs w:val="22"/>
                <w:rtl/>
              </w:rPr>
              <w:t>פירושה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מצהיר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הוא</w:t>
            </w:r>
            <w:r w:rsidRPr="005D2593">
              <w:rPr>
                <w:sz w:val="22"/>
                <w:szCs w:val="22"/>
                <w:rtl/>
              </w:rPr>
              <w:t xml:space="preserve"> </w:t>
            </w:r>
            <w:r w:rsidRPr="005D2593">
              <w:rPr>
                <w:rFonts w:hint="eastAsia"/>
                <w:sz w:val="22"/>
                <w:szCs w:val="22"/>
                <w:rtl/>
              </w:rPr>
              <w:t>עומד</w:t>
            </w:r>
            <w:r w:rsidRPr="005D2593">
              <w:rPr>
                <w:sz w:val="22"/>
                <w:szCs w:val="22"/>
                <w:rtl/>
              </w:rPr>
              <w:t xml:space="preserve"> </w:t>
            </w:r>
            <w:r w:rsidRPr="005D2593">
              <w:rPr>
                <w:rFonts w:hint="eastAsia"/>
                <w:sz w:val="22"/>
                <w:szCs w:val="22"/>
                <w:rtl/>
              </w:rPr>
              <w:t>בתנאי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מהותו</w:t>
            </w:r>
            <w:r w:rsidRPr="005D2593">
              <w:rPr>
                <w:sz w:val="22"/>
                <w:szCs w:val="22"/>
                <w:rtl/>
              </w:rPr>
              <w:t xml:space="preserve">, </w:t>
            </w:r>
            <w:r w:rsidRPr="005D2593">
              <w:rPr>
                <w:rFonts w:hint="eastAsia"/>
                <w:sz w:val="22"/>
                <w:szCs w:val="22"/>
                <w:rtl/>
              </w:rPr>
              <w:t>הסכים</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תנאיו</w:t>
            </w:r>
            <w:r w:rsidRPr="005D2593">
              <w:rPr>
                <w:sz w:val="22"/>
                <w:szCs w:val="22"/>
                <w:rtl/>
              </w:rPr>
              <w:t xml:space="preserve"> </w:t>
            </w:r>
            <w:r w:rsidRPr="005D2593">
              <w:rPr>
                <w:rFonts w:hint="eastAsia"/>
                <w:sz w:val="22"/>
                <w:szCs w:val="22"/>
                <w:rtl/>
              </w:rPr>
              <w:t>בטרם</w:t>
            </w:r>
            <w:r w:rsidRPr="005D2593">
              <w:rPr>
                <w:sz w:val="22"/>
                <w:szCs w:val="22"/>
                <w:rtl/>
              </w:rPr>
              <w:t xml:space="preserve"> </w:t>
            </w:r>
            <w:r w:rsidRPr="005D2593">
              <w:rPr>
                <w:rFonts w:hint="eastAsia"/>
                <w:sz w:val="22"/>
                <w:szCs w:val="22"/>
                <w:rtl/>
              </w:rPr>
              <w:t>הגיש</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קיבל</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מלוא</w:t>
            </w:r>
            <w:r w:rsidRPr="005D2593">
              <w:rPr>
                <w:sz w:val="22"/>
                <w:szCs w:val="22"/>
                <w:rtl/>
              </w:rPr>
              <w:t xml:space="preserve"> </w:t>
            </w:r>
            <w:r w:rsidRPr="005D2593">
              <w:rPr>
                <w:rFonts w:hint="eastAsia"/>
                <w:sz w:val="22"/>
                <w:szCs w:val="22"/>
                <w:rtl/>
              </w:rPr>
              <w:t>המידע</w:t>
            </w:r>
            <w:r w:rsidRPr="005D2593">
              <w:rPr>
                <w:sz w:val="22"/>
                <w:szCs w:val="22"/>
                <w:rtl/>
              </w:rPr>
              <w:t xml:space="preserve"> </w:t>
            </w:r>
            <w:r w:rsidRPr="005D2593">
              <w:rPr>
                <w:rFonts w:hint="eastAsia"/>
                <w:sz w:val="22"/>
                <w:szCs w:val="22"/>
                <w:rtl/>
              </w:rPr>
              <w:t>האפשרי</w:t>
            </w:r>
            <w:r w:rsidRPr="005D2593">
              <w:rPr>
                <w:sz w:val="22"/>
                <w:szCs w:val="22"/>
                <w:rtl/>
              </w:rPr>
              <w:t xml:space="preserve">, </w:t>
            </w:r>
            <w:r w:rsidRPr="005D2593">
              <w:rPr>
                <w:rFonts w:hint="eastAsia"/>
                <w:sz w:val="22"/>
                <w:szCs w:val="22"/>
                <w:rtl/>
              </w:rPr>
              <w:t>בדק</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הנתונים</w:t>
            </w:r>
            <w:r w:rsidRPr="005D2593">
              <w:rPr>
                <w:sz w:val="22"/>
                <w:szCs w:val="22"/>
                <w:rtl/>
              </w:rPr>
              <w:t xml:space="preserve">, </w:t>
            </w:r>
            <w:r w:rsidRPr="005D2593">
              <w:rPr>
                <w:rFonts w:hint="eastAsia"/>
                <w:sz w:val="22"/>
                <w:szCs w:val="22"/>
                <w:rtl/>
              </w:rPr>
              <w:t>הפרטים</w:t>
            </w:r>
            <w:r w:rsidRPr="005D2593">
              <w:rPr>
                <w:sz w:val="22"/>
                <w:szCs w:val="22"/>
                <w:rtl/>
              </w:rPr>
              <w:t xml:space="preserve"> </w:t>
            </w:r>
            <w:r w:rsidRPr="005D2593">
              <w:rPr>
                <w:rFonts w:hint="eastAsia"/>
                <w:sz w:val="22"/>
                <w:szCs w:val="22"/>
                <w:rtl/>
              </w:rPr>
              <w:t>והעובדות</w:t>
            </w:r>
            <w:r w:rsidRPr="005D2593">
              <w:rPr>
                <w:sz w:val="22"/>
                <w:szCs w:val="22"/>
                <w:rtl/>
              </w:rPr>
              <w:t xml:space="preserve"> </w:t>
            </w:r>
            <w:r w:rsidRPr="005D2593">
              <w:rPr>
                <w:rFonts w:hint="eastAsia"/>
                <w:sz w:val="22"/>
                <w:szCs w:val="22"/>
                <w:rtl/>
              </w:rPr>
              <w:t>ולפיכך</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מנוע</w:t>
            </w:r>
            <w:r w:rsidRPr="005D2593">
              <w:rPr>
                <w:sz w:val="22"/>
                <w:szCs w:val="22"/>
                <w:rtl/>
              </w:rPr>
              <w:t xml:space="preserve"> </w:t>
            </w:r>
            <w:r w:rsidRPr="005D2593">
              <w:rPr>
                <w:rFonts w:hint="eastAsia"/>
                <w:sz w:val="22"/>
                <w:szCs w:val="22"/>
                <w:rtl/>
              </w:rPr>
              <w:t>מלהעלות</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טענה</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ידע</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לא</w:t>
            </w:r>
            <w:r w:rsidRPr="005D2593">
              <w:rPr>
                <w:sz w:val="22"/>
                <w:szCs w:val="22"/>
                <w:rtl/>
              </w:rPr>
              <w:t xml:space="preserve"> </w:t>
            </w:r>
            <w:r w:rsidRPr="005D2593">
              <w:rPr>
                <w:rFonts w:hint="eastAsia"/>
                <w:sz w:val="22"/>
                <w:szCs w:val="22"/>
                <w:rtl/>
              </w:rPr>
              <w:t>הבין</w:t>
            </w:r>
            <w:r w:rsidRPr="005D2593">
              <w:rPr>
                <w:sz w:val="22"/>
                <w:szCs w:val="22"/>
                <w:rtl/>
              </w:rPr>
              <w:t xml:space="preserve"> </w:t>
            </w:r>
            <w:r w:rsidRPr="005D2593">
              <w:rPr>
                <w:rFonts w:hint="eastAsia"/>
                <w:sz w:val="22"/>
                <w:szCs w:val="22"/>
                <w:rtl/>
              </w:rPr>
              <w:t>פרט</w:t>
            </w:r>
            <w:r w:rsidRPr="005D2593">
              <w:rPr>
                <w:sz w:val="22"/>
                <w:szCs w:val="22"/>
                <w:rtl/>
              </w:rPr>
              <w:t xml:space="preserve"> </w:t>
            </w:r>
            <w:r w:rsidRPr="005D2593">
              <w:rPr>
                <w:rFonts w:hint="eastAsia"/>
                <w:sz w:val="22"/>
                <w:szCs w:val="22"/>
                <w:rtl/>
              </w:rPr>
              <w:t>ו</w:t>
            </w:r>
            <w:r w:rsidRPr="005D2593">
              <w:rPr>
                <w:sz w:val="22"/>
                <w:szCs w:val="22"/>
                <w:rtl/>
              </w:rPr>
              <w:t>/</w:t>
            </w:r>
            <w:r w:rsidRPr="005D2593">
              <w:rPr>
                <w:rFonts w:hint="eastAsia"/>
                <w:sz w:val="22"/>
                <w:szCs w:val="22"/>
                <w:rtl/>
              </w:rPr>
              <w:t>או</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כלשהו</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כל</w:t>
            </w:r>
            <w:r w:rsidRPr="005D2593">
              <w:rPr>
                <w:sz w:val="22"/>
                <w:szCs w:val="22"/>
                <w:rtl/>
              </w:rPr>
              <w:t xml:space="preserve"> </w:t>
            </w:r>
            <w:r w:rsidRPr="005D2593">
              <w:rPr>
                <w:rFonts w:hint="eastAsia"/>
                <w:sz w:val="22"/>
                <w:szCs w:val="22"/>
                <w:rtl/>
              </w:rPr>
              <w:t>פרטיו</w:t>
            </w:r>
            <w:r w:rsidRPr="005D2593">
              <w:rPr>
                <w:sz w:val="22"/>
                <w:szCs w:val="22"/>
                <w:rtl/>
              </w:rPr>
              <w:t xml:space="preserve"> </w:t>
            </w:r>
            <w:r w:rsidRPr="005D2593">
              <w:rPr>
                <w:rFonts w:hint="eastAsia"/>
                <w:sz w:val="22"/>
                <w:szCs w:val="22"/>
                <w:rtl/>
              </w:rPr>
              <w:t>וחלקיו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sz w:val="22"/>
                <w:szCs w:val="22"/>
                <w:rtl/>
              </w:rPr>
            </w:pPr>
            <w:r w:rsidRPr="005D2593">
              <w:rPr>
                <w:rFonts w:hint="eastAsia"/>
                <w:sz w:val="22"/>
                <w:szCs w:val="22"/>
                <w:rtl/>
              </w:rPr>
              <w:t>הגשת</w:t>
            </w:r>
            <w:r w:rsidRPr="005D2593">
              <w:rPr>
                <w:sz w:val="22"/>
                <w:szCs w:val="22"/>
                <w:rtl/>
              </w:rPr>
              <w:t xml:space="preserve"> </w:t>
            </w:r>
            <w:r w:rsidRPr="005D2593">
              <w:rPr>
                <w:rFonts w:hint="eastAsia"/>
                <w:sz w:val="22"/>
                <w:szCs w:val="22"/>
                <w:rtl/>
              </w:rPr>
              <w:t>הצעה</w:t>
            </w:r>
            <w:r w:rsidRPr="005D2593">
              <w:rPr>
                <w:sz w:val="22"/>
                <w:szCs w:val="22"/>
                <w:rtl/>
              </w:rPr>
              <w:t xml:space="preserve"> </w:t>
            </w:r>
            <w:r w:rsidRPr="005D2593">
              <w:rPr>
                <w:rFonts w:hint="eastAsia"/>
                <w:sz w:val="22"/>
                <w:szCs w:val="22"/>
                <w:rtl/>
              </w:rPr>
              <w:t>מטעם</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מהווה</w:t>
            </w:r>
            <w:r w:rsidRPr="005D2593">
              <w:rPr>
                <w:sz w:val="22"/>
                <w:szCs w:val="22"/>
                <w:rtl/>
              </w:rPr>
              <w:t xml:space="preserve"> </w:t>
            </w:r>
            <w:r w:rsidRPr="005D2593">
              <w:rPr>
                <w:rFonts w:hint="eastAsia"/>
                <w:sz w:val="22"/>
                <w:szCs w:val="22"/>
                <w:rtl/>
              </w:rPr>
              <w:t>הסכמה</w:t>
            </w:r>
            <w:r w:rsidRPr="005D2593">
              <w:rPr>
                <w:sz w:val="22"/>
                <w:szCs w:val="22"/>
                <w:rtl/>
              </w:rPr>
              <w:t xml:space="preserve"> </w:t>
            </w:r>
            <w:r w:rsidRPr="005D2593">
              <w:rPr>
                <w:rFonts w:hint="eastAsia"/>
                <w:sz w:val="22"/>
                <w:szCs w:val="22"/>
                <w:rtl/>
              </w:rPr>
              <w:t>מראש</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תנאי</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והכל</w:t>
            </w:r>
            <w:r w:rsidRPr="005D2593">
              <w:rPr>
                <w:sz w:val="22"/>
                <w:szCs w:val="22"/>
                <w:rtl/>
              </w:rPr>
              <w:t xml:space="preserve"> </w:t>
            </w:r>
            <w:r w:rsidRPr="005D2593">
              <w:rPr>
                <w:rFonts w:hint="eastAsia"/>
                <w:sz w:val="22"/>
                <w:szCs w:val="22"/>
                <w:rtl/>
              </w:rPr>
              <w:t>ללא</w:t>
            </w:r>
            <w:r w:rsidRPr="005D2593">
              <w:rPr>
                <w:sz w:val="22"/>
                <w:szCs w:val="22"/>
                <w:rtl/>
              </w:rPr>
              <w:t xml:space="preserve"> </w:t>
            </w:r>
            <w:r w:rsidRPr="005D2593">
              <w:rPr>
                <w:rFonts w:hint="eastAsia"/>
                <w:sz w:val="22"/>
                <w:szCs w:val="22"/>
                <w:rtl/>
              </w:rPr>
              <w:t>הסתייגות</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תוספת</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14</w:t>
            </w:r>
          </w:p>
        </w:tc>
        <w:tc>
          <w:tcPr>
            <w:tcW w:w="1311" w:type="dxa"/>
            <w:gridSpan w:val="2"/>
            <w:tcBorders>
              <w:top w:val="nil"/>
              <w:left w:val="nil"/>
              <w:bottom w:val="nil"/>
              <w:right w:val="nil"/>
            </w:tcBorders>
            <w:shd w:val="clear" w:color="auto" w:fill="auto"/>
          </w:tcPr>
          <w:p w:rsidR="00885B9A" w:rsidRPr="004F0666" w:rsidRDefault="00885B9A" w:rsidP="003439EC">
            <w:pPr>
              <w:bidi/>
              <w:spacing w:line="360" w:lineRule="auto"/>
              <w:rPr>
                <w:b/>
                <w:bCs/>
                <w:sz w:val="22"/>
                <w:szCs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rPr>
                <w:b/>
                <w:bCs/>
                <w:sz w:val="22"/>
                <w:szCs w:val="22"/>
              </w:rPr>
            </w:pPr>
            <w:r w:rsidRPr="005D2593">
              <w:rPr>
                <w:rFonts w:hint="eastAsia"/>
                <w:b/>
                <w:bCs/>
                <w:sz w:val="22"/>
                <w:szCs w:val="22"/>
                <w:rtl/>
              </w:rPr>
              <w:t>בעלות</w:t>
            </w:r>
            <w:r w:rsidRPr="005D2593">
              <w:rPr>
                <w:b/>
                <w:bCs/>
                <w:sz w:val="22"/>
                <w:szCs w:val="22"/>
                <w:rtl/>
              </w:rPr>
              <w:t xml:space="preserve"> </w:t>
            </w:r>
            <w:r w:rsidRPr="005D2593">
              <w:rPr>
                <w:rFonts w:hint="eastAsia"/>
                <w:b/>
                <w:bCs/>
                <w:sz w:val="22"/>
                <w:szCs w:val="22"/>
                <w:rtl/>
              </w:rPr>
              <w:t>על</w:t>
            </w:r>
            <w:r w:rsidRPr="005D2593">
              <w:rPr>
                <w:b/>
                <w:bCs/>
                <w:sz w:val="22"/>
                <w:szCs w:val="22"/>
                <w:rtl/>
              </w:rPr>
              <w:t xml:space="preserve"> </w:t>
            </w:r>
            <w:r w:rsidRPr="005D2593">
              <w:rPr>
                <w:rFonts w:hint="eastAsia"/>
                <w:b/>
                <w:bCs/>
                <w:sz w:val="22"/>
                <w:szCs w:val="22"/>
                <w:rtl/>
              </w:rPr>
              <w:t>ההצעה</w:t>
            </w:r>
            <w:r w:rsidRPr="005D2593">
              <w:rPr>
                <w:b/>
                <w:bCs/>
                <w:sz w:val="22"/>
                <w:szCs w:val="22"/>
                <w:rtl/>
              </w:rPr>
              <w:t xml:space="preserve"> </w:t>
            </w:r>
            <w:r w:rsidRPr="005D2593">
              <w:rPr>
                <w:rFonts w:hint="eastAsia"/>
                <w:b/>
                <w:bCs/>
                <w:sz w:val="22"/>
                <w:szCs w:val="22"/>
                <w:rtl/>
              </w:rPr>
              <w:t>והשימוש</w:t>
            </w:r>
            <w:r w:rsidRPr="005D2593">
              <w:rPr>
                <w:b/>
                <w:bCs/>
                <w:sz w:val="22"/>
                <w:szCs w:val="22"/>
                <w:rtl/>
              </w:rPr>
              <w:t xml:space="preserve"> </w:t>
            </w:r>
            <w:r w:rsidRPr="005D2593">
              <w:rPr>
                <w:rFonts w:hint="eastAsia"/>
                <w:b/>
                <w:bCs/>
                <w:sz w:val="22"/>
                <w:szCs w:val="22"/>
                <w:rtl/>
              </w:rPr>
              <w:t>בה</w:t>
            </w:r>
          </w:p>
          <w:p w:rsidR="00885B9A" w:rsidRPr="005D2593" w:rsidRDefault="00885B9A" w:rsidP="005D2593">
            <w:pPr>
              <w:bidi/>
              <w:spacing w:line="360" w:lineRule="auto"/>
              <w:rPr>
                <w:b/>
                <w:bCs/>
                <w:sz w:val="22"/>
                <w:szCs w:val="22"/>
                <w:rtl/>
              </w:rPr>
            </w:pPr>
            <w:r w:rsidRPr="005D2593">
              <w:rPr>
                <w:rFonts w:hint="eastAsia"/>
                <w:sz w:val="22"/>
                <w:szCs w:val="22"/>
                <w:rtl/>
              </w:rPr>
              <w:t>מסמך</w:t>
            </w:r>
            <w:r w:rsidRPr="005D2593">
              <w:rPr>
                <w:sz w:val="22"/>
                <w:szCs w:val="22"/>
                <w:rtl/>
              </w:rPr>
              <w:t xml:space="preserve"> </w:t>
            </w:r>
            <w:r w:rsidRPr="005D2593">
              <w:rPr>
                <w:rFonts w:hint="eastAsia"/>
                <w:sz w:val="22"/>
                <w:szCs w:val="22"/>
                <w:rtl/>
              </w:rPr>
              <w:t>התשובה</w:t>
            </w:r>
            <w:r w:rsidRPr="005D2593">
              <w:rPr>
                <w:sz w:val="22"/>
                <w:szCs w:val="22"/>
                <w:rtl/>
              </w:rPr>
              <w:t xml:space="preserve"> (</w:t>
            </w:r>
            <w:r w:rsidRPr="005D2593">
              <w:rPr>
                <w:rFonts w:hint="eastAsia"/>
                <w:sz w:val="22"/>
                <w:szCs w:val="22"/>
                <w:rtl/>
              </w:rPr>
              <w:t>ההצעה</w:t>
            </w:r>
            <w:r w:rsidRPr="005D2593">
              <w:rPr>
                <w:sz w:val="22"/>
                <w:szCs w:val="22"/>
                <w:rtl/>
              </w:rPr>
              <w:t xml:space="preserve">) </w:t>
            </w:r>
            <w:r w:rsidRPr="005D2593">
              <w:rPr>
                <w:rFonts w:hint="eastAsia"/>
                <w:sz w:val="22"/>
                <w:szCs w:val="22"/>
                <w:rtl/>
              </w:rPr>
              <w:t>הינו</w:t>
            </w:r>
            <w:r w:rsidRPr="005D2593">
              <w:rPr>
                <w:sz w:val="22"/>
                <w:szCs w:val="22"/>
                <w:rtl/>
              </w:rPr>
              <w:t xml:space="preserve"> </w:t>
            </w:r>
            <w:r w:rsidRPr="005D2593">
              <w:rPr>
                <w:rFonts w:hint="eastAsia"/>
                <w:sz w:val="22"/>
                <w:szCs w:val="22"/>
                <w:rtl/>
              </w:rPr>
              <w:t>רכושו</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המציע</w:t>
            </w:r>
            <w:r w:rsidRPr="005D2593">
              <w:rPr>
                <w:sz w:val="22"/>
                <w:szCs w:val="22"/>
                <w:rtl/>
              </w:rPr>
              <w:t xml:space="preserve">. </w:t>
            </w:r>
            <w:r w:rsidRPr="005D2593">
              <w:rPr>
                <w:rFonts w:hint="eastAsia"/>
                <w:sz w:val="22"/>
                <w:szCs w:val="22"/>
                <w:rtl/>
              </w:rPr>
              <w:t>לעורך</w:t>
            </w:r>
            <w:r w:rsidRPr="005D2593">
              <w:rPr>
                <w:sz w:val="22"/>
                <w:szCs w:val="22"/>
                <w:rtl/>
              </w:rPr>
              <w:t xml:space="preserve"> </w:t>
            </w:r>
            <w:r w:rsidRPr="005D2593">
              <w:rPr>
                <w:rFonts w:hint="eastAsia"/>
                <w:sz w:val="22"/>
                <w:szCs w:val="22"/>
                <w:rtl/>
              </w:rPr>
              <w:t>המכרז</w:t>
            </w:r>
            <w:r w:rsidRPr="005D2593">
              <w:rPr>
                <w:sz w:val="22"/>
                <w:szCs w:val="22"/>
                <w:rtl/>
              </w:rPr>
              <w:t xml:space="preserve"> </w:t>
            </w:r>
            <w:r w:rsidRPr="005D2593">
              <w:rPr>
                <w:rFonts w:hint="eastAsia"/>
                <w:sz w:val="22"/>
                <w:szCs w:val="22"/>
                <w:rtl/>
              </w:rPr>
              <w:t>תהא</w:t>
            </w:r>
            <w:r w:rsidRPr="005D2593">
              <w:rPr>
                <w:sz w:val="22"/>
                <w:szCs w:val="22"/>
                <w:rtl/>
              </w:rPr>
              <w:t xml:space="preserve"> </w:t>
            </w:r>
            <w:r w:rsidRPr="005D2593">
              <w:rPr>
                <w:rFonts w:hint="eastAsia"/>
                <w:sz w:val="22"/>
                <w:szCs w:val="22"/>
                <w:rtl/>
              </w:rPr>
              <w:t>האפשרות</w:t>
            </w:r>
            <w:r w:rsidRPr="005D2593">
              <w:rPr>
                <w:sz w:val="22"/>
                <w:szCs w:val="22"/>
                <w:rtl/>
              </w:rPr>
              <w:t xml:space="preserve"> </w:t>
            </w:r>
            <w:r w:rsidRPr="005D2593">
              <w:rPr>
                <w:rFonts w:hint="eastAsia"/>
                <w:sz w:val="22"/>
                <w:szCs w:val="22"/>
                <w:rtl/>
              </w:rPr>
              <w:t>להשתמש</w:t>
            </w:r>
            <w:r w:rsidRPr="005D2593">
              <w:rPr>
                <w:sz w:val="22"/>
                <w:szCs w:val="22"/>
                <w:rtl/>
              </w:rPr>
              <w:t xml:space="preserve"> </w:t>
            </w:r>
            <w:r w:rsidRPr="005D2593">
              <w:rPr>
                <w:rFonts w:hint="eastAsia"/>
                <w:sz w:val="22"/>
                <w:szCs w:val="22"/>
                <w:rtl/>
              </w:rPr>
              <w:t>בהצעה</w:t>
            </w:r>
            <w:r w:rsidRPr="005D2593">
              <w:rPr>
                <w:sz w:val="22"/>
                <w:szCs w:val="22"/>
                <w:rtl/>
              </w:rPr>
              <w:t xml:space="preserve">  </w:t>
            </w:r>
            <w:r w:rsidRPr="005D2593">
              <w:rPr>
                <w:rFonts w:hint="eastAsia"/>
                <w:sz w:val="22"/>
                <w:szCs w:val="22"/>
                <w:rtl/>
              </w:rPr>
              <w:t>ובמידע</w:t>
            </w:r>
            <w:r w:rsidRPr="005D2593">
              <w:rPr>
                <w:sz w:val="22"/>
                <w:szCs w:val="22"/>
                <w:rtl/>
              </w:rPr>
              <w:t xml:space="preserve"> </w:t>
            </w:r>
            <w:r w:rsidRPr="005D2593">
              <w:rPr>
                <w:rFonts w:hint="eastAsia"/>
                <w:sz w:val="22"/>
                <w:szCs w:val="22"/>
                <w:rtl/>
              </w:rPr>
              <w:t>שבה</w:t>
            </w:r>
            <w:r w:rsidRPr="005D2593">
              <w:rPr>
                <w:sz w:val="22"/>
                <w:szCs w:val="22"/>
                <w:rtl/>
              </w:rPr>
              <w:t xml:space="preserve"> </w:t>
            </w:r>
            <w:r w:rsidRPr="005D2593">
              <w:rPr>
                <w:rFonts w:hint="eastAsia"/>
                <w:sz w:val="22"/>
                <w:szCs w:val="22"/>
                <w:rtl/>
              </w:rPr>
              <w:t>לכל</w:t>
            </w:r>
            <w:r w:rsidRPr="005D2593">
              <w:rPr>
                <w:sz w:val="22"/>
                <w:szCs w:val="22"/>
                <w:rtl/>
              </w:rPr>
              <w:t xml:space="preserve"> </w:t>
            </w:r>
            <w:r w:rsidRPr="005D2593">
              <w:rPr>
                <w:rFonts w:hint="eastAsia"/>
                <w:sz w:val="22"/>
                <w:szCs w:val="22"/>
                <w:rtl/>
              </w:rPr>
              <w:t>צורך</w:t>
            </w:r>
            <w:r w:rsidRPr="005D2593">
              <w:rPr>
                <w:sz w:val="22"/>
                <w:szCs w:val="22"/>
                <w:rtl/>
              </w:rPr>
              <w:t xml:space="preserve"> </w:t>
            </w:r>
            <w:r w:rsidRPr="005D2593">
              <w:rPr>
                <w:rFonts w:hint="eastAsia"/>
                <w:sz w:val="22"/>
                <w:szCs w:val="22"/>
                <w:rtl/>
              </w:rPr>
              <w:t>הקשור</w:t>
            </w:r>
            <w:r w:rsidRPr="005D2593">
              <w:rPr>
                <w:sz w:val="22"/>
                <w:szCs w:val="22"/>
                <w:rtl/>
              </w:rPr>
              <w:t xml:space="preserve"> </w:t>
            </w:r>
            <w:r w:rsidRPr="005D2593">
              <w:rPr>
                <w:rFonts w:hint="eastAsia"/>
                <w:sz w:val="22"/>
                <w:szCs w:val="22"/>
                <w:rtl/>
              </w:rPr>
              <w:t>בפעילותו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ב</w:t>
            </w: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Pr>
            </w:pPr>
            <w:r w:rsidRPr="005D2593">
              <w:rPr>
                <w:rFonts w:hint="eastAsia"/>
                <w:b/>
                <w:bCs/>
                <w:sz w:val="22"/>
                <w:szCs w:val="22"/>
                <w:rtl/>
              </w:rPr>
              <w:t>צד</w:t>
            </w:r>
            <w:r w:rsidRPr="005D2593">
              <w:rPr>
                <w:b/>
                <w:bCs/>
                <w:sz w:val="22"/>
                <w:szCs w:val="22"/>
                <w:rtl/>
              </w:rPr>
              <w:t xml:space="preserve"> </w:t>
            </w:r>
            <w:r w:rsidRPr="005D2593">
              <w:rPr>
                <w:rFonts w:hint="eastAsia"/>
                <w:b/>
                <w:bCs/>
                <w:sz w:val="22"/>
                <w:szCs w:val="22"/>
                <w:rtl/>
              </w:rPr>
              <w:t>שלישי</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עורך</w:t>
            </w:r>
            <w:r w:rsidRPr="005D2593">
              <w:rPr>
                <w:rFonts w:cs="David"/>
                <w:color w:val="auto"/>
                <w:sz w:val="22"/>
                <w:szCs w:val="22"/>
                <w:rtl/>
              </w:rPr>
              <w:t xml:space="preserve"> </w:t>
            </w:r>
            <w:r w:rsidRPr="005D2593">
              <w:rPr>
                <w:rFonts w:cs="David" w:hint="eastAsia"/>
                <w:color w:val="auto"/>
                <w:sz w:val="22"/>
                <w:szCs w:val="22"/>
                <w:rtl/>
              </w:rPr>
              <w:t>המכרז</w:t>
            </w:r>
            <w:r w:rsidRPr="005D2593">
              <w:rPr>
                <w:rFonts w:cs="David"/>
                <w:color w:val="auto"/>
                <w:sz w:val="22"/>
                <w:szCs w:val="22"/>
                <w:rtl/>
              </w:rPr>
              <w:t xml:space="preserve"> </w:t>
            </w:r>
            <w:r w:rsidRPr="005D2593">
              <w:rPr>
                <w:rFonts w:cs="David" w:hint="eastAsia"/>
                <w:color w:val="auto"/>
                <w:sz w:val="22"/>
                <w:szCs w:val="22"/>
                <w:rtl/>
              </w:rPr>
              <w:t>מתחייב</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לגלות</w:t>
            </w:r>
            <w:r w:rsidRPr="005D2593">
              <w:rPr>
                <w:rFonts w:cs="David"/>
                <w:color w:val="auto"/>
                <w:sz w:val="22"/>
                <w:szCs w:val="22"/>
                <w:rtl/>
              </w:rPr>
              <w:t xml:space="preserve"> </w:t>
            </w:r>
            <w:r w:rsidRPr="005D2593">
              <w:rPr>
                <w:rFonts w:cs="David" w:hint="eastAsia"/>
                <w:color w:val="auto"/>
                <w:sz w:val="22"/>
                <w:szCs w:val="22"/>
                <w:rtl/>
              </w:rPr>
              <w:t>את</w:t>
            </w:r>
            <w:r w:rsidRPr="005D2593">
              <w:rPr>
                <w:rFonts w:cs="David"/>
                <w:color w:val="auto"/>
                <w:sz w:val="22"/>
                <w:szCs w:val="22"/>
                <w:rtl/>
              </w:rPr>
              <w:t xml:space="preserve"> </w:t>
            </w:r>
            <w:r w:rsidRPr="005D2593">
              <w:rPr>
                <w:rFonts w:cs="David" w:hint="eastAsia"/>
                <w:color w:val="auto"/>
                <w:sz w:val="22"/>
                <w:szCs w:val="22"/>
                <w:rtl/>
              </w:rPr>
              <w:t>תוכן</w:t>
            </w:r>
            <w:r w:rsidRPr="005D2593">
              <w:rPr>
                <w:rFonts w:cs="David"/>
                <w:color w:val="auto"/>
                <w:sz w:val="22"/>
                <w:szCs w:val="22"/>
                <w:rtl/>
              </w:rPr>
              <w:t xml:space="preserve"> </w:t>
            </w:r>
            <w:r w:rsidRPr="005D2593">
              <w:rPr>
                <w:rFonts w:cs="David" w:hint="eastAsia"/>
                <w:color w:val="auto"/>
                <w:sz w:val="22"/>
                <w:szCs w:val="22"/>
                <w:rtl/>
              </w:rPr>
              <w:t>ההצעה</w:t>
            </w:r>
            <w:r w:rsidRPr="005D2593">
              <w:rPr>
                <w:rFonts w:cs="David"/>
                <w:color w:val="auto"/>
                <w:sz w:val="22"/>
                <w:szCs w:val="22"/>
                <w:rtl/>
              </w:rPr>
              <w:t xml:space="preserve"> </w:t>
            </w:r>
            <w:r w:rsidRPr="005D2593">
              <w:rPr>
                <w:rFonts w:cs="David" w:hint="eastAsia"/>
                <w:color w:val="auto"/>
                <w:sz w:val="22"/>
                <w:szCs w:val="22"/>
                <w:rtl/>
              </w:rPr>
              <w:t>לצד</w:t>
            </w:r>
            <w:r w:rsidRPr="005D2593">
              <w:rPr>
                <w:rFonts w:cs="David"/>
                <w:color w:val="auto"/>
                <w:sz w:val="22"/>
                <w:szCs w:val="22"/>
                <w:rtl/>
              </w:rPr>
              <w:t xml:space="preserve"> </w:t>
            </w:r>
            <w:r w:rsidRPr="005D2593">
              <w:rPr>
                <w:rFonts w:cs="David" w:hint="eastAsia"/>
                <w:color w:val="auto"/>
                <w:sz w:val="22"/>
                <w:szCs w:val="22"/>
                <w:rtl/>
              </w:rPr>
              <w:t>שלישי</w:t>
            </w:r>
            <w:r w:rsidRPr="005D2593">
              <w:rPr>
                <w:rFonts w:cs="David"/>
                <w:color w:val="auto"/>
                <w:sz w:val="22"/>
                <w:szCs w:val="22"/>
                <w:rtl/>
              </w:rPr>
              <w:t xml:space="preserve">, </w:t>
            </w:r>
            <w:r w:rsidRPr="005D2593">
              <w:rPr>
                <w:rFonts w:cs="David" w:hint="eastAsia"/>
                <w:color w:val="auto"/>
                <w:sz w:val="22"/>
                <w:szCs w:val="22"/>
                <w:rtl/>
              </w:rPr>
              <w:t>זולת</w:t>
            </w:r>
            <w:r w:rsidRPr="005D2593">
              <w:rPr>
                <w:rFonts w:cs="David"/>
                <w:color w:val="auto"/>
                <w:sz w:val="22"/>
                <w:szCs w:val="22"/>
                <w:rtl/>
              </w:rPr>
              <w:t xml:space="preserve"> </w:t>
            </w:r>
            <w:r w:rsidRPr="005D2593">
              <w:rPr>
                <w:rFonts w:cs="David" w:hint="eastAsia"/>
                <w:color w:val="auto"/>
                <w:sz w:val="22"/>
                <w:szCs w:val="22"/>
                <w:rtl/>
              </w:rPr>
              <w:t>היועצים</w:t>
            </w:r>
            <w:r w:rsidRPr="005D2593">
              <w:rPr>
                <w:rFonts w:cs="David"/>
                <w:color w:val="auto"/>
                <w:sz w:val="22"/>
                <w:szCs w:val="22"/>
                <w:rtl/>
              </w:rPr>
              <w:t xml:space="preserve"> </w:t>
            </w:r>
            <w:r w:rsidRPr="005D2593">
              <w:rPr>
                <w:rFonts w:cs="David" w:hint="eastAsia"/>
                <w:color w:val="auto"/>
                <w:sz w:val="22"/>
                <w:szCs w:val="22"/>
                <w:rtl/>
              </w:rPr>
              <w:t>המועסקים</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ידו</w:t>
            </w:r>
            <w:r w:rsidRPr="005D2593">
              <w:rPr>
                <w:rFonts w:cs="David"/>
                <w:color w:val="auto"/>
                <w:sz w:val="22"/>
                <w:szCs w:val="22"/>
                <w:rtl/>
              </w:rPr>
              <w:t xml:space="preserve">, </w:t>
            </w:r>
            <w:r w:rsidRPr="005D2593">
              <w:rPr>
                <w:rFonts w:cs="David" w:hint="eastAsia"/>
                <w:color w:val="auto"/>
                <w:sz w:val="22"/>
                <w:szCs w:val="22"/>
                <w:rtl/>
              </w:rPr>
              <w:t>אשר</w:t>
            </w:r>
            <w:r w:rsidRPr="005D2593">
              <w:rPr>
                <w:rFonts w:cs="David"/>
                <w:color w:val="auto"/>
                <w:sz w:val="22"/>
                <w:szCs w:val="22"/>
                <w:rtl/>
              </w:rPr>
              <w:t xml:space="preserve"> </w:t>
            </w:r>
            <w:r w:rsidRPr="005D2593">
              <w:rPr>
                <w:rFonts w:cs="David" w:hint="eastAsia"/>
                <w:color w:val="auto"/>
                <w:sz w:val="22"/>
                <w:szCs w:val="22"/>
                <w:rtl/>
              </w:rPr>
              <w:t>גם</w:t>
            </w:r>
            <w:r w:rsidRPr="005D2593">
              <w:rPr>
                <w:rFonts w:cs="David"/>
                <w:color w:val="auto"/>
                <w:sz w:val="22"/>
                <w:szCs w:val="22"/>
                <w:rtl/>
              </w:rPr>
              <w:t xml:space="preserve"> </w:t>
            </w:r>
            <w:r w:rsidRPr="005D2593">
              <w:rPr>
                <w:rFonts w:cs="David" w:hint="eastAsia"/>
                <w:color w:val="auto"/>
                <w:sz w:val="22"/>
                <w:szCs w:val="22"/>
                <w:rtl/>
              </w:rPr>
              <w:t>עליהם</w:t>
            </w:r>
            <w:r w:rsidRPr="005D2593">
              <w:rPr>
                <w:rFonts w:cs="David"/>
                <w:color w:val="auto"/>
                <w:sz w:val="22"/>
                <w:szCs w:val="22"/>
                <w:rtl/>
              </w:rPr>
              <w:t xml:space="preserve"> </w:t>
            </w:r>
            <w:r w:rsidRPr="005D2593">
              <w:rPr>
                <w:rFonts w:cs="David" w:hint="eastAsia"/>
                <w:color w:val="auto"/>
                <w:sz w:val="22"/>
                <w:szCs w:val="22"/>
                <w:rtl/>
              </w:rPr>
              <w:t>תחול</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הסודיות</w:t>
            </w:r>
            <w:r w:rsidRPr="005D2593">
              <w:rPr>
                <w:rFonts w:cs="David"/>
                <w:color w:val="auto"/>
                <w:sz w:val="22"/>
                <w:szCs w:val="22"/>
                <w:rtl/>
              </w:rPr>
              <w:t xml:space="preserve"> </w:t>
            </w:r>
            <w:r w:rsidRPr="005D2593">
              <w:rPr>
                <w:rFonts w:cs="David" w:hint="eastAsia"/>
                <w:color w:val="auto"/>
                <w:sz w:val="22"/>
                <w:szCs w:val="22"/>
                <w:rtl/>
              </w:rPr>
              <w:t>ואי</w:t>
            </w:r>
            <w:r w:rsidRPr="005D2593">
              <w:rPr>
                <w:rFonts w:cs="David"/>
                <w:color w:val="auto"/>
                <w:sz w:val="22"/>
                <w:szCs w:val="22"/>
                <w:rtl/>
              </w:rPr>
              <w:t xml:space="preserve"> </w:t>
            </w:r>
            <w:r w:rsidRPr="005D2593">
              <w:rPr>
                <w:rFonts w:cs="David" w:hint="eastAsia"/>
                <w:color w:val="auto"/>
                <w:sz w:val="22"/>
                <w:szCs w:val="22"/>
                <w:rtl/>
              </w:rPr>
              <w:t>שימוש</w:t>
            </w:r>
            <w:r w:rsidRPr="005D2593">
              <w:rPr>
                <w:rFonts w:cs="David"/>
                <w:color w:val="auto"/>
                <w:sz w:val="22"/>
                <w:szCs w:val="22"/>
                <w:rtl/>
              </w:rPr>
              <w:t xml:space="preserve"> </w:t>
            </w:r>
            <w:r w:rsidRPr="005D2593">
              <w:rPr>
                <w:rFonts w:cs="David" w:hint="eastAsia"/>
                <w:color w:val="auto"/>
                <w:sz w:val="22"/>
                <w:szCs w:val="22"/>
                <w:rtl/>
              </w:rPr>
              <w:t>בהצעת</w:t>
            </w:r>
            <w:r w:rsidRPr="005D2593">
              <w:rPr>
                <w:rFonts w:cs="David"/>
                <w:color w:val="auto"/>
                <w:sz w:val="22"/>
                <w:szCs w:val="22"/>
                <w:rtl/>
              </w:rPr>
              <w:t xml:space="preserve"> </w:t>
            </w: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אלא</w:t>
            </w:r>
            <w:r w:rsidRPr="005D2593">
              <w:rPr>
                <w:rFonts w:cs="David"/>
                <w:color w:val="auto"/>
                <w:sz w:val="22"/>
                <w:szCs w:val="22"/>
                <w:rtl/>
              </w:rPr>
              <w:t xml:space="preserve"> </w:t>
            </w:r>
            <w:r w:rsidRPr="005D2593">
              <w:rPr>
                <w:rFonts w:cs="David" w:hint="eastAsia"/>
                <w:color w:val="auto"/>
                <w:sz w:val="22"/>
                <w:szCs w:val="22"/>
                <w:rtl/>
              </w:rPr>
              <w:t>לצרכי</w:t>
            </w:r>
            <w:r w:rsidRPr="005D2593">
              <w:rPr>
                <w:rFonts w:cs="David"/>
                <w:color w:val="auto"/>
                <w:sz w:val="22"/>
                <w:szCs w:val="22"/>
                <w:rtl/>
              </w:rPr>
              <w:t xml:space="preserve"> </w:t>
            </w:r>
            <w:r w:rsidRPr="005D2593">
              <w:rPr>
                <w:rFonts w:cs="David" w:hint="eastAsia"/>
                <w:color w:val="auto"/>
                <w:sz w:val="22"/>
                <w:szCs w:val="22"/>
                <w:rtl/>
              </w:rPr>
              <w:t>מכרז</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בהתאם</w:t>
            </w:r>
            <w:r w:rsidRPr="005D2593">
              <w:rPr>
                <w:rFonts w:cs="David"/>
                <w:color w:val="auto"/>
                <w:sz w:val="22"/>
                <w:szCs w:val="22"/>
                <w:rtl/>
              </w:rPr>
              <w:t xml:space="preserve"> </w:t>
            </w:r>
            <w:r w:rsidRPr="005D2593">
              <w:rPr>
                <w:rFonts w:cs="David" w:hint="eastAsia"/>
                <w:color w:val="auto"/>
                <w:sz w:val="22"/>
                <w:szCs w:val="22"/>
                <w:rtl/>
              </w:rPr>
              <w:t>לתקנות</w:t>
            </w:r>
            <w:r w:rsidRPr="005D2593">
              <w:rPr>
                <w:rFonts w:cs="David"/>
                <w:color w:val="auto"/>
                <w:sz w:val="22"/>
                <w:szCs w:val="22"/>
                <w:rtl/>
              </w:rPr>
              <w:t xml:space="preserve"> </w:t>
            </w:r>
            <w:r w:rsidRPr="005D2593">
              <w:rPr>
                <w:rFonts w:cs="David" w:hint="eastAsia"/>
                <w:color w:val="auto"/>
                <w:sz w:val="22"/>
                <w:szCs w:val="22"/>
                <w:rtl/>
              </w:rPr>
              <w:t>חובת</w:t>
            </w:r>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proofErr w:type="spellStart"/>
            <w:r w:rsidRPr="005D2593">
              <w:rPr>
                <w:rFonts w:cs="David" w:hint="eastAsia"/>
                <w:color w:val="auto"/>
                <w:sz w:val="22"/>
                <w:szCs w:val="22"/>
                <w:rtl/>
              </w:rPr>
              <w:t>התשנ</w:t>
            </w:r>
            <w:r w:rsidRPr="005D2593">
              <w:rPr>
                <w:rFonts w:cs="David"/>
                <w:color w:val="auto"/>
                <w:sz w:val="22"/>
                <w:szCs w:val="22"/>
                <w:rtl/>
              </w:rPr>
              <w:t>"</w:t>
            </w:r>
            <w:r w:rsidRPr="005D2593">
              <w:rPr>
                <w:rFonts w:cs="David" w:hint="eastAsia"/>
                <w:color w:val="auto"/>
                <w:sz w:val="22"/>
                <w:szCs w:val="22"/>
                <w:rtl/>
              </w:rPr>
              <w:t>ג</w:t>
            </w:r>
            <w:proofErr w:type="spellEnd"/>
            <w:r w:rsidRPr="005D2593">
              <w:rPr>
                <w:rFonts w:cs="David"/>
                <w:color w:val="auto"/>
                <w:sz w:val="22"/>
                <w:szCs w:val="22"/>
                <w:rtl/>
              </w:rPr>
              <w:t xml:space="preserve"> – 1993,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שלא</w:t>
            </w:r>
            <w:r w:rsidRPr="005D2593">
              <w:rPr>
                <w:rFonts w:cs="David"/>
                <w:color w:val="auto"/>
                <w:sz w:val="22"/>
                <w:szCs w:val="22"/>
                <w:rtl/>
              </w:rPr>
              <w:t xml:space="preserve"> </w:t>
            </w:r>
            <w:r w:rsidRPr="005D2593">
              <w:rPr>
                <w:rFonts w:cs="David" w:hint="eastAsia"/>
                <w:color w:val="auto"/>
                <w:sz w:val="22"/>
                <w:szCs w:val="22"/>
                <w:rtl/>
              </w:rPr>
              <w:t>זכו</w:t>
            </w:r>
            <w:r w:rsidRPr="005D2593">
              <w:rPr>
                <w:rFonts w:cs="David"/>
                <w:color w:val="auto"/>
                <w:sz w:val="22"/>
                <w:szCs w:val="22"/>
                <w:rtl/>
              </w:rPr>
              <w:t xml:space="preserve"> </w:t>
            </w:r>
            <w:r w:rsidRPr="005D2593">
              <w:rPr>
                <w:rFonts w:cs="David" w:hint="eastAsia"/>
                <w:color w:val="auto"/>
                <w:sz w:val="22"/>
                <w:szCs w:val="22"/>
                <w:rtl/>
              </w:rPr>
              <w:t>במכרז</w:t>
            </w:r>
            <w:r w:rsidRPr="005D2593">
              <w:rPr>
                <w:rFonts w:cs="David"/>
                <w:color w:val="auto"/>
                <w:sz w:val="22"/>
                <w:szCs w:val="22"/>
                <w:rtl/>
              </w:rPr>
              <w:t xml:space="preserve"> </w:t>
            </w:r>
            <w:r w:rsidRPr="005D2593">
              <w:rPr>
                <w:rFonts w:cs="David" w:hint="eastAsia"/>
                <w:color w:val="auto"/>
                <w:sz w:val="22"/>
                <w:szCs w:val="22"/>
                <w:rtl/>
              </w:rPr>
              <w:t>רשאים</w:t>
            </w:r>
            <w:r w:rsidRPr="005D2593">
              <w:rPr>
                <w:rFonts w:cs="David"/>
                <w:color w:val="auto"/>
                <w:sz w:val="22"/>
                <w:szCs w:val="22"/>
                <w:rtl/>
              </w:rPr>
              <w:t xml:space="preserve"> </w:t>
            </w:r>
            <w:r w:rsidRPr="005D2593">
              <w:rPr>
                <w:rFonts w:cs="David" w:hint="eastAsia"/>
                <w:color w:val="auto"/>
                <w:sz w:val="22"/>
                <w:szCs w:val="22"/>
                <w:rtl/>
              </w:rPr>
              <w:t>לבקש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בהצעה</w:t>
            </w:r>
            <w:r w:rsidRPr="005D2593">
              <w:rPr>
                <w:rFonts w:cs="David"/>
                <w:color w:val="auto"/>
                <w:sz w:val="22"/>
                <w:szCs w:val="22"/>
                <w:rtl/>
              </w:rPr>
              <w:t xml:space="preserve"> </w:t>
            </w:r>
            <w:r w:rsidRPr="005D2593">
              <w:rPr>
                <w:rFonts w:cs="David" w:hint="eastAsia"/>
                <w:color w:val="auto"/>
                <w:sz w:val="22"/>
                <w:szCs w:val="22"/>
                <w:rtl/>
              </w:rPr>
              <w:t>הזוכה</w:t>
            </w:r>
            <w:r w:rsidRPr="005D2593">
              <w:rPr>
                <w:rFonts w:cs="David"/>
                <w:color w:val="auto"/>
                <w:sz w:val="22"/>
                <w:szCs w:val="22"/>
                <w:rtl/>
              </w:rPr>
              <w:t xml:space="preserve">. </w:t>
            </w:r>
          </w:p>
          <w:p w:rsidR="00885B9A" w:rsidRPr="005D2593" w:rsidRDefault="00885B9A" w:rsidP="005D2593">
            <w:pPr>
              <w:bidi/>
              <w:spacing w:line="360" w:lineRule="auto"/>
              <w:jc w:val="both"/>
              <w:rPr>
                <w:sz w:val="22"/>
                <w:szCs w:val="22"/>
                <w:rtl/>
              </w:rPr>
            </w:pPr>
            <w:r w:rsidRPr="005D2593">
              <w:rPr>
                <w:rFonts w:hint="eastAsia"/>
                <w:sz w:val="22"/>
                <w:szCs w:val="22"/>
                <w:rtl/>
              </w:rPr>
              <w:t>המציע</w:t>
            </w:r>
            <w:r w:rsidRPr="005D2593">
              <w:rPr>
                <w:sz w:val="22"/>
                <w:szCs w:val="22"/>
                <w:rtl/>
              </w:rPr>
              <w:t xml:space="preserve"> </w:t>
            </w:r>
            <w:r w:rsidRPr="005D2593">
              <w:rPr>
                <w:rFonts w:hint="eastAsia"/>
                <w:sz w:val="22"/>
                <w:szCs w:val="22"/>
                <w:rtl/>
              </w:rPr>
              <w:t>בעצם</w:t>
            </w:r>
            <w:r w:rsidRPr="005D2593">
              <w:rPr>
                <w:sz w:val="22"/>
                <w:szCs w:val="22"/>
                <w:rtl/>
              </w:rPr>
              <w:t xml:space="preserve"> </w:t>
            </w:r>
            <w:r w:rsidRPr="005D2593">
              <w:rPr>
                <w:rFonts w:hint="eastAsia"/>
                <w:sz w:val="22"/>
                <w:szCs w:val="22"/>
                <w:rtl/>
              </w:rPr>
              <w:t>הגשתו</w:t>
            </w:r>
            <w:r w:rsidRPr="005D2593">
              <w:rPr>
                <w:sz w:val="22"/>
                <w:szCs w:val="22"/>
                <w:rtl/>
              </w:rPr>
              <w:t xml:space="preserve"> </w:t>
            </w:r>
            <w:r w:rsidRPr="005D2593">
              <w:rPr>
                <w:rFonts w:hint="eastAsia"/>
                <w:sz w:val="22"/>
                <w:szCs w:val="22"/>
                <w:rtl/>
              </w:rPr>
              <w:t>למכרז</w:t>
            </w:r>
            <w:r w:rsidRPr="005D2593">
              <w:rPr>
                <w:sz w:val="22"/>
                <w:szCs w:val="22"/>
                <w:rtl/>
              </w:rPr>
              <w:t xml:space="preserve"> </w:t>
            </w:r>
            <w:r w:rsidRPr="005D2593">
              <w:rPr>
                <w:rFonts w:hint="eastAsia"/>
                <w:sz w:val="22"/>
                <w:szCs w:val="22"/>
                <w:rtl/>
              </w:rPr>
              <w:t>מודע</w:t>
            </w:r>
            <w:r w:rsidRPr="005D2593">
              <w:rPr>
                <w:sz w:val="22"/>
                <w:szCs w:val="22"/>
                <w:rtl/>
              </w:rPr>
              <w:t xml:space="preserve"> </w:t>
            </w:r>
            <w:r w:rsidRPr="005D2593">
              <w:rPr>
                <w:rFonts w:hint="eastAsia"/>
                <w:sz w:val="22"/>
                <w:szCs w:val="22"/>
                <w:rtl/>
              </w:rPr>
              <w:t>לכך</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הצעתו</w:t>
            </w:r>
            <w:r w:rsidRPr="005D2593">
              <w:rPr>
                <w:sz w:val="22"/>
                <w:szCs w:val="22"/>
                <w:rtl/>
              </w:rPr>
              <w:t xml:space="preserve"> </w:t>
            </w:r>
            <w:r w:rsidRPr="005D2593">
              <w:rPr>
                <w:rFonts w:hint="eastAsia"/>
                <w:sz w:val="22"/>
                <w:szCs w:val="22"/>
                <w:rtl/>
              </w:rPr>
              <w:t>עלולה</w:t>
            </w:r>
            <w:r w:rsidRPr="005D2593">
              <w:rPr>
                <w:sz w:val="22"/>
                <w:szCs w:val="22"/>
                <w:rtl/>
              </w:rPr>
              <w:t xml:space="preserve"> </w:t>
            </w:r>
            <w:r w:rsidRPr="005D2593">
              <w:rPr>
                <w:rFonts w:hint="eastAsia"/>
                <w:sz w:val="22"/>
                <w:szCs w:val="22"/>
                <w:rtl/>
              </w:rPr>
              <w:t>להיות</w:t>
            </w:r>
            <w:r w:rsidRPr="005D2593">
              <w:rPr>
                <w:sz w:val="22"/>
                <w:szCs w:val="22"/>
                <w:rtl/>
              </w:rPr>
              <w:t xml:space="preserve"> </w:t>
            </w:r>
            <w:r w:rsidRPr="005D2593">
              <w:rPr>
                <w:rFonts w:hint="eastAsia"/>
                <w:sz w:val="22"/>
                <w:szCs w:val="22"/>
                <w:rtl/>
              </w:rPr>
              <w:t>פתוחה</w:t>
            </w:r>
            <w:r w:rsidRPr="005D2593">
              <w:rPr>
                <w:sz w:val="22"/>
                <w:szCs w:val="22"/>
                <w:rtl/>
              </w:rPr>
              <w:t xml:space="preserve"> </w:t>
            </w:r>
            <w:r w:rsidRPr="005D2593">
              <w:rPr>
                <w:rFonts w:hint="eastAsia"/>
                <w:sz w:val="22"/>
                <w:szCs w:val="22"/>
                <w:rtl/>
              </w:rPr>
              <w:t>לעיונם</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בעלי</w:t>
            </w:r>
            <w:r w:rsidRPr="005D2593">
              <w:rPr>
                <w:sz w:val="22"/>
                <w:szCs w:val="22"/>
                <w:rtl/>
              </w:rPr>
              <w:t xml:space="preserve"> </w:t>
            </w:r>
            <w:r w:rsidRPr="005D2593">
              <w:rPr>
                <w:rFonts w:hint="eastAsia"/>
                <w:sz w:val="22"/>
                <w:szCs w:val="22"/>
                <w:rtl/>
              </w:rPr>
              <w:t>עניין</w:t>
            </w:r>
            <w:r w:rsidRPr="005D2593">
              <w:rPr>
                <w:sz w:val="22"/>
                <w:szCs w:val="22"/>
                <w:rtl/>
              </w:rPr>
              <w:t xml:space="preserve"> </w:t>
            </w:r>
            <w:r w:rsidRPr="005D2593">
              <w:rPr>
                <w:rFonts w:hint="eastAsia"/>
                <w:sz w:val="22"/>
                <w:szCs w:val="22"/>
                <w:rtl/>
              </w:rPr>
              <w:t>עם</w:t>
            </w:r>
            <w:r w:rsidRPr="005D2593">
              <w:rPr>
                <w:sz w:val="22"/>
                <w:szCs w:val="22"/>
                <w:rtl/>
              </w:rPr>
              <w:t xml:space="preserve"> </w:t>
            </w:r>
            <w:r w:rsidRPr="005D2593">
              <w:rPr>
                <w:rFonts w:hint="eastAsia"/>
                <w:sz w:val="22"/>
                <w:szCs w:val="22"/>
                <w:rtl/>
              </w:rPr>
              <w:t>תום</w:t>
            </w:r>
            <w:r w:rsidRPr="005D2593">
              <w:rPr>
                <w:sz w:val="22"/>
                <w:szCs w:val="22"/>
                <w:rtl/>
              </w:rPr>
              <w:t xml:space="preserve"> </w:t>
            </w:r>
            <w:r w:rsidRPr="005D2593">
              <w:rPr>
                <w:rFonts w:hint="eastAsia"/>
                <w:sz w:val="22"/>
                <w:szCs w:val="22"/>
                <w:rtl/>
              </w:rPr>
              <w:t>הליך</w:t>
            </w:r>
            <w:r w:rsidRPr="005D2593">
              <w:rPr>
                <w:sz w:val="22"/>
                <w:szCs w:val="22"/>
                <w:rtl/>
              </w:rPr>
              <w:t xml:space="preserve"> </w:t>
            </w:r>
            <w:r w:rsidRPr="005D2593">
              <w:rPr>
                <w:rFonts w:hint="eastAsia"/>
                <w:sz w:val="22"/>
                <w:szCs w:val="22"/>
                <w:rtl/>
              </w:rPr>
              <w:t>המכרז</w:t>
            </w:r>
            <w:r w:rsidRPr="005D2593">
              <w:rPr>
                <w:sz w:val="22"/>
                <w:szCs w:val="22"/>
                <w:rtl/>
              </w:rPr>
              <w:t>.</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המציע</w:t>
            </w:r>
            <w:r w:rsidRPr="005D2593">
              <w:rPr>
                <w:rFonts w:cs="David"/>
                <w:color w:val="auto"/>
                <w:sz w:val="22"/>
                <w:szCs w:val="22"/>
                <w:rtl/>
              </w:rPr>
              <w:t xml:space="preserve"> </w:t>
            </w:r>
            <w:r w:rsidRPr="005D2593">
              <w:rPr>
                <w:rFonts w:cs="David" w:hint="eastAsia"/>
                <w:color w:val="auto"/>
                <w:sz w:val="22"/>
                <w:szCs w:val="22"/>
                <w:rtl/>
              </w:rPr>
              <w:t>רשאי</w:t>
            </w:r>
            <w:r w:rsidRPr="005D2593">
              <w:rPr>
                <w:rFonts w:cs="David"/>
                <w:color w:val="auto"/>
                <w:sz w:val="22"/>
                <w:szCs w:val="22"/>
                <w:rtl/>
              </w:rPr>
              <w:t xml:space="preserve"> </w:t>
            </w:r>
            <w:r w:rsidRPr="005D2593">
              <w:rPr>
                <w:rFonts w:cs="David" w:hint="eastAsia"/>
                <w:color w:val="auto"/>
                <w:sz w:val="22"/>
                <w:szCs w:val="22"/>
                <w:rtl/>
              </w:rPr>
              <w:t>לציין</w:t>
            </w:r>
            <w:r w:rsidRPr="005D2593">
              <w:rPr>
                <w:rFonts w:cs="David"/>
                <w:color w:val="auto"/>
                <w:sz w:val="22"/>
                <w:szCs w:val="22"/>
                <w:rtl/>
              </w:rPr>
              <w:t xml:space="preserve"> </w:t>
            </w:r>
            <w:r w:rsidRPr="005D2593">
              <w:rPr>
                <w:rFonts w:cs="David" w:hint="eastAsia"/>
                <w:color w:val="auto"/>
                <w:sz w:val="22"/>
                <w:szCs w:val="22"/>
                <w:rtl/>
              </w:rPr>
              <w:t>מראש</w:t>
            </w:r>
            <w:r w:rsidRPr="005D2593">
              <w:rPr>
                <w:rFonts w:cs="David"/>
                <w:color w:val="auto"/>
                <w:sz w:val="22"/>
                <w:szCs w:val="22"/>
                <w:rtl/>
              </w:rPr>
              <w:t xml:space="preserve"> (</w:t>
            </w:r>
            <w:r w:rsidRPr="005D2593">
              <w:rPr>
                <w:rFonts w:cs="David" w:hint="eastAsia"/>
                <w:color w:val="auto"/>
                <w:sz w:val="22"/>
                <w:szCs w:val="22"/>
                <w:rtl/>
              </w:rPr>
              <w:t>בתשובתו</w:t>
            </w:r>
            <w:r w:rsidRPr="005D2593">
              <w:rPr>
                <w:rFonts w:cs="David"/>
                <w:color w:val="auto"/>
                <w:sz w:val="22"/>
                <w:szCs w:val="22"/>
                <w:rtl/>
              </w:rPr>
              <w:t xml:space="preserve"> </w:t>
            </w:r>
            <w:r w:rsidRPr="005D2593">
              <w:rPr>
                <w:rFonts w:cs="David" w:hint="eastAsia"/>
                <w:color w:val="auto"/>
                <w:sz w:val="22"/>
                <w:szCs w:val="22"/>
                <w:rtl/>
              </w:rPr>
              <w:t>לסעיף</w:t>
            </w:r>
            <w:r w:rsidRPr="005D2593">
              <w:rPr>
                <w:rFonts w:cs="David"/>
                <w:color w:val="auto"/>
                <w:sz w:val="22"/>
                <w:szCs w:val="22"/>
                <w:rtl/>
              </w:rPr>
              <w:t xml:space="preserve"> </w:t>
            </w:r>
            <w:r w:rsidRPr="005D2593">
              <w:rPr>
                <w:rFonts w:cs="David" w:hint="eastAsia"/>
                <w:color w:val="auto"/>
                <w:sz w:val="22"/>
                <w:szCs w:val="22"/>
                <w:rtl/>
              </w:rPr>
              <w:t>זה</w:t>
            </w:r>
            <w:r w:rsidRPr="005D2593">
              <w:rPr>
                <w:rFonts w:cs="David"/>
                <w:color w:val="auto"/>
                <w:sz w:val="22"/>
                <w:szCs w:val="22"/>
                <w:rtl/>
              </w:rPr>
              <w:t xml:space="preserve">) </w:t>
            </w:r>
            <w:r w:rsidRPr="005D2593">
              <w:rPr>
                <w:rFonts w:cs="David" w:hint="eastAsia"/>
                <w:color w:val="auto"/>
                <w:sz w:val="22"/>
                <w:szCs w:val="22"/>
                <w:rtl/>
              </w:rPr>
              <w:t>אילו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מציע</w:t>
            </w:r>
            <w:r w:rsidRPr="005D2593">
              <w:rPr>
                <w:rFonts w:cs="David"/>
                <w:color w:val="auto"/>
                <w:sz w:val="22"/>
                <w:szCs w:val="22"/>
                <w:rtl/>
              </w:rPr>
              <w:t xml:space="preserve"> </w:t>
            </w:r>
            <w:r w:rsidRPr="005D2593">
              <w:rPr>
                <w:rFonts w:cs="David" w:hint="eastAsia"/>
                <w:color w:val="auto"/>
                <w:sz w:val="22"/>
                <w:szCs w:val="22"/>
                <w:rtl/>
              </w:rPr>
              <w:t>שציין</w:t>
            </w:r>
            <w:r w:rsidRPr="005D2593">
              <w:rPr>
                <w:rFonts w:cs="David"/>
                <w:color w:val="auto"/>
                <w:sz w:val="22"/>
                <w:szCs w:val="22"/>
                <w:rtl/>
              </w:rPr>
              <w:t xml:space="preserve"> </w:t>
            </w:r>
            <w:r w:rsidRPr="005D2593">
              <w:rPr>
                <w:rFonts w:cs="David" w:hint="eastAsia"/>
                <w:color w:val="auto"/>
                <w:sz w:val="22"/>
                <w:szCs w:val="22"/>
                <w:rtl/>
              </w:rPr>
              <w:t>בהצעתו</w:t>
            </w:r>
            <w:r w:rsidRPr="005D2593">
              <w:rPr>
                <w:rFonts w:cs="David"/>
                <w:color w:val="auto"/>
                <w:sz w:val="22"/>
                <w:szCs w:val="22"/>
                <w:rtl/>
              </w:rPr>
              <w:t xml:space="preserve"> </w:t>
            </w:r>
            <w:r w:rsidRPr="005D2593">
              <w:rPr>
                <w:rFonts w:cs="David" w:hint="eastAsia"/>
                <w:color w:val="auto"/>
                <w:sz w:val="22"/>
                <w:szCs w:val="22"/>
                <w:rtl/>
              </w:rPr>
              <w:t>חלקים</w:t>
            </w:r>
            <w:r w:rsidRPr="005D2593">
              <w:rPr>
                <w:rFonts w:cs="David"/>
                <w:color w:val="auto"/>
                <w:sz w:val="22"/>
                <w:szCs w:val="22"/>
                <w:rtl/>
              </w:rPr>
              <w:t xml:space="preserve"> </w:t>
            </w:r>
            <w:r w:rsidRPr="005D2593">
              <w:rPr>
                <w:rFonts w:cs="David" w:hint="eastAsia"/>
                <w:color w:val="auto"/>
                <w:sz w:val="22"/>
                <w:szCs w:val="22"/>
                <w:rtl/>
              </w:rPr>
              <w:t>העלולים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שלו</w:t>
            </w:r>
            <w:r w:rsidRPr="005D2593">
              <w:rPr>
                <w:rFonts w:cs="David"/>
                <w:color w:val="auto"/>
                <w:sz w:val="22"/>
                <w:szCs w:val="22"/>
                <w:rtl/>
              </w:rPr>
              <w:t xml:space="preserve"> </w:t>
            </w:r>
            <w:r w:rsidRPr="005D2593">
              <w:rPr>
                <w:rFonts w:cs="David" w:hint="eastAsia"/>
                <w:color w:val="auto"/>
                <w:sz w:val="22"/>
                <w:szCs w:val="22"/>
                <w:rtl/>
              </w:rPr>
              <w:t>מסכים</w:t>
            </w:r>
            <w:r w:rsidRPr="005D2593">
              <w:rPr>
                <w:rFonts w:cs="David"/>
                <w:color w:val="auto"/>
                <w:sz w:val="22"/>
                <w:szCs w:val="22"/>
                <w:rtl/>
              </w:rPr>
              <w:t xml:space="preserve"> </w:t>
            </w:r>
            <w:r w:rsidRPr="005D2593">
              <w:rPr>
                <w:rFonts w:cs="David" w:hint="eastAsia"/>
                <w:color w:val="auto"/>
                <w:sz w:val="22"/>
                <w:szCs w:val="22"/>
                <w:rtl/>
              </w:rPr>
              <w:t>לכך</w:t>
            </w:r>
            <w:r w:rsidRPr="005D2593">
              <w:rPr>
                <w:rFonts w:cs="David"/>
                <w:color w:val="auto"/>
                <w:sz w:val="22"/>
                <w:szCs w:val="22"/>
                <w:rtl/>
              </w:rPr>
              <w:t xml:space="preserve"> </w:t>
            </w:r>
            <w:r w:rsidRPr="005D2593">
              <w:rPr>
                <w:rFonts w:cs="David" w:hint="eastAsia"/>
                <w:color w:val="auto"/>
                <w:sz w:val="22"/>
                <w:szCs w:val="22"/>
                <w:rtl/>
              </w:rPr>
              <w:t>שחלקים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של</w:t>
            </w:r>
            <w:r w:rsidRPr="005D2593">
              <w:rPr>
                <w:rFonts w:cs="David"/>
                <w:color w:val="auto"/>
                <w:sz w:val="22"/>
                <w:szCs w:val="22"/>
                <w:rtl/>
              </w:rPr>
              <w:t xml:space="preserve"> </w:t>
            </w:r>
            <w:r w:rsidRPr="005D2593">
              <w:rPr>
                <w:rFonts w:cs="David" w:hint="eastAsia"/>
                <w:color w:val="auto"/>
                <w:sz w:val="22"/>
                <w:szCs w:val="22"/>
                <w:rtl/>
              </w:rPr>
              <w:t>מציעים</w:t>
            </w:r>
            <w:r w:rsidRPr="005D2593">
              <w:rPr>
                <w:rFonts w:cs="David"/>
                <w:color w:val="auto"/>
                <w:sz w:val="22"/>
                <w:szCs w:val="22"/>
                <w:rtl/>
              </w:rPr>
              <w:t xml:space="preserve"> </w:t>
            </w:r>
            <w:r w:rsidRPr="005D2593">
              <w:rPr>
                <w:rFonts w:cs="David" w:hint="eastAsia"/>
                <w:color w:val="auto"/>
                <w:sz w:val="22"/>
                <w:szCs w:val="22"/>
                <w:rtl/>
              </w:rPr>
              <w:t>אחרים</w:t>
            </w:r>
            <w:r w:rsidRPr="005D2593">
              <w:rPr>
                <w:rFonts w:cs="David"/>
                <w:color w:val="auto"/>
                <w:sz w:val="22"/>
                <w:szCs w:val="22"/>
                <w:rtl/>
              </w:rPr>
              <w:t xml:space="preserve"> </w:t>
            </w:r>
            <w:r w:rsidRPr="005D2593">
              <w:rPr>
                <w:rFonts w:cs="David" w:hint="eastAsia"/>
                <w:color w:val="auto"/>
                <w:sz w:val="22"/>
                <w:szCs w:val="22"/>
                <w:rtl/>
              </w:rPr>
              <w:t>עלולים</w:t>
            </w:r>
            <w:r w:rsidRPr="005D2593">
              <w:rPr>
                <w:rFonts w:cs="David"/>
                <w:color w:val="auto"/>
                <w:sz w:val="22"/>
                <w:szCs w:val="22"/>
                <w:rtl/>
              </w:rPr>
              <w:t xml:space="preserve"> </w:t>
            </w:r>
            <w:r w:rsidRPr="005D2593">
              <w:rPr>
                <w:rFonts w:cs="David" w:hint="eastAsia"/>
                <w:color w:val="auto"/>
                <w:sz w:val="22"/>
                <w:szCs w:val="22"/>
                <w:rtl/>
              </w:rPr>
              <w:t>לחשוף</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מסחרי</w:t>
            </w:r>
            <w:r w:rsidRPr="005D2593">
              <w:rPr>
                <w:rFonts w:cs="David"/>
                <w:color w:val="auto"/>
                <w:sz w:val="22"/>
                <w:szCs w:val="22"/>
                <w:rtl/>
              </w:rPr>
              <w:t xml:space="preserve"> </w:t>
            </w:r>
            <w:r w:rsidRPr="005D2593">
              <w:rPr>
                <w:rFonts w:cs="David" w:hint="eastAsia"/>
                <w:color w:val="auto"/>
                <w:sz w:val="22"/>
                <w:szCs w:val="22"/>
                <w:rtl/>
              </w:rPr>
              <w:t>או</w:t>
            </w:r>
            <w:r w:rsidRPr="005D2593">
              <w:rPr>
                <w:rFonts w:cs="David"/>
                <w:color w:val="auto"/>
                <w:sz w:val="22"/>
                <w:szCs w:val="22"/>
                <w:rtl/>
              </w:rPr>
              <w:t xml:space="preserve"> </w:t>
            </w:r>
            <w:r w:rsidRPr="005D2593">
              <w:rPr>
                <w:rFonts w:cs="David" w:hint="eastAsia"/>
                <w:color w:val="auto"/>
                <w:sz w:val="22"/>
                <w:szCs w:val="22"/>
                <w:rtl/>
              </w:rPr>
              <w:t>סוד</w:t>
            </w:r>
            <w:r w:rsidRPr="005D2593">
              <w:rPr>
                <w:rFonts w:cs="David"/>
                <w:color w:val="auto"/>
                <w:sz w:val="22"/>
                <w:szCs w:val="22"/>
                <w:rtl/>
              </w:rPr>
              <w:t xml:space="preserve"> </w:t>
            </w:r>
            <w:r w:rsidRPr="005D2593">
              <w:rPr>
                <w:rFonts w:cs="David" w:hint="eastAsia"/>
                <w:color w:val="auto"/>
                <w:sz w:val="22"/>
                <w:szCs w:val="22"/>
                <w:rtl/>
              </w:rPr>
              <w:t>מקצועי</w:t>
            </w:r>
            <w:r w:rsidRPr="005D2593">
              <w:rPr>
                <w:rFonts w:cs="David"/>
                <w:color w:val="auto"/>
                <w:sz w:val="22"/>
                <w:szCs w:val="22"/>
                <w:rtl/>
              </w:rPr>
              <w:t xml:space="preserve"> </w:t>
            </w:r>
            <w:r w:rsidRPr="005D2593">
              <w:rPr>
                <w:rFonts w:cs="David" w:hint="eastAsia"/>
                <w:color w:val="auto"/>
                <w:sz w:val="22"/>
                <w:szCs w:val="22"/>
                <w:rtl/>
              </w:rPr>
              <w:t>שלהם</w:t>
            </w:r>
            <w:r w:rsidRPr="005D2593">
              <w:rPr>
                <w:rFonts w:cs="David"/>
                <w:color w:val="auto"/>
                <w:sz w:val="22"/>
                <w:szCs w:val="22"/>
                <w:rtl/>
              </w:rPr>
              <w:t xml:space="preserve"> </w:t>
            </w:r>
            <w:r w:rsidRPr="005D2593">
              <w:rPr>
                <w:rFonts w:cs="David" w:hint="eastAsia"/>
                <w:color w:val="auto"/>
                <w:sz w:val="22"/>
                <w:szCs w:val="22"/>
                <w:rtl/>
              </w:rPr>
              <w:t>ובמקרה</w:t>
            </w:r>
            <w:r w:rsidRPr="005D2593">
              <w:rPr>
                <w:rFonts w:cs="David"/>
                <w:color w:val="auto"/>
                <w:sz w:val="22"/>
                <w:szCs w:val="22"/>
                <w:rtl/>
              </w:rPr>
              <w:t xml:space="preserve"> </w:t>
            </w:r>
            <w:r w:rsidRPr="005D2593">
              <w:rPr>
                <w:rFonts w:cs="David" w:hint="eastAsia"/>
                <w:color w:val="auto"/>
                <w:sz w:val="22"/>
                <w:szCs w:val="22"/>
                <w:rtl/>
              </w:rPr>
              <w:t>שיבקש</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בהצעותיהם</w:t>
            </w:r>
            <w:r w:rsidRPr="005D2593">
              <w:rPr>
                <w:rFonts w:cs="David"/>
                <w:color w:val="auto"/>
                <w:sz w:val="22"/>
                <w:szCs w:val="22"/>
                <w:rtl/>
              </w:rPr>
              <w:t xml:space="preserve"> </w:t>
            </w:r>
            <w:r w:rsidRPr="005D2593">
              <w:rPr>
                <w:rFonts w:cs="David" w:hint="eastAsia"/>
                <w:color w:val="auto"/>
                <w:sz w:val="22"/>
                <w:szCs w:val="22"/>
                <w:rtl/>
              </w:rPr>
              <w:t>הוא</w:t>
            </w:r>
            <w:r w:rsidRPr="005D2593">
              <w:rPr>
                <w:rFonts w:cs="David"/>
                <w:color w:val="auto"/>
                <w:sz w:val="22"/>
                <w:szCs w:val="22"/>
                <w:rtl/>
              </w:rPr>
              <w:t xml:space="preserve"> </w:t>
            </w:r>
            <w:r w:rsidRPr="005D2593">
              <w:rPr>
                <w:rFonts w:cs="David" w:hint="eastAsia"/>
                <w:color w:val="auto"/>
                <w:sz w:val="22"/>
                <w:szCs w:val="22"/>
                <w:rtl/>
              </w:rPr>
              <w:t>לא</w:t>
            </w:r>
            <w:r w:rsidRPr="005D2593">
              <w:rPr>
                <w:rFonts w:cs="David"/>
                <w:color w:val="auto"/>
                <w:sz w:val="22"/>
                <w:szCs w:val="22"/>
                <w:rtl/>
              </w:rPr>
              <w:t xml:space="preserve"> </w:t>
            </w:r>
            <w:r w:rsidRPr="005D2593">
              <w:rPr>
                <w:rFonts w:cs="David" w:hint="eastAsia"/>
                <w:color w:val="auto"/>
                <w:sz w:val="22"/>
                <w:szCs w:val="22"/>
                <w:rtl/>
              </w:rPr>
              <w:t>יורשה</w:t>
            </w:r>
            <w:r w:rsidRPr="005D2593">
              <w:rPr>
                <w:rFonts w:cs="David"/>
                <w:color w:val="auto"/>
                <w:sz w:val="22"/>
                <w:szCs w:val="22"/>
                <w:rtl/>
              </w:rPr>
              <w:t xml:space="preserve"> </w:t>
            </w:r>
            <w:r w:rsidRPr="005D2593">
              <w:rPr>
                <w:rFonts w:cs="David" w:hint="eastAsia"/>
                <w:color w:val="auto"/>
                <w:sz w:val="22"/>
                <w:szCs w:val="22"/>
                <w:rtl/>
              </w:rPr>
              <w:t>לעיין</w:t>
            </w:r>
            <w:r w:rsidRPr="005D2593">
              <w:rPr>
                <w:rFonts w:cs="David"/>
                <w:color w:val="auto"/>
                <w:sz w:val="22"/>
                <w:szCs w:val="22"/>
                <w:rtl/>
              </w:rPr>
              <w:t xml:space="preserve"> </w:t>
            </w:r>
            <w:r w:rsidRPr="005D2593">
              <w:rPr>
                <w:rFonts w:cs="David" w:hint="eastAsia"/>
                <w:color w:val="auto"/>
                <w:sz w:val="22"/>
                <w:szCs w:val="22"/>
                <w:rtl/>
              </w:rPr>
              <w:t>בחלקים</w:t>
            </w:r>
            <w:r w:rsidRPr="005D2593">
              <w:rPr>
                <w:rFonts w:cs="David"/>
                <w:color w:val="auto"/>
                <w:sz w:val="22"/>
                <w:szCs w:val="22"/>
                <w:rtl/>
              </w:rPr>
              <w:t xml:space="preserve"> </w:t>
            </w:r>
            <w:r w:rsidRPr="005D2593">
              <w:rPr>
                <w:rFonts w:cs="David" w:hint="eastAsia"/>
                <w:color w:val="auto"/>
                <w:sz w:val="22"/>
                <w:szCs w:val="22"/>
                <w:rtl/>
              </w:rPr>
              <w:t>אלה</w:t>
            </w:r>
            <w:r w:rsidRPr="005D2593">
              <w:rPr>
                <w:rFonts w:cs="David"/>
                <w:color w:val="auto"/>
                <w:sz w:val="22"/>
                <w:szCs w:val="22"/>
                <w:rtl/>
              </w:rPr>
              <w:t xml:space="preserve">.  </w:t>
            </w:r>
          </w:p>
          <w:p w:rsidR="00885B9A" w:rsidRPr="005D2593" w:rsidRDefault="00885B9A" w:rsidP="005D2593">
            <w:pPr>
              <w:pStyle w:val="Normal3"/>
              <w:keepLines w:val="0"/>
              <w:spacing w:before="0" w:line="360" w:lineRule="auto"/>
              <w:ind w:right="0"/>
              <w:rPr>
                <w:rFonts w:cs="David"/>
                <w:color w:val="auto"/>
                <w:sz w:val="22"/>
                <w:szCs w:val="22"/>
                <w:rtl/>
              </w:rPr>
            </w:pPr>
            <w:r w:rsidRPr="005D2593">
              <w:rPr>
                <w:rFonts w:cs="David" w:hint="eastAsia"/>
                <w:color w:val="auto"/>
                <w:sz w:val="22"/>
                <w:szCs w:val="22"/>
                <w:rtl/>
              </w:rPr>
              <w:t>מובהר</w:t>
            </w:r>
            <w:r w:rsidRPr="005D2593">
              <w:rPr>
                <w:rFonts w:cs="David"/>
                <w:color w:val="auto"/>
                <w:sz w:val="22"/>
                <w:szCs w:val="22"/>
                <w:rtl/>
              </w:rPr>
              <w:t xml:space="preserve"> </w:t>
            </w:r>
            <w:r w:rsidRPr="005D2593">
              <w:rPr>
                <w:rFonts w:cs="David" w:hint="eastAsia"/>
                <w:color w:val="auto"/>
                <w:sz w:val="22"/>
                <w:szCs w:val="22"/>
                <w:rtl/>
              </w:rPr>
              <w:t>בזאת</w:t>
            </w:r>
            <w:r w:rsidRPr="005D2593">
              <w:rPr>
                <w:rFonts w:cs="David"/>
                <w:color w:val="auto"/>
                <w:sz w:val="22"/>
                <w:szCs w:val="22"/>
                <w:rtl/>
              </w:rPr>
              <w:t xml:space="preserve"> </w:t>
            </w:r>
            <w:r w:rsidRPr="005D2593">
              <w:rPr>
                <w:rFonts w:cs="David" w:hint="eastAsia"/>
                <w:color w:val="auto"/>
                <w:sz w:val="22"/>
                <w:szCs w:val="22"/>
                <w:rtl/>
              </w:rPr>
              <w:t>על</w:t>
            </w:r>
            <w:r w:rsidRPr="005D2593">
              <w:rPr>
                <w:rFonts w:cs="David"/>
                <w:color w:val="auto"/>
                <w:sz w:val="22"/>
                <w:szCs w:val="22"/>
                <w:rtl/>
              </w:rPr>
              <w:t xml:space="preserve"> </w:t>
            </w:r>
            <w:r w:rsidRPr="005D2593">
              <w:rPr>
                <w:rFonts w:cs="David" w:hint="eastAsia"/>
                <w:color w:val="auto"/>
                <w:sz w:val="22"/>
                <w:szCs w:val="22"/>
                <w:rtl/>
              </w:rPr>
              <w:t>אף</w:t>
            </w:r>
            <w:r w:rsidRPr="005D2593">
              <w:rPr>
                <w:rFonts w:cs="David"/>
                <w:color w:val="auto"/>
                <w:sz w:val="22"/>
                <w:szCs w:val="22"/>
                <w:rtl/>
              </w:rPr>
              <w:t xml:space="preserve"> </w:t>
            </w:r>
            <w:r w:rsidRPr="005D2593">
              <w:rPr>
                <w:rFonts w:cs="David" w:hint="eastAsia"/>
                <w:color w:val="auto"/>
                <w:sz w:val="22"/>
                <w:szCs w:val="22"/>
                <w:rtl/>
              </w:rPr>
              <w:t>האמור</w:t>
            </w:r>
            <w:r w:rsidRPr="005D2593">
              <w:rPr>
                <w:rFonts w:cs="David"/>
                <w:color w:val="auto"/>
                <w:sz w:val="22"/>
                <w:szCs w:val="22"/>
                <w:rtl/>
              </w:rPr>
              <w:t xml:space="preserve"> </w:t>
            </w:r>
            <w:r w:rsidRPr="005D2593">
              <w:rPr>
                <w:rFonts w:cs="David" w:hint="eastAsia"/>
                <w:color w:val="auto"/>
                <w:sz w:val="22"/>
                <w:szCs w:val="22"/>
                <w:rtl/>
              </w:rPr>
              <w:t>לעיל</w:t>
            </w:r>
            <w:r w:rsidRPr="005D2593">
              <w:rPr>
                <w:rFonts w:cs="David"/>
                <w:color w:val="auto"/>
                <w:sz w:val="22"/>
                <w:szCs w:val="22"/>
                <w:rtl/>
              </w:rPr>
              <w:t xml:space="preserve">, </w:t>
            </w:r>
            <w:r w:rsidRPr="005D2593">
              <w:rPr>
                <w:rFonts w:cs="David" w:hint="eastAsia"/>
                <w:color w:val="auto"/>
                <w:sz w:val="22"/>
                <w:szCs w:val="22"/>
                <w:rtl/>
              </w:rPr>
              <w:t>כי</w:t>
            </w:r>
            <w:r w:rsidRPr="005D2593">
              <w:rPr>
                <w:rFonts w:cs="David"/>
                <w:color w:val="auto"/>
                <w:sz w:val="22"/>
                <w:szCs w:val="22"/>
                <w:rtl/>
              </w:rPr>
              <w:t xml:space="preserve"> </w:t>
            </w:r>
            <w:r w:rsidR="0005630A" w:rsidRPr="005D2593">
              <w:rPr>
                <w:rFonts w:cs="David" w:hint="cs"/>
                <w:color w:val="auto"/>
                <w:sz w:val="22"/>
                <w:szCs w:val="22"/>
                <w:rtl/>
              </w:rPr>
              <w:t>לוועד</w:t>
            </w:r>
            <w:r w:rsidR="0005630A" w:rsidRPr="005D2593">
              <w:rPr>
                <w:rFonts w:cs="David" w:hint="eastAsia"/>
                <w:color w:val="auto"/>
                <w:sz w:val="22"/>
                <w:szCs w:val="22"/>
                <w:rtl/>
              </w:rPr>
              <w:t>ת</w:t>
            </w:r>
            <w:r w:rsidRPr="005D2593">
              <w:rPr>
                <w:rFonts w:cs="David"/>
                <w:color w:val="auto"/>
                <w:sz w:val="22"/>
                <w:szCs w:val="22"/>
                <w:rtl/>
              </w:rPr>
              <w:t xml:space="preserve"> </w:t>
            </w:r>
            <w:r w:rsidRPr="005D2593">
              <w:rPr>
                <w:rFonts w:cs="David" w:hint="eastAsia"/>
                <w:color w:val="auto"/>
                <w:sz w:val="22"/>
                <w:szCs w:val="22"/>
                <w:rtl/>
              </w:rPr>
              <w:t>המכרזים</w:t>
            </w:r>
            <w:r w:rsidRPr="005D2593">
              <w:rPr>
                <w:rFonts w:cs="David"/>
                <w:color w:val="auto"/>
                <w:sz w:val="22"/>
                <w:szCs w:val="22"/>
                <w:rtl/>
              </w:rPr>
              <w:t xml:space="preserve"> </w:t>
            </w:r>
            <w:r w:rsidRPr="005D2593">
              <w:rPr>
                <w:rFonts w:cs="David" w:hint="eastAsia"/>
                <w:color w:val="auto"/>
                <w:sz w:val="22"/>
                <w:szCs w:val="22"/>
                <w:rtl/>
              </w:rPr>
              <w:t>נתונה</w:t>
            </w:r>
            <w:r w:rsidRPr="005D2593">
              <w:rPr>
                <w:rFonts w:cs="David"/>
                <w:color w:val="auto"/>
                <w:sz w:val="22"/>
                <w:szCs w:val="22"/>
                <w:rtl/>
              </w:rPr>
              <w:t xml:space="preserve"> </w:t>
            </w:r>
            <w:r w:rsidRPr="005D2593">
              <w:rPr>
                <w:rFonts w:cs="David" w:hint="eastAsia"/>
                <w:color w:val="auto"/>
                <w:sz w:val="22"/>
                <w:szCs w:val="22"/>
                <w:rtl/>
              </w:rPr>
              <w:t>ההחלטה</w:t>
            </w:r>
            <w:r w:rsidRPr="005D2593">
              <w:rPr>
                <w:rFonts w:cs="David"/>
                <w:color w:val="auto"/>
                <w:sz w:val="22"/>
                <w:szCs w:val="22"/>
                <w:rtl/>
              </w:rPr>
              <w:t xml:space="preserve"> </w:t>
            </w:r>
            <w:r w:rsidRPr="005D2593">
              <w:rPr>
                <w:rFonts w:cs="David" w:hint="eastAsia"/>
                <w:color w:val="auto"/>
                <w:sz w:val="22"/>
                <w:szCs w:val="22"/>
                <w:rtl/>
              </w:rPr>
              <w:t>הסופית</w:t>
            </w:r>
            <w:r w:rsidRPr="005D2593">
              <w:rPr>
                <w:rFonts w:cs="David"/>
                <w:color w:val="auto"/>
                <w:sz w:val="22"/>
                <w:szCs w:val="22"/>
                <w:rtl/>
              </w:rPr>
              <w:t xml:space="preserve"> </w:t>
            </w:r>
            <w:r w:rsidRPr="005D2593">
              <w:rPr>
                <w:rFonts w:cs="David" w:hint="eastAsia"/>
                <w:color w:val="auto"/>
                <w:sz w:val="22"/>
                <w:szCs w:val="22"/>
                <w:rtl/>
              </w:rPr>
              <w:t>בדבר</w:t>
            </w:r>
            <w:r w:rsidRPr="005D2593">
              <w:rPr>
                <w:rFonts w:cs="David"/>
                <w:color w:val="auto"/>
                <w:sz w:val="22"/>
                <w:szCs w:val="22"/>
                <w:rtl/>
              </w:rPr>
              <w:t xml:space="preserve"> </w:t>
            </w:r>
            <w:r w:rsidRPr="005D2593">
              <w:rPr>
                <w:rFonts w:cs="David" w:hint="eastAsia"/>
                <w:color w:val="auto"/>
                <w:sz w:val="22"/>
                <w:szCs w:val="22"/>
                <w:rtl/>
              </w:rPr>
              <w:t>סודיות</w:t>
            </w:r>
            <w:r w:rsidRPr="005D2593">
              <w:rPr>
                <w:rFonts w:cs="David"/>
                <w:color w:val="auto"/>
                <w:sz w:val="22"/>
                <w:szCs w:val="22"/>
                <w:rtl/>
              </w:rPr>
              <w:t xml:space="preserve"> </w:t>
            </w:r>
            <w:r w:rsidRPr="005D2593">
              <w:rPr>
                <w:rFonts w:cs="David" w:hint="eastAsia"/>
                <w:color w:val="auto"/>
                <w:sz w:val="22"/>
                <w:szCs w:val="22"/>
                <w:rtl/>
              </w:rPr>
              <w:lastRenderedPageBreak/>
              <w:t>המסמכים</w:t>
            </w:r>
            <w:r w:rsidRPr="005D2593">
              <w:rPr>
                <w:rFonts w:cs="David"/>
                <w:color w:val="auto"/>
                <w:sz w:val="22"/>
                <w:szCs w:val="22"/>
                <w:rtl/>
              </w:rPr>
              <w:t>.</w:t>
            </w:r>
          </w:p>
          <w:p w:rsidR="00885B9A" w:rsidRPr="005D2593" w:rsidRDefault="00885B9A" w:rsidP="005D2593">
            <w:pPr>
              <w:bidi/>
              <w:spacing w:line="360" w:lineRule="auto"/>
              <w:jc w:val="both"/>
              <w:rPr>
                <w:b/>
                <w:bCs/>
                <w:sz w:val="22"/>
                <w:szCs w:val="22"/>
                <w:rtl/>
              </w:rPr>
            </w:pPr>
            <w:r w:rsidRPr="005D2593">
              <w:rPr>
                <w:rFonts w:hint="eastAsia"/>
                <w:sz w:val="22"/>
                <w:szCs w:val="22"/>
                <w:rtl/>
              </w:rPr>
              <w:t>יובהר</w:t>
            </w:r>
            <w:r w:rsidRPr="005D2593">
              <w:rPr>
                <w:sz w:val="22"/>
                <w:szCs w:val="22"/>
                <w:rtl/>
              </w:rPr>
              <w:t xml:space="preserve"> </w:t>
            </w:r>
            <w:r w:rsidRPr="005D2593">
              <w:rPr>
                <w:rFonts w:hint="eastAsia"/>
                <w:sz w:val="22"/>
                <w:szCs w:val="22"/>
                <w:rtl/>
              </w:rPr>
              <w:t>כי</w:t>
            </w:r>
            <w:r w:rsidRPr="005D2593">
              <w:rPr>
                <w:sz w:val="22"/>
                <w:szCs w:val="22"/>
                <w:rtl/>
              </w:rPr>
              <w:t xml:space="preserve"> </w:t>
            </w:r>
            <w:r w:rsidRPr="005D2593">
              <w:rPr>
                <w:rFonts w:hint="eastAsia"/>
                <w:sz w:val="22"/>
                <w:szCs w:val="22"/>
                <w:rtl/>
              </w:rPr>
              <w:t>מציע</w:t>
            </w:r>
            <w:r w:rsidRPr="005D2593">
              <w:rPr>
                <w:sz w:val="22"/>
                <w:szCs w:val="22"/>
                <w:rtl/>
              </w:rPr>
              <w:t xml:space="preserve"> </w:t>
            </w:r>
            <w:r w:rsidRPr="005D2593">
              <w:rPr>
                <w:rFonts w:hint="eastAsia"/>
                <w:sz w:val="22"/>
                <w:szCs w:val="22"/>
                <w:rtl/>
              </w:rPr>
              <w:t>יהיה</w:t>
            </w:r>
            <w:r w:rsidRPr="005D2593">
              <w:rPr>
                <w:sz w:val="22"/>
                <w:szCs w:val="22"/>
                <w:rtl/>
              </w:rPr>
              <w:t xml:space="preserve"> </w:t>
            </w:r>
            <w:r w:rsidRPr="005D2593">
              <w:rPr>
                <w:rFonts w:hint="eastAsia"/>
                <w:sz w:val="22"/>
                <w:szCs w:val="22"/>
                <w:rtl/>
              </w:rPr>
              <w:t>רשאי</w:t>
            </w:r>
            <w:r w:rsidRPr="005D2593">
              <w:rPr>
                <w:sz w:val="22"/>
                <w:szCs w:val="22"/>
                <w:rtl/>
              </w:rPr>
              <w:t xml:space="preserve"> </w:t>
            </w:r>
            <w:r w:rsidRPr="005D2593">
              <w:rPr>
                <w:rFonts w:hint="eastAsia"/>
                <w:sz w:val="22"/>
                <w:szCs w:val="22"/>
                <w:rtl/>
              </w:rPr>
              <w:t>בתוך</w:t>
            </w:r>
            <w:r w:rsidRPr="005D2593">
              <w:rPr>
                <w:sz w:val="22"/>
                <w:szCs w:val="22"/>
                <w:rtl/>
              </w:rPr>
              <w:t xml:space="preserve"> 30 </w:t>
            </w:r>
            <w:r w:rsidRPr="005D2593">
              <w:rPr>
                <w:rFonts w:hint="eastAsia"/>
                <w:sz w:val="22"/>
                <w:szCs w:val="22"/>
                <w:rtl/>
              </w:rPr>
              <w:t>ימים</w:t>
            </w:r>
            <w:r w:rsidRPr="005D2593">
              <w:rPr>
                <w:sz w:val="22"/>
                <w:szCs w:val="22"/>
                <w:rtl/>
              </w:rPr>
              <w:t xml:space="preserve"> </w:t>
            </w:r>
            <w:r w:rsidRPr="005D2593">
              <w:rPr>
                <w:rFonts w:hint="eastAsia"/>
                <w:sz w:val="22"/>
                <w:szCs w:val="22"/>
                <w:rtl/>
              </w:rPr>
              <w:t>ממועד</w:t>
            </w:r>
            <w:r w:rsidRPr="005D2593">
              <w:rPr>
                <w:sz w:val="22"/>
                <w:szCs w:val="22"/>
                <w:rtl/>
              </w:rPr>
              <w:t xml:space="preserve"> </w:t>
            </w:r>
            <w:r w:rsidRPr="005D2593">
              <w:rPr>
                <w:rFonts w:hint="eastAsia"/>
                <w:sz w:val="22"/>
                <w:szCs w:val="22"/>
                <w:rtl/>
              </w:rPr>
              <w:t>מסירת</w:t>
            </w:r>
            <w:r w:rsidRPr="005D2593">
              <w:rPr>
                <w:sz w:val="22"/>
                <w:szCs w:val="22"/>
                <w:rtl/>
              </w:rPr>
              <w:t xml:space="preserve"> </w:t>
            </w:r>
            <w:r w:rsidRPr="005D2593">
              <w:rPr>
                <w:rFonts w:hint="eastAsia"/>
                <w:sz w:val="22"/>
                <w:szCs w:val="22"/>
                <w:rtl/>
              </w:rPr>
              <w:t>ההודעה</w:t>
            </w:r>
            <w:r w:rsidRPr="005D2593">
              <w:rPr>
                <w:sz w:val="22"/>
                <w:szCs w:val="22"/>
                <w:rtl/>
              </w:rPr>
              <w:t xml:space="preserve"> </w:t>
            </w:r>
            <w:r w:rsidRPr="005D2593">
              <w:rPr>
                <w:rFonts w:hint="eastAsia"/>
                <w:sz w:val="22"/>
                <w:szCs w:val="22"/>
                <w:rtl/>
              </w:rPr>
              <w:t>על</w:t>
            </w:r>
            <w:r w:rsidRPr="005D2593">
              <w:rPr>
                <w:sz w:val="22"/>
                <w:szCs w:val="22"/>
                <w:rtl/>
              </w:rPr>
              <w:t xml:space="preserve"> </w:t>
            </w:r>
            <w:r w:rsidRPr="005D2593">
              <w:rPr>
                <w:rFonts w:hint="eastAsia"/>
                <w:sz w:val="22"/>
                <w:szCs w:val="22"/>
                <w:rtl/>
              </w:rPr>
              <w:t>תוצאות</w:t>
            </w:r>
            <w:r w:rsidRPr="005D2593">
              <w:rPr>
                <w:sz w:val="22"/>
                <w:szCs w:val="22"/>
                <w:rtl/>
              </w:rPr>
              <w:t xml:space="preserve"> </w:t>
            </w:r>
            <w:r w:rsidRPr="005D2593">
              <w:rPr>
                <w:rFonts w:hint="eastAsia"/>
                <w:sz w:val="22"/>
                <w:szCs w:val="22"/>
                <w:rtl/>
              </w:rPr>
              <w:t>החלטתה</w:t>
            </w:r>
            <w:r w:rsidRPr="005D2593">
              <w:rPr>
                <w:sz w:val="22"/>
                <w:szCs w:val="22"/>
                <w:rtl/>
              </w:rPr>
              <w:t xml:space="preserve"> </w:t>
            </w:r>
            <w:r w:rsidRPr="005D2593">
              <w:rPr>
                <w:rFonts w:hint="eastAsia"/>
                <w:sz w:val="22"/>
                <w:szCs w:val="22"/>
                <w:rtl/>
              </w:rPr>
              <w:t>הסופית</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לעיין</w:t>
            </w:r>
            <w:r w:rsidRPr="005D2593">
              <w:rPr>
                <w:sz w:val="22"/>
                <w:szCs w:val="22"/>
                <w:rtl/>
              </w:rPr>
              <w:t xml:space="preserve"> </w:t>
            </w:r>
            <w:r w:rsidRPr="005D2593">
              <w:rPr>
                <w:rFonts w:hint="eastAsia"/>
                <w:sz w:val="22"/>
                <w:szCs w:val="22"/>
                <w:rtl/>
              </w:rPr>
              <w:t>בהצעת</w:t>
            </w:r>
            <w:r w:rsidRPr="005D2593">
              <w:rPr>
                <w:sz w:val="22"/>
                <w:szCs w:val="22"/>
                <w:rtl/>
              </w:rPr>
              <w:t xml:space="preserve"> </w:t>
            </w:r>
            <w:r w:rsidRPr="005D2593">
              <w:rPr>
                <w:rFonts w:hint="eastAsia"/>
                <w:sz w:val="22"/>
                <w:szCs w:val="22"/>
                <w:rtl/>
              </w:rPr>
              <w:t>הזוכה</w:t>
            </w:r>
            <w:r w:rsidRPr="005D2593">
              <w:rPr>
                <w:sz w:val="22"/>
                <w:szCs w:val="22"/>
                <w:rtl/>
              </w:rPr>
              <w:t xml:space="preserve"> </w:t>
            </w:r>
            <w:r w:rsidRPr="005D2593">
              <w:rPr>
                <w:rFonts w:hint="eastAsia"/>
                <w:sz w:val="22"/>
                <w:szCs w:val="22"/>
                <w:rtl/>
              </w:rPr>
              <w:t>במכרז</w:t>
            </w:r>
            <w:r w:rsidRPr="005D2593">
              <w:rPr>
                <w:sz w:val="22"/>
                <w:szCs w:val="22"/>
                <w:rtl/>
              </w:rPr>
              <w:t xml:space="preserve">, </w:t>
            </w:r>
            <w:r w:rsidRPr="005D2593">
              <w:rPr>
                <w:rFonts w:hint="eastAsia"/>
                <w:sz w:val="22"/>
                <w:szCs w:val="22"/>
                <w:rtl/>
              </w:rPr>
              <w:t>למעט</w:t>
            </w:r>
            <w:r w:rsidRPr="005D2593">
              <w:rPr>
                <w:sz w:val="22"/>
                <w:szCs w:val="22"/>
                <w:rtl/>
              </w:rPr>
              <w:t xml:space="preserve"> </w:t>
            </w:r>
            <w:r w:rsidRPr="005D2593">
              <w:rPr>
                <w:rFonts w:hint="eastAsia"/>
                <w:sz w:val="22"/>
                <w:szCs w:val="22"/>
                <w:rtl/>
              </w:rPr>
              <w:t>בחלקים</w:t>
            </w:r>
            <w:r w:rsidRPr="005D2593">
              <w:rPr>
                <w:sz w:val="22"/>
                <w:szCs w:val="22"/>
                <w:rtl/>
              </w:rPr>
              <w:t xml:space="preserve"> </w:t>
            </w:r>
            <w:r w:rsidRPr="005D2593">
              <w:rPr>
                <w:rFonts w:hint="eastAsia"/>
                <w:sz w:val="22"/>
                <w:szCs w:val="22"/>
                <w:rtl/>
              </w:rPr>
              <w:t>אשר</w:t>
            </w:r>
            <w:r w:rsidRPr="005D2593">
              <w:rPr>
                <w:sz w:val="22"/>
                <w:szCs w:val="22"/>
                <w:rtl/>
              </w:rPr>
              <w:t xml:space="preserve"> </w:t>
            </w:r>
            <w:r w:rsidRPr="005D2593">
              <w:rPr>
                <w:rFonts w:hint="eastAsia"/>
                <w:sz w:val="22"/>
                <w:szCs w:val="22"/>
                <w:rtl/>
              </w:rPr>
              <w:t>העיון</w:t>
            </w:r>
            <w:r w:rsidRPr="005D2593">
              <w:rPr>
                <w:sz w:val="22"/>
                <w:szCs w:val="22"/>
                <w:rtl/>
              </w:rPr>
              <w:t xml:space="preserve"> </w:t>
            </w:r>
            <w:r w:rsidRPr="005D2593">
              <w:rPr>
                <w:rFonts w:hint="eastAsia"/>
                <w:sz w:val="22"/>
                <w:szCs w:val="22"/>
                <w:rtl/>
              </w:rPr>
              <w:t>בהם</w:t>
            </w:r>
            <w:r w:rsidRPr="005D2593">
              <w:rPr>
                <w:sz w:val="22"/>
                <w:szCs w:val="22"/>
                <w:rtl/>
              </w:rPr>
              <w:t xml:space="preserve"> </w:t>
            </w:r>
            <w:r w:rsidRPr="005D2593">
              <w:rPr>
                <w:rFonts w:hint="eastAsia"/>
                <w:sz w:val="22"/>
                <w:szCs w:val="22"/>
                <w:rtl/>
              </w:rPr>
              <w:t>עלול</w:t>
            </w:r>
            <w:r w:rsidRPr="005D2593">
              <w:rPr>
                <w:sz w:val="22"/>
                <w:szCs w:val="22"/>
                <w:rtl/>
              </w:rPr>
              <w:t xml:space="preserve"> </w:t>
            </w:r>
            <w:r w:rsidRPr="005D2593">
              <w:rPr>
                <w:rFonts w:hint="eastAsia"/>
                <w:sz w:val="22"/>
                <w:szCs w:val="22"/>
                <w:rtl/>
              </w:rPr>
              <w:t>לדעת</w:t>
            </w:r>
            <w:r w:rsidRPr="005D2593">
              <w:rPr>
                <w:sz w:val="22"/>
                <w:szCs w:val="22"/>
                <w:rtl/>
              </w:rPr>
              <w:t xml:space="preserve"> </w:t>
            </w:r>
            <w:r w:rsidRPr="005D2593">
              <w:rPr>
                <w:rFonts w:hint="eastAsia"/>
                <w:sz w:val="22"/>
                <w:szCs w:val="22"/>
                <w:rtl/>
              </w:rPr>
              <w:t>ועדת</w:t>
            </w:r>
            <w:r w:rsidRPr="005D2593">
              <w:rPr>
                <w:sz w:val="22"/>
                <w:szCs w:val="22"/>
                <w:rtl/>
              </w:rPr>
              <w:t xml:space="preserve"> </w:t>
            </w:r>
            <w:r w:rsidRPr="005D2593">
              <w:rPr>
                <w:rFonts w:hint="eastAsia"/>
                <w:sz w:val="22"/>
                <w:szCs w:val="22"/>
                <w:rtl/>
              </w:rPr>
              <w:t>המכרזים</w:t>
            </w:r>
            <w:r w:rsidRPr="005D2593">
              <w:rPr>
                <w:sz w:val="22"/>
                <w:szCs w:val="22"/>
                <w:rtl/>
              </w:rPr>
              <w:t xml:space="preserve"> </w:t>
            </w:r>
            <w:r w:rsidRPr="005D2593">
              <w:rPr>
                <w:rFonts w:hint="eastAsia"/>
                <w:sz w:val="22"/>
                <w:szCs w:val="22"/>
                <w:rtl/>
              </w:rPr>
              <w:t>לחשוף</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מסחרי</w:t>
            </w:r>
            <w:r w:rsidRPr="005D2593">
              <w:rPr>
                <w:sz w:val="22"/>
                <w:szCs w:val="22"/>
                <w:rtl/>
              </w:rPr>
              <w:t xml:space="preserve"> </w:t>
            </w:r>
            <w:r w:rsidRPr="005D2593">
              <w:rPr>
                <w:rFonts w:hint="eastAsia"/>
                <w:sz w:val="22"/>
                <w:szCs w:val="22"/>
                <w:rtl/>
              </w:rPr>
              <w:t>או</w:t>
            </w:r>
            <w:r w:rsidRPr="005D2593">
              <w:rPr>
                <w:sz w:val="22"/>
                <w:szCs w:val="22"/>
                <w:rtl/>
              </w:rPr>
              <w:t xml:space="preserve"> </w:t>
            </w:r>
            <w:r w:rsidRPr="005D2593">
              <w:rPr>
                <w:rFonts w:hint="eastAsia"/>
                <w:sz w:val="22"/>
                <w:szCs w:val="22"/>
                <w:rtl/>
              </w:rPr>
              <w:t>סוד</w:t>
            </w:r>
            <w:r w:rsidRPr="005D2593">
              <w:rPr>
                <w:sz w:val="22"/>
                <w:szCs w:val="22"/>
                <w:rtl/>
              </w:rPr>
              <w:t xml:space="preserve"> </w:t>
            </w:r>
            <w:r w:rsidRPr="005D2593">
              <w:rPr>
                <w:rFonts w:hint="eastAsia"/>
                <w:sz w:val="22"/>
                <w:szCs w:val="22"/>
                <w:rtl/>
              </w:rPr>
              <w:t>מקצועי</w:t>
            </w:r>
            <w:r w:rsidRPr="005D2593">
              <w:rPr>
                <w:sz w:val="22"/>
                <w:szCs w:val="22"/>
                <w:rtl/>
              </w:rPr>
              <w:t xml:space="preserve"> </w:t>
            </w:r>
            <w:r w:rsidRPr="005D2593">
              <w:rPr>
                <w:rFonts w:hint="eastAsia"/>
                <w:sz w:val="22"/>
                <w:szCs w:val="22"/>
                <w:rtl/>
              </w:rPr>
              <w:t>של</w:t>
            </w:r>
            <w:r w:rsidRPr="005D2593">
              <w:rPr>
                <w:sz w:val="22"/>
                <w:szCs w:val="22"/>
                <w:rtl/>
              </w:rPr>
              <w:t xml:space="preserve"> </w:t>
            </w:r>
            <w:r w:rsidRPr="005D2593">
              <w:rPr>
                <w:rFonts w:hint="eastAsia"/>
                <w:sz w:val="22"/>
                <w:szCs w:val="22"/>
                <w:rtl/>
              </w:rPr>
              <w:t>הזוכה</w:t>
            </w:r>
            <w:r w:rsidRPr="005D2593">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lastRenderedPageBreak/>
              <w:t>15</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מחירים</w:t>
            </w:r>
            <w:r>
              <w:rPr>
                <w:rFonts w:hint="cs"/>
                <w:b/>
                <w:bCs/>
                <w:sz w:val="22"/>
                <w:szCs w:val="22"/>
                <w:rtl/>
              </w:rPr>
              <w:t xml:space="preserve"> והצמדה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003FD6">
            <w:pPr>
              <w:bidi/>
              <w:spacing w:line="360" w:lineRule="auto"/>
              <w:jc w:val="both"/>
              <w:rPr>
                <w:b/>
                <w:bCs/>
                <w:sz w:val="22"/>
                <w:szCs w:val="22"/>
                <w:rtl/>
              </w:rPr>
            </w:pPr>
            <w:r w:rsidRPr="00790ACF">
              <w:rPr>
                <w:rFonts w:hint="eastAsia"/>
                <w:sz w:val="22"/>
                <w:szCs w:val="22"/>
                <w:highlight w:val="cyan"/>
                <w:rtl/>
              </w:rPr>
              <w:t>בכל</w:t>
            </w:r>
            <w:r w:rsidRPr="00790ACF">
              <w:rPr>
                <w:sz w:val="22"/>
                <w:szCs w:val="22"/>
                <w:highlight w:val="cyan"/>
                <w:rtl/>
              </w:rPr>
              <w:t xml:space="preserve"> </w:t>
            </w:r>
            <w:r w:rsidRPr="00790ACF">
              <w:rPr>
                <w:rFonts w:hint="eastAsia"/>
                <w:sz w:val="22"/>
                <w:szCs w:val="22"/>
                <w:highlight w:val="cyan"/>
                <w:rtl/>
              </w:rPr>
              <w:t>מקום</w:t>
            </w:r>
            <w:r w:rsidRPr="00790ACF">
              <w:rPr>
                <w:sz w:val="22"/>
                <w:szCs w:val="22"/>
                <w:highlight w:val="cyan"/>
                <w:rtl/>
              </w:rPr>
              <w:t xml:space="preserve"> </w:t>
            </w:r>
            <w:r w:rsidRPr="00790ACF">
              <w:rPr>
                <w:rFonts w:hint="eastAsia"/>
                <w:sz w:val="22"/>
                <w:szCs w:val="22"/>
                <w:highlight w:val="cyan"/>
                <w:rtl/>
              </w:rPr>
              <w:t>בו</w:t>
            </w:r>
            <w:r w:rsidRPr="00790ACF">
              <w:rPr>
                <w:sz w:val="22"/>
                <w:szCs w:val="22"/>
                <w:highlight w:val="cyan"/>
                <w:rtl/>
              </w:rPr>
              <w:t xml:space="preserve"> </w:t>
            </w:r>
            <w:r w:rsidRPr="00790ACF">
              <w:rPr>
                <w:rFonts w:hint="eastAsia"/>
                <w:sz w:val="22"/>
                <w:szCs w:val="22"/>
                <w:highlight w:val="cyan"/>
                <w:rtl/>
              </w:rPr>
              <w:t>מצוין</w:t>
            </w:r>
            <w:r w:rsidRPr="00790ACF">
              <w:rPr>
                <w:sz w:val="22"/>
                <w:szCs w:val="22"/>
                <w:highlight w:val="cyan"/>
                <w:rtl/>
              </w:rPr>
              <w:t xml:space="preserve"> </w:t>
            </w:r>
            <w:r w:rsidRPr="00790ACF">
              <w:rPr>
                <w:rFonts w:hint="eastAsia"/>
                <w:sz w:val="22"/>
                <w:szCs w:val="22"/>
                <w:highlight w:val="cyan"/>
                <w:rtl/>
              </w:rPr>
              <w:t>מחיר</w:t>
            </w:r>
            <w:r w:rsidRPr="00790ACF">
              <w:rPr>
                <w:sz w:val="22"/>
                <w:szCs w:val="22"/>
                <w:highlight w:val="cyan"/>
                <w:rtl/>
              </w:rPr>
              <w:t xml:space="preserve"> </w:t>
            </w:r>
            <w:r w:rsidRPr="00790ACF">
              <w:rPr>
                <w:rFonts w:hint="eastAsia"/>
                <w:sz w:val="22"/>
                <w:szCs w:val="22"/>
                <w:highlight w:val="cyan"/>
                <w:rtl/>
              </w:rPr>
              <w:t>הכוונה</w:t>
            </w:r>
            <w:r w:rsidRPr="00790ACF">
              <w:rPr>
                <w:sz w:val="22"/>
                <w:szCs w:val="22"/>
                <w:highlight w:val="cyan"/>
                <w:rtl/>
              </w:rPr>
              <w:t xml:space="preserve"> </w:t>
            </w:r>
            <w:r w:rsidRPr="00790ACF">
              <w:rPr>
                <w:rFonts w:hint="eastAsia"/>
                <w:sz w:val="22"/>
                <w:szCs w:val="22"/>
                <w:highlight w:val="cyan"/>
                <w:rtl/>
              </w:rPr>
              <w:t>למחיר</w:t>
            </w:r>
            <w:r w:rsidRPr="00790ACF">
              <w:rPr>
                <w:sz w:val="22"/>
                <w:szCs w:val="22"/>
                <w:highlight w:val="cyan"/>
                <w:rtl/>
              </w:rPr>
              <w:t xml:space="preserve"> </w:t>
            </w:r>
            <w:r w:rsidRPr="00790ACF">
              <w:rPr>
                <w:rFonts w:hint="eastAsia"/>
                <w:sz w:val="22"/>
                <w:szCs w:val="22"/>
                <w:highlight w:val="cyan"/>
                <w:rtl/>
              </w:rPr>
              <w:t>בשקלים</w:t>
            </w:r>
            <w:r w:rsidRPr="00790ACF">
              <w:rPr>
                <w:sz w:val="22"/>
                <w:szCs w:val="22"/>
                <w:highlight w:val="cyan"/>
                <w:rtl/>
              </w:rPr>
              <w:t xml:space="preserve"> </w:t>
            </w:r>
            <w:r w:rsidRPr="00790ACF">
              <w:rPr>
                <w:rFonts w:hint="eastAsia"/>
                <w:sz w:val="22"/>
                <w:szCs w:val="22"/>
                <w:highlight w:val="cyan"/>
                <w:rtl/>
              </w:rPr>
              <w:t>חדשים</w:t>
            </w:r>
            <w:r w:rsidRPr="00790ACF">
              <w:rPr>
                <w:sz w:val="22"/>
                <w:szCs w:val="22"/>
                <w:highlight w:val="cyan"/>
                <w:rtl/>
              </w:rPr>
              <w:t xml:space="preserve"> - </w:t>
            </w:r>
            <w:r w:rsidR="00003FD6" w:rsidRPr="00790ACF">
              <w:rPr>
                <w:rFonts w:hint="cs"/>
                <w:bCs/>
                <w:highlight w:val="cyan"/>
                <w:rtl/>
              </w:rPr>
              <w:t>כולל</w:t>
            </w:r>
            <w:r w:rsidRPr="00790ACF">
              <w:rPr>
                <w:bCs/>
                <w:highlight w:val="cyan"/>
                <w:rtl/>
              </w:rPr>
              <w:t xml:space="preserve"> </w:t>
            </w:r>
            <w:r w:rsidRPr="00790ACF">
              <w:rPr>
                <w:rFonts w:hint="eastAsia"/>
                <w:bCs/>
                <w:highlight w:val="cyan"/>
                <w:rtl/>
              </w:rPr>
              <w:t>מע</w:t>
            </w:r>
            <w:r w:rsidRPr="00790ACF">
              <w:rPr>
                <w:bCs/>
                <w:highlight w:val="cyan"/>
                <w:rtl/>
              </w:rPr>
              <w:t>"</w:t>
            </w:r>
            <w:r w:rsidRPr="00790ACF">
              <w:rPr>
                <w:rFonts w:hint="eastAsia"/>
                <w:bCs/>
                <w:highlight w:val="cyan"/>
                <w:rtl/>
              </w:rPr>
              <w:t>מ</w:t>
            </w:r>
            <w:r w:rsidRPr="00790ACF">
              <w:rPr>
                <w:b/>
                <w:bCs/>
                <w:sz w:val="22"/>
                <w:szCs w:val="22"/>
                <w:highlight w:val="cyan"/>
                <w:rtl/>
              </w:rPr>
              <w:t>.</w:t>
            </w:r>
          </w:p>
          <w:p w:rsidR="00885B9A" w:rsidRPr="005D2593" w:rsidRDefault="00885B9A" w:rsidP="005D2593">
            <w:pPr>
              <w:bidi/>
              <w:spacing w:line="360" w:lineRule="auto"/>
              <w:jc w:val="both"/>
              <w:rPr>
                <w:b/>
                <w:bCs/>
                <w:sz w:val="22"/>
                <w:szCs w:val="22"/>
                <w:rtl/>
              </w:rPr>
            </w:pPr>
            <w:r w:rsidRPr="005D2593">
              <w:rPr>
                <w:rFonts w:hint="eastAsia"/>
                <w:sz w:val="22"/>
                <w:szCs w:val="22"/>
                <w:rtl/>
              </w:rPr>
              <w:t>מחירי</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יכללו</w:t>
            </w:r>
            <w:r w:rsidRPr="005D2593">
              <w:rPr>
                <w:sz w:val="22"/>
                <w:szCs w:val="22"/>
                <w:rtl/>
              </w:rPr>
              <w:t xml:space="preserve"> </w:t>
            </w:r>
            <w:r w:rsidRPr="005D2593">
              <w:rPr>
                <w:rFonts w:hint="eastAsia"/>
                <w:sz w:val="22"/>
                <w:szCs w:val="22"/>
                <w:rtl/>
              </w:rPr>
              <w:t>את</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מכל</w:t>
            </w:r>
            <w:r w:rsidRPr="005D2593">
              <w:rPr>
                <w:sz w:val="22"/>
                <w:szCs w:val="22"/>
                <w:rtl/>
              </w:rPr>
              <w:t xml:space="preserve"> </w:t>
            </w:r>
            <w:r w:rsidRPr="005D2593">
              <w:rPr>
                <w:rFonts w:hint="eastAsia"/>
                <w:sz w:val="22"/>
                <w:szCs w:val="22"/>
                <w:rtl/>
              </w:rPr>
              <w:t>מין</w:t>
            </w:r>
            <w:r w:rsidRPr="005D2593">
              <w:rPr>
                <w:sz w:val="22"/>
                <w:szCs w:val="22"/>
                <w:rtl/>
              </w:rPr>
              <w:t xml:space="preserve"> </w:t>
            </w:r>
            <w:r w:rsidRPr="005D2593">
              <w:rPr>
                <w:rFonts w:hint="eastAsia"/>
                <w:sz w:val="22"/>
                <w:szCs w:val="22"/>
                <w:rtl/>
              </w:rPr>
              <w:t>וסוג</w:t>
            </w:r>
            <w:r w:rsidRPr="005D2593">
              <w:rPr>
                <w:sz w:val="22"/>
                <w:szCs w:val="22"/>
                <w:rtl/>
              </w:rPr>
              <w:t xml:space="preserve"> </w:t>
            </w:r>
            <w:r w:rsidRPr="005D2593">
              <w:rPr>
                <w:rFonts w:hint="eastAsia"/>
                <w:sz w:val="22"/>
                <w:szCs w:val="22"/>
                <w:rtl/>
              </w:rPr>
              <w:t>שהוא</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במתן</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לרבות</w:t>
            </w:r>
            <w:r w:rsidRPr="005D2593">
              <w:rPr>
                <w:sz w:val="22"/>
                <w:szCs w:val="22"/>
                <w:rtl/>
              </w:rPr>
              <w:t xml:space="preserve"> </w:t>
            </w:r>
            <w:r w:rsidRPr="005D2593">
              <w:rPr>
                <w:rFonts w:hint="eastAsia"/>
                <w:sz w:val="22"/>
                <w:szCs w:val="22"/>
                <w:rtl/>
              </w:rPr>
              <w:t>מיסים</w:t>
            </w:r>
            <w:r w:rsidRPr="005D2593">
              <w:rPr>
                <w:sz w:val="22"/>
                <w:szCs w:val="22"/>
                <w:rtl/>
              </w:rPr>
              <w:t xml:space="preserve">, </w:t>
            </w:r>
            <w:r w:rsidRPr="005D2593">
              <w:rPr>
                <w:rFonts w:hint="eastAsia"/>
                <w:sz w:val="22"/>
                <w:szCs w:val="22"/>
                <w:rtl/>
              </w:rPr>
              <w:t>היטלים</w:t>
            </w:r>
            <w:r w:rsidRPr="005D2593">
              <w:rPr>
                <w:sz w:val="22"/>
                <w:szCs w:val="22"/>
                <w:rtl/>
              </w:rPr>
              <w:t xml:space="preserve">, </w:t>
            </w:r>
            <w:r w:rsidRPr="005D2593">
              <w:rPr>
                <w:rFonts w:hint="eastAsia"/>
                <w:sz w:val="22"/>
                <w:szCs w:val="22"/>
                <w:rtl/>
              </w:rPr>
              <w:t>אגרות</w:t>
            </w:r>
            <w:r w:rsidRPr="005D2593">
              <w:rPr>
                <w:sz w:val="22"/>
                <w:szCs w:val="22"/>
                <w:rtl/>
              </w:rPr>
              <w:t xml:space="preserve">, </w:t>
            </w:r>
            <w:r w:rsidRPr="005D2593">
              <w:rPr>
                <w:rFonts w:hint="eastAsia"/>
                <w:sz w:val="22"/>
                <w:szCs w:val="22"/>
                <w:rtl/>
              </w:rPr>
              <w:t>הוצאות</w:t>
            </w:r>
            <w:r w:rsidRPr="005D2593">
              <w:rPr>
                <w:sz w:val="22"/>
                <w:szCs w:val="22"/>
                <w:rtl/>
              </w:rPr>
              <w:t xml:space="preserve"> </w:t>
            </w:r>
            <w:r w:rsidRPr="005D2593">
              <w:rPr>
                <w:rFonts w:hint="eastAsia"/>
                <w:sz w:val="22"/>
                <w:szCs w:val="22"/>
                <w:rtl/>
              </w:rPr>
              <w:t>ביטוח</w:t>
            </w:r>
            <w:r w:rsidRPr="005D2593">
              <w:rPr>
                <w:sz w:val="22"/>
                <w:szCs w:val="22"/>
                <w:rtl/>
              </w:rPr>
              <w:t xml:space="preserve">, </w:t>
            </w:r>
            <w:r w:rsidRPr="005D2593">
              <w:rPr>
                <w:rFonts w:hint="eastAsia"/>
                <w:sz w:val="22"/>
                <w:szCs w:val="22"/>
                <w:rtl/>
              </w:rPr>
              <w:t>כוח</w:t>
            </w:r>
            <w:r w:rsidRPr="005D2593">
              <w:rPr>
                <w:sz w:val="22"/>
                <w:szCs w:val="22"/>
                <w:rtl/>
              </w:rPr>
              <w:t xml:space="preserve"> </w:t>
            </w:r>
            <w:r w:rsidRPr="005D2593">
              <w:rPr>
                <w:rFonts w:hint="eastAsia"/>
                <w:sz w:val="22"/>
                <w:szCs w:val="22"/>
                <w:rtl/>
              </w:rPr>
              <w:t>האדם</w:t>
            </w:r>
            <w:r w:rsidRPr="005D2593">
              <w:rPr>
                <w:sz w:val="22"/>
                <w:szCs w:val="22"/>
                <w:rtl/>
              </w:rPr>
              <w:t xml:space="preserve">, </w:t>
            </w:r>
            <w:r w:rsidRPr="005D2593">
              <w:rPr>
                <w:rFonts w:hint="eastAsia"/>
                <w:sz w:val="22"/>
                <w:szCs w:val="22"/>
                <w:rtl/>
              </w:rPr>
              <w:t>וכל</w:t>
            </w:r>
            <w:r w:rsidRPr="005D2593">
              <w:rPr>
                <w:sz w:val="22"/>
                <w:szCs w:val="22"/>
                <w:rtl/>
              </w:rPr>
              <w:t xml:space="preserve"> </w:t>
            </w:r>
            <w:r w:rsidRPr="005D2593">
              <w:rPr>
                <w:rFonts w:hint="eastAsia"/>
                <w:sz w:val="22"/>
                <w:szCs w:val="22"/>
                <w:rtl/>
              </w:rPr>
              <w:t>שאר</w:t>
            </w:r>
            <w:r w:rsidRPr="005D2593">
              <w:rPr>
                <w:sz w:val="22"/>
                <w:szCs w:val="22"/>
                <w:rtl/>
              </w:rPr>
              <w:t xml:space="preserve"> </w:t>
            </w:r>
            <w:r w:rsidRPr="005D2593">
              <w:rPr>
                <w:rFonts w:hint="eastAsia"/>
                <w:sz w:val="22"/>
                <w:szCs w:val="22"/>
                <w:rtl/>
              </w:rPr>
              <w:t>ההוצאות</w:t>
            </w:r>
            <w:r w:rsidRPr="005D2593">
              <w:rPr>
                <w:sz w:val="22"/>
                <w:szCs w:val="22"/>
                <w:rtl/>
              </w:rPr>
              <w:t xml:space="preserve"> </w:t>
            </w:r>
            <w:r w:rsidRPr="005D2593">
              <w:rPr>
                <w:rFonts w:hint="eastAsia"/>
                <w:sz w:val="22"/>
                <w:szCs w:val="22"/>
                <w:rtl/>
              </w:rPr>
              <w:t>הכרוכות</w:t>
            </w:r>
            <w:r w:rsidRPr="005D2593">
              <w:rPr>
                <w:sz w:val="22"/>
                <w:szCs w:val="22"/>
                <w:rtl/>
              </w:rPr>
              <w:t xml:space="preserve"> </w:t>
            </w:r>
            <w:r w:rsidRPr="005D2593">
              <w:rPr>
                <w:rFonts w:hint="eastAsia"/>
                <w:sz w:val="22"/>
                <w:szCs w:val="22"/>
                <w:rtl/>
              </w:rPr>
              <w:t>בביצוע</w:t>
            </w:r>
            <w:r w:rsidRPr="005D2593">
              <w:rPr>
                <w:sz w:val="22"/>
                <w:szCs w:val="22"/>
                <w:rtl/>
              </w:rPr>
              <w:t xml:space="preserve"> </w:t>
            </w:r>
            <w:r w:rsidRPr="005D2593">
              <w:rPr>
                <w:rFonts w:hint="eastAsia"/>
                <w:sz w:val="22"/>
                <w:szCs w:val="22"/>
                <w:rtl/>
              </w:rPr>
              <w:t>השירותים</w:t>
            </w:r>
            <w:r w:rsidRPr="005D2593">
              <w:rPr>
                <w:sz w:val="22"/>
                <w:szCs w:val="22"/>
                <w:rtl/>
              </w:rPr>
              <w:t xml:space="preserve"> </w:t>
            </w:r>
            <w:r w:rsidRPr="005D2593">
              <w:rPr>
                <w:rFonts w:hint="eastAsia"/>
                <w:sz w:val="22"/>
                <w:szCs w:val="22"/>
                <w:rtl/>
              </w:rPr>
              <w:t>המבוקשים</w:t>
            </w:r>
            <w:r w:rsidRPr="005D2593">
              <w:rPr>
                <w:sz w:val="22"/>
                <w:szCs w:val="22"/>
                <w:rtl/>
              </w:rPr>
              <w:t xml:space="preserve"> </w:t>
            </w:r>
            <w:r w:rsidRPr="005D2593">
              <w:rPr>
                <w:rFonts w:hint="eastAsia"/>
                <w:sz w:val="22"/>
                <w:szCs w:val="22"/>
                <w:rtl/>
              </w:rPr>
              <w:t>בהתאם</w:t>
            </w:r>
            <w:r w:rsidRPr="005D2593">
              <w:rPr>
                <w:sz w:val="22"/>
                <w:szCs w:val="22"/>
                <w:rtl/>
              </w:rPr>
              <w:t xml:space="preserve"> </w:t>
            </w:r>
            <w:r w:rsidRPr="005D2593">
              <w:rPr>
                <w:rFonts w:hint="eastAsia"/>
                <w:sz w:val="22"/>
                <w:szCs w:val="22"/>
                <w:rtl/>
              </w:rPr>
              <w:t>למפורט</w:t>
            </w:r>
            <w:r w:rsidRPr="005D2593">
              <w:rPr>
                <w:sz w:val="22"/>
                <w:szCs w:val="22"/>
                <w:rtl/>
              </w:rPr>
              <w:t xml:space="preserve"> </w:t>
            </w:r>
            <w:r w:rsidRPr="005D2593">
              <w:rPr>
                <w:rFonts w:hint="eastAsia"/>
                <w:sz w:val="22"/>
                <w:szCs w:val="22"/>
                <w:rtl/>
              </w:rPr>
              <w:t>בחוברת</w:t>
            </w:r>
            <w:r w:rsidRPr="005D2593">
              <w:rPr>
                <w:sz w:val="22"/>
                <w:szCs w:val="22"/>
                <w:rtl/>
              </w:rPr>
              <w:t xml:space="preserve"> </w:t>
            </w:r>
            <w:r w:rsidRPr="005D2593">
              <w:rPr>
                <w:rFonts w:hint="eastAsia"/>
                <w:sz w:val="22"/>
                <w:szCs w:val="22"/>
                <w:rtl/>
              </w:rPr>
              <w:t>מכרז</w:t>
            </w:r>
            <w:r w:rsidRPr="005D2593">
              <w:rPr>
                <w:sz w:val="22"/>
                <w:szCs w:val="22"/>
                <w:rtl/>
              </w:rPr>
              <w:t xml:space="preserve"> </w:t>
            </w:r>
            <w:r w:rsidRPr="005D2593">
              <w:rPr>
                <w:rFonts w:hint="eastAsia"/>
                <w:sz w:val="22"/>
                <w:szCs w:val="22"/>
                <w:rtl/>
              </w:rPr>
              <w:t>זו</w:t>
            </w:r>
            <w:r w:rsidRPr="005D2593">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5D2593" w:rsidRDefault="00885B9A" w:rsidP="005D2593">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5D2593" w:rsidRDefault="00885B9A" w:rsidP="000A05D0">
            <w:pPr>
              <w:bidi/>
              <w:spacing w:line="360" w:lineRule="auto"/>
              <w:ind w:left="25"/>
              <w:rPr>
                <w:sz w:val="22"/>
                <w:szCs w:val="22"/>
                <w:rtl/>
              </w:rPr>
            </w:pPr>
            <w:r w:rsidRPr="00291573">
              <w:rPr>
                <w:rFonts w:hint="cs"/>
                <w:sz w:val="22"/>
                <w:szCs w:val="22"/>
                <w:rtl/>
              </w:rPr>
              <w:t>המחיר</w:t>
            </w:r>
            <w:r w:rsidRPr="005D2593">
              <w:rPr>
                <w:sz w:val="22"/>
                <w:szCs w:val="22"/>
                <w:rtl/>
              </w:rPr>
              <w:t xml:space="preserve"> </w:t>
            </w:r>
            <w:r w:rsidRPr="005D2593">
              <w:rPr>
                <w:rFonts w:hint="cs"/>
                <w:sz w:val="22"/>
                <w:szCs w:val="22"/>
                <w:rtl/>
              </w:rPr>
              <w:t xml:space="preserve">לטון </w:t>
            </w:r>
            <w:r w:rsidRPr="005D2593">
              <w:rPr>
                <w:sz w:val="22"/>
                <w:szCs w:val="22"/>
                <w:rtl/>
              </w:rPr>
              <w:t xml:space="preserve">שיאושר לצורך ההתקשרות יוצמד </w:t>
            </w:r>
            <w:r w:rsidRPr="005D2593">
              <w:rPr>
                <w:rFonts w:hint="cs"/>
                <w:sz w:val="22"/>
                <w:szCs w:val="22"/>
                <w:rtl/>
              </w:rPr>
              <w:t xml:space="preserve">50% </w:t>
            </w:r>
            <w:r w:rsidRPr="005D2593">
              <w:rPr>
                <w:sz w:val="22"/>
                <w:szCs w:val="22"/>
                <w:rtl/>
              </w:rPr>
              <w:t>למדד המחירים לצרכן המתפרסם</w:t>
            </w:r>
            <w:r w:rsidRPr="005D2593">
              <w:rPr>
                <w:rFonts w:hint="cs"/>
                <w:sz w:val="22"/>
                <w:szCs w:val="22"/>
                <w:rtl/>
              </w:rPr>
              <w:t xml:space="preserve"> ע</w:t>
            </w:r>
            <w:r w:rsidRPr="005D2593">
              <w:rPr>
                <w:sz w:val="22"/>
                <w:szCs w:val="22"/>
                <w:rtl/>
              </w:rPr>
              <w:t xml:space="preserve">"י </w:t>
            </w:r>
            <w:proofErr w:type="spellStart"/>
            <w:r w:rsidRPr="005D2593">
              <w:rPr>
                <w:sz w:val="22"/>
                <w:szCs w:val="22"/>
                <w:rtl/>
              </w:rPr>
              <w:t>ה</w:t>
            </w:r>
            <w:r w:rsidR="00E12339">
              <w:rPr>
                <w:rFonts w:hint="cs"/>
                <w:sz w:val="22"/>
                <w:szCs w:val="22"/>
                <w:rtl/>
              </w:rPr>
              <w:t>.</w:t>
            </w:r>
            <w:r w:rsidRPr="005D2593">
              <w:rPr>
                <w:sz w:val="22"/>
                <w:szCs w:val="22"/>
                <w:rtl/>
              </w:rPr>
              <w:t>ל.מ.ס</w:t>
            </w:r>
            <w:proofErr w:type="spellEnd"/>
            <w:r w:rsidRPr="005D2593">
              <w:rPr>
                <w:sz w:val="22"/>
                <w:szCs w:val="22"/>
                <w:rtl/>
              </w:rPr>
              <w:t xml:space="preserve">.; </w:t>
            </w:r>
            <w:r w:rsidRPr="005D2593">
              <w:rPr>
                <w:rFonts w:hint="cs"/>
                <w:sz w:val="22"/>
                <w:szCs w:val="22"/>
                <w:rtl/>
              </w:rPr>
              <w:t xml:space="preserve"> </w:t>
            </w:r>
            <w:r w:rsidRPr="005D2593">
              <w:rPr>
                <w:sz w:val="22"/>
                <w:szCs w:val="22"/>
                <w:rtl/>
              </w:rPr>
              <w:t xml:space="preserve">מדד הבסיס יהיה </w:t>
            </w:r>
            <w:r w:rsidRPr="005D2593">
              <w:rPr>
                <w:rFonts w:hint="cs"/>
                <w:sz w:val="22"/>
                <w:szCs w:val="22"/>
                <w:rtl/>
              </w:rPr>
              <w:t>ה</w:t>
            </w:r>
            <w:r w:rsidRPr="005D2593">
              <w:rPr>
                <w:sz w:val="22"/>
                <w:szCs w:val="22"/>
                <w:rtl/>
              </w:rPr>
              <w:t xml:space="preserve">מדד </w:t>
            </w:r>
            <w:r w:rsidRPr="005D2593">
              <w:rPr>
                <w:rFonts w:hint="cs"/>
                <w:sz w:val="22"/>
                <w:szCs w:val="22"/>
                <w:rtl/>
              </w:rPr>
              <w:t>הידוע</w:t>
            </w:r>
            <w:r w:rsidRPr="005D2593">
              <w:rPr>
                <w:sz w:val="22"/>
                <w:szCs w:val="22"/>
                <w:rtl/>
              </w:rPr>
              <w:t xml:space="preserve"> המתפרסם ב-</w:t>
            </w:r>
            <w:r w:rsidRPr="005D2593">
              <w:rPr>
                <w:rFonts w:hint="cs"/>
                <w:sz w:val="22"/>
                <w:szCs w:val="22"/>
                <w:rtl/>
              </w:rPr>
              <w:t>1</w:t>
            </w:r>
            <w:r w:rsidR="000A05D0">
              <w:rPr>
                <w:rFonts w:hint="cs"/>
                <w:sz w:val="22"/>
                <w:szCs w:val="22"/>
                <w:rtl/>
              </w:rPr>
              <w:t>6</w:t>
            </w:r>
            <w:r w:rsidRPr="005D2593">
              <w:rPr>
                <w:rFonts w:hint="cs"/>
                <w:sz w:val="22"/>
                <w:szCs w:val="22"/>
                <w:rtl/>
              </w:rPr>
              <w:t>.</w:t>
            </w:r>
            <w:r w:rsidR="00CE3AEA" w:rsidDel="00CE3AEA">
              <w:rPr>
                <w:rFonts w:hint="cs"/>
                <w:sz w:val="22"/>
                <w:szCs w:val="22"/>
                <w:rtl/>
              </w:rPr>
              <w:t xml:space="preserve"> </w:t>
            </w:r>
            <w:r w:rsidR="00CE3AEA">
              <w:rPr>
                <w:rFonts w:hint="cs"/>
                <w:sz w:val="22"/>
                <w:szCs w:val="22"/>
                <w:rtl/>
              </w:rPr>
              <w:t>15.9</w:t>
            </w:r>
            <w:r w:rsidRPr="005D2593">
              <w:rPr>
                <w:rFonts w:hint="cs"/>
                <w:sz w:val="22"/>
                <w:szCs w:val="22"/>
                <w:rtl/>
              </w:rPr>
              <w:t xml:space="preserve"> ו </w:t>
            </w:r>
            <w:r w:rsidRPr="005D2593">
              <w:rPr>
                <w:sz w:val="22"/>
                <w:szCs w:val="22"/>
                <w:rtl/>
              </w:rPr>
              <w:t>–</w:t>
            </w:r>
            <w:r w:rsidRPr="005D2593">
              <w:rPr>
                <w:rFonts w:hint="cs"/>
                <w:sz w:val="22"/>
                <w:szCs w:val="22"/>
                <w:rtl/>
              </w:rPr>
              <w:t xml:space="preserve"> 50% </w:t>
            </w:r>
            <w:r w:rsidRPr="005D2593">
              <w:rPr>
                <w:sz w:val="22"/>
                <w:szCs w:val="22"/>
                <w:rtl/>
              </w:rPr>
              <w:t xml:space="preserve">לשער היציג </w:t>
            </w:r>
            <w:r w:rsidRPr="005D2593">
              <w:rPr>
                <w:rFonts w:hint="cs"/>
                <w:sz w:val="22"/>
                <w:szCs w:val="22"/>
                <w:rtl/>
              </w:rPr>
              <w:t xml:space="preserve"> </w:t>
            </w:r>
            <w:r w:rsidRPr="005D2593">
              <w:rPr>
                <w:sz w:val="22"/>
                <w:szCs w:val="22"/>
                <w:rtl/>
              </w:rPr>
              <w:t>של דולר ארה"ב</w:t>
            </w:r>
            <w:r w:rsidRPr="005D2593">
              <w:rPr>
                <w:rFonts w:hint="cs"/>
                <w:sz w:val="22"/>
                <w:szCs w:val="22"/>
                <w:rtl/>
              </w:rPr>
              <w:t xml:space="preserve">; </w:t>
            </w:r>
            <w:r w:rsidRPr="005D2593">
              <w:rPr>
                <w:sz w:val="22"/>
                <w:szCs w:val="22"/>
                <w:rtl/>
              </w:rPr>
              <w:t xml:space="preserve"> שער הבסיס יהיה שער הדולר היציג</w:t>
            </w:r>
            <w:r w:rsidRPr="005D2593">
              <w:rPr>
                <w:rFonts w:hint="cs"/>
                <w:sz w:val="22"/>
                <w:szCs w:val="22"/>
                <w:rtl/>
              </w:rPr>
              <w:t xml:space="preserve"> הידוע</w:t>
            </w:r>
            <w:r w:rsidRPr="005D2593">
              <w:rPr>
                <w:sz w:val="22"/>
                <w:szCs w:val="22"/>
                <w:rtl/>
              </w:rPr>
              <w:t xml:space="preserve"> בבוקר שבו </w:t>
            </w:r>
            <w:r w:rsidRPr="005D2593">
              <w:rPr>
                <w:rFonts w:hint="cs"/>
                <w:sz w:val="22"/>
                <w:szCs w:val="22"/>
                <w:rtl/>
              </w:rPr>
              <w:t>ח</w:t>
            </w:r>
            <w:r w:rsidRPr="005D2593">
              <w:rPr>
                <w:sz w:val="22"/>
                <w:szCs w:val="22"/>
                <w:rtl/>
              </w:rPr>
              <w:t xml:space="preserve">ל המועד </w:t>
            </w:r>
            <w:r w:rsidRPr="005D2593">
              <w:rPr>
                <w:rFonts w:hint="cs"/>
                <w:sz w:val="22"/>
                <w:szCs w:val="22"/>
                <w:rtl/>
              </w:rPr>
              <w:t>הא</w:t>
            </w:r>
            <w:r w:rsidRPr="005D2593">
              <w:rPr>
                <w:sz w:val="22"/>
                <w:szCs w:val="22"/>
                <w:rtl/>
              </w:rPr>
              <w:t>חרון להגשת ההצעות  למכרז (להלן שער הבסיס) .</w:t>
            </w:r>
            <w:r w:rsidRPr="005D2593">
              <w:rPr>
                <w:rFonts w:hint="cs"/>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EC5037" w:rsidRDefault="00885B9A" w:rsidP="00E94868">
            <w:pPr>
              <w:bidi/>
              <w:spacing w:line="360" w:lineRule="auto"/>
              <w:ind w:left="25"/>
              <w:rPr>
                <w:rtl/>
              </w:rPr>
            </w:pPr>
            <w:r w:rsidRPr="00291573">
              <w:rPr>
                <w:rFonts w:hint="cs"/>
                <w:sz w:val="22"/>
                <w:szCs w:val="22"/>
                <w:rtl/>
              </w:rPr>
              <w:t>עדכון הרכיב הצמוד לדולר ארה"ב ייעשה</w:t>
            </w:r>
            <w:r w:rsidRPr="00291573">
              <w:rPr>
                <w:sz w:val="22"/>
                <w:szCs w:val="22"/>
                <w:rtl/>
              </w:rPr>
              <w:t xml:space="preserve"> אחת לחודש בכל 1 לחודש או במקרה </w:t>
            </w:r>
            <w:proofErr w:type="spellStart"/>
            <w:r w:rsidRPr="00291573">
              <w:rPr>
                <w:sz w:val="22"/>
                <w:szCs w:val="22"/>
                <w:rtl/>
              </w:rPr>
              <w:t>וה</w:t>
            </w:r>
            <w:proofErr w:type="spellEnd"/>
            <w:r w:rsidRPr="00291573">
              <w:rPr>
                <w:sz w:val="22"/>
                <w:szCs w:val="22"/>
                <w:rtl/>
              </w:rPr>
              <w:t xml:space="preserve"> </w:t>
            </w:r>
            <w:r w:rsidRPr="00291573">
              <w:rPr>
                <w:rFonts w:hAnsi="David"/>
                <w:sz w:val="22"/>
                <w:szCs w:val="22"/>
              </w:rPr>
              <w:t>1-</w:t>
            </w:r>
            <w:r w:rsidRPr="00291573">
              <w:rPr>
                <w:sz w:val="22"/>
                <w:szCs w:val="22"/>
                <w:rtl/>
              </w:rPr>
              <w:t xml:space="preserve"> </w:t>
            </w:r>
            <w:r w:rsidRPr="00291573">
              <w:rPr>
                <w:rFonts w:hint="cs"/>
                <w:sz w:val="22"/>
                <w:szCs w:val="22"/>
                <w:rtl/>
              </w:rPr>
              <w:t xml:space="preserve"> </w:t>
            </w:r>
            <w:r w:rsidRPr="00291573">
              <w:rPr>
                <w:sz w:val="22"/>
                <w:szCs w:val="22"/>
                <w:rtl/>
              </w:rPr>
              <w:t xml:space="preserve">לחודש הינו יום שבת </w:t>
            </w:r>
            <w:r w:rsidRPr="00291573">
              <w:rPr>
                <w:sz w:val="22"/>
                <w:szCs w:val="22"/>
              </w:rPr>
              <w:t>–</w:t>
            </w:r>
            <w:r w:rsidRPr="00291573">
              <w:rPr>
                <w:sz w:val="22"/>
                <w:szCs w:val="22"/>
                <w:rtl/>
              </w:rPr>
              <w:t xml:space="preserve"> על פי  השער היציג של יום העסקים הראשון שאחריו (להלן שער ההתאמה)</w:t>
            </w:r>
            <w:r w:rsidRPr="00291573">
              <w:rPr>
                <w:rFonts w:hint="cs"/>
                <w:sz w:val="22"/>
                <w:szCs w:val="22"/>
                <w:rtl/>
              </w:rPr>
              <w:t>. עדכון המדד יהיה גם הוא ב</w:t>
            </w:r>
            <w:r w:rsidRPr="00291573">
              <w:rPr>
                <w:sz w:val="22"/>
                <w:szCs w:val="22"/>
                <w:rtl/>
              </w:rPr>
              <w:t>–</w:t>
            </w:r>
            <w:r w:rsidRPr="00291573">
              <w:rPr>
                <w:rFonts w:hint="cs"/>
                <w:sz w:val="22"/>
                <w:szCs w:val="22"/>
                <w:rtl/>
              </w:rPr>
              <w:t xml:space="preserve"> 1 בכל חודש. לשם הדגמה: התשלום עבור אחסון בחודש דצמבר </w:t>
            </w:r>
            <w:r w:rsidRPr="00291573">
              <w:rPr>
                <w:sz w:val="22"/>
                <w:szCs w:val="22"/>
                <w:rtl/>
              </w:rPr>
              <w:t>–</w:t>
            </w:r>
            <w:r w:rsidRPr="00291573">
              <w:rPr>
                <w:rFonts w:hint="cs"/>
                <w:sz w:val="22"/>
                <w:szCs w:val="22"/>
                <w:rtl/>
              </w:rPr>
              <w:t xml:space="preserve"> ההצמדה תהיה למדד חודש אוקטובר אשר יפורסם ב </w:t>
            </w:r>
            <w:r w:rsidRPr="00291573">
              <w:rPr>
                <w:sz w:val="22"/>
                <w:szCs w:val="22"/>
                <w:rtl/>
              </w:rPr>
              <w:t>–</w:t>
            </w:r>
            <w:r w:rsidRPr="00291573">
              <w:rPr>
                <w:rFonts w:hint="cs"/>
                <w:sz w:val="22"/>
                <w:szCs w:val="22"/>
                <w:rtl/>
              </w:rPr>
              <w:t xml:space="preserve"> 15.11 ולשער דולר ארה"ב יציג שיפורסם בראשון לחודש </w:t>
            </w:r>
            <w:r w:rsidR="00E94868">
              <w:rPr>
                <w:rFonts w:hint="cs"/>
                <w:sz w:val="22"/>
                <w:szCs w:val="22"/>
                <w:rtl/>
              </w:rPr>
              <w:t>האחסון- דצמבר</w:t>
            </w:r>
            <w:r>
              <w:rPr>
                <w:rFonts w:hint="cs"/>
                <w:sz w:val="22"/>
                <w:szCs w:val="22"/>
                <w:rtl/>
              </w:rPr>
              <w:t>.</w:t>
            </w:r>
            <w:r>
              <w:rPr>
                <w:rFonts w:hint="cs"/>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16</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17</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mallCaps/>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18</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2966E3" w:rsidP="000146F4">
            <w:pPr>
              <w:bidi/>
              <w:spacing w:line="360" w:lineRule="auto"/>
              <w:ind w:right="101"/>
              <w:jc w:val="both"/>
              <w:rPr>
                <w:b/>
                <w:bCs/>
                <w:smallCaps/>
                <w:u w:val="single"/>
                <w:rtl/>
              </w:rPr>
            </w:pPr>
            <w:r>
              <w:rPr>
                <w:rFonts w:hint="cs"/>
                <w:sz w:val="22"/>
                <w:szCs w:val="22"/>
                <w:rtl/>
              </w:rPr>
              <w:t xml:space="preserve">מדי חודש, </w:t>
            </w:r>
            <w:r w:rsidR="00885B9A" w:rsidRPr="004F0666">
              <w:rPr>
                <w:rFonts w:hint="eastAsia"/>
                <w:sz w:val="22"/>
                <w:szCs w:val="22"/>
                <w:rtl/>
              </w:rPr>
              <w:t>בתום</w:t>
            </w:r>
            <w:r w:rsidR="00885B9A" w:rsidRPr="004F0666">
              <w:rPr>
                <w:sz w:val="22"/>
                <w:szCs w:val="22"/>
                <w:rtl/>
              </w:rPr>
              <w:t xml:space="preserve"> </w:t>
            </w:r>
            <w:r w:rsidR="00885B9A" w:rsidRPr="004F0666">
              <w:rPr>
                <w:rFonts w:hint="eastAsia"/>
                <w:sz w:val="22"/>
                <w:szCs w:val="22"/>
                <w:rtl/>
              </w:rPr>
              <w:t>אספקת</w:t>
            </w:r>
            <w:r w:rsidR="00885B9A" w:rsidRPr="004F0666">
              <w:rPr>
                <w:sz w:val="22"/>
                <w:szCs w:val="22"/>
                <w:rtl/>
              </w:rPr>
              <w:t xml:space="preserve"> </w:t>
            </w:r>
            <w:r w:rsidR="00885B9A" w:rsidRPr="004F0666">
              <w:rPr>
                <w:rFonts w:hint="eastAsia"/>
                <w:sz w:val="22"/>
                <w:szCs w:val="22"/>
                <w:rtl/>
              </w:rPr>
              <w:t>השירות</w:t>
            </w:r>
            <w:r w:rsidR="00885B9A" w:rsidRPr="004F0666">
              <w:rPr>
                <w:sz w:val="22"/>
                <w:szCs w:val="22"/>
                <w:rtl/>
              </w:rPr>
              <w:t xml:space="preserve"> </w:t>
            </w:r>
            <w:r>
              <w:rPr>
                <w:rFonts w:hint="cs"/>
                <w:sz w:val="22"/>
                <w:szCs w:val="22"/>
                <w:rtl/>
              </w:rPr>
              <w:t>לחודש</w:t>
            </w:r>
            <w:r w:rsidR="00885B9A" w:rsidRPr="004F0666">
              <w:rPr>
                <w:sz w:val="22"/>
                <w:szCs w:val="22"/>
                <w:rtl/>
              </w:rPr>
              <w:t xml:space="preserve">/ </w:t>
            </w:r>
            <w:r w:rsidR="00885B9A" w:rsidRPr="004F0666">
              <w:rPr>
                <w:rFonts w:hint="eastAsia"/>
                <w:sz w:val="22"/>
                <w:szCs w:val="22"/>
                <w:rtl/>
              </w:rPr>
              <w:t>הטובין</w:t>
            </w:r>
            <w:r w:rsidR="00885B9A" w:rsidRPr="004F0666">
              <w:rPr>
                <w:sz w:val="22"/>
                <w:szCs w:val="22"/>
                <w:rtl/>
              </w:rPr>
              <w:t xml:space="preserve"> </w:t>
            </w:r>
            <w:r w:rsidR="00885B9A" w:rsidRPr="004F0666">
              <w:rPr>
                <w:rFonts w:hint="eastAsia"/>
                <w:sz w:val="22"/>
                <w:szCs w:val="22"/>
                <w:rtl/>
              </w:rPr>
              <w:t>יגיש</w:t>
            </w:r>
            <w:r w:rsidR="00885B9A" w:rsidRPr="004F0666">
              <w:rPr>
                <w:sz w:val="22"/>
                <w:szCs w:val="22"/>
                <w:rtl/>
              </w:rPr>
              <w:t xml:space="preserve"> </w:t>
            </w:r>
            <w:r w:rsidR="00885B9A" w:rsidRPr="004F0666">
              <w:rPr>
                <w:rFonts w:hint="eastAsia"/>
                <w:sz w:val="22"/>
                <w:szCs w:val="22"/>
                <w:rtl/>
              </w:rPr>
              <w:t>הזוכה</w:t>
            </w:r>
            <w:r w:rsidR="00885B9A" w:rsidRPr="004F0666">
              <w:rPr>
                <w:sz w:val="22"/>
                <w:szCs w:val="22"/>
                <w:rtl/>
              </w:rPr>
              <w:t xml:space="preserve">  </w:t>
            </w:r>
            <w:r w:rsidR="00885B9A" w:rsidRPr="004F0666">
              <w:rPr>
                <w:rFonts w:hint="eastAsia"/>
                <w:sz w:val="22"/>
                <w:szCs w:val="22"/>
                <w:rtl/>
              </w:rPr>
              <w:t>חשבונית</w:t>
            </w:r>
            <w:r w:rsidR="00885B9A" w:rsidRPr="004F0666">
              <w:rPr>
                <w:sz w:val="22"/>
                <w:szCs w:val="22"/>
                <w:rtl/>
              </w:rPr>
              <w:t xml:space="preserve"> </w:t>
            </w:r>
            <w:r w:rsidR="00885B9A" w:rsidRPr="004F0666">
              <w:rPr>
                <w:rFonts w:hint="eastAsia"/>
                <w:sz w:val="22"/>
                <w:szCs w:val="22"/>
                <w:rtl/>
              </w:rPr>
              <w:t>מס</w:t>
            </w:r>
            <w:r w:rsidR="00885B9A" w:rsidRPr="004F0666">
              <w:rPr>
                <w:sz w:val="22"/>
                <w:szCs w:val="22"/>
                <w:rtl/>
              </w:rPr>
              <w:t xml:space="preserve"> </w:t>
            </w:r>
            <w:r w:rsidR="00885B9A" w:rsidRPr="004F0666">
              <w:rPr>
                <w:rFonts w:hint="eastAsia"/>
                <w:b/>
                <w:bCs/>
                <w:sz w:val="22"/>
                <w:szCs w:val="22"/>
                <w:rtl/>
              </w:rPr>
              <w:t>בשקלים</w:t>
            </w:r>
            <w:r w:rsidR="00885B9A" w:rsidRPr="004F0666">
              <w:rPr>
                <w:b/>
                <w:bCs/>
                <w:sz w:val="22"/>
                <w:szCs w:val="22"/>
                <w:rtl/>
              </w:rPr>
              <w:t xml:space="preserve"> </w:t>
            </w:r>
            <w:r w:rsidR="00885B9A" w:rsidRPr="004F0666">
              <w:rPr>
                <w:rFonts w:hint="eastAsia"/>
                <w:b/>
                <w:bCs/>
                <w:sz w:val="22"/>
                <w:szCs w:val="22"/>
                <w:rtl/>
              </w:rPr>
              <w:t>חדשים</w:t>
            </w:r>
            <w:r w:rsidR="00885B9A" w:rsidRPr="004F0666">
              <w:rPr>
                <w:sz w:val="22"/>
                <w:szCs w:val="22"/>
                <w:rtl/>
              </w:rPr>
              <w:t xml:space="preserve"> (</w:t>
            </w:r>
            <w:r w:rsidR="00885B9A" w:rsidRPr="004F0666">
              <w:rPr>
                <w:rFonts w:hint="eastAsia"/>
                <w:sz w:val="22"/>
                <w:szCs w:val="22"/>
                <w:rtl/>
              </w:rPr>
              <w:t>בתוספת</w:t>
            </w:r>
            <w:r w:rsidR="00885B9A" w:rsidRPr="004F0666">
              <w:rPr>
                <w:sz w:val="22"/>
                <w:szCs w:val="22"/>
                <w:rtl/>
              </w:rPr>
              <w:t xml:space="preserve"> </w:t>
            </w:r>
            <w:r w:rsidR="00885B9A" w:rsidRPr="004F0666">
              <w:rPr>
                <w:rFonts w:hint="eastAsia"/>
                <w:sz w:val="22"/>
                <w:szCs w:val="22"/>
                <w:rtl/>
              </w:rPr>
              <w:t>מע</w:t>
            </w:r>
            <w:r w:rsidR="00885B9A" w:rsidRPr="004F0666">
              <w:rPr>
                <w:sz w:val="22"/>
                <w:szCs w:val="22"/>
                <w:rtl/>
              </w:rPr>
              <w:t>"</w:t>
            </w:r>
            <w:r w:rsidR="00885B9A" w:rsidRPr="004F0666">
              <w:rPr>
                <w:rFonts w:hint="eastAsia"/>
                <w:sz w:val="22"/>
                <w:szCs w:val="22"/>
                <w:rtl/>
              </w:rPr>
              <w:t>מ</w:t>
            </w:r>
            <w:r w:rsidR="00885B9A" w:rsidRPr="004F0666">
              <w:rPr>
                <w:sz w:val="22"/>
                <w:szCs w:val="22"/>
                <w:rtl/>
              </w:rPr>
              <w:t xml:space="preserve">) </w:t>
            </w:r>
            <w:r w:rsidR="00885B9A" w:rsidRPr="004F0666">
              <w:rPr>
                <w:rFonts w:hint="eastAsia"/>
                <w:sz w:val="22"/>
                <w:szCs w:val="22"/>
                <w:rtl/>
              </w:rPr>
              <w:t>לאישור</w:t>
            </w:r>
            <w:r w:rsidR="00885B9A" w:rsidRPr="004F0666">
              <w:rPr>
                <w:sz w:val="22"/>
                <w:szCs w:val="22"/>
                <w:rtl/>
              </w:rPr>
              <w:t xml:space="preserve"> </w:t>
            </w:r>
            <w:r w:rsidR="00885B9A" w:rsidRPr="004F0666">
              <w:rPr>
                <w:rFonts w:hint="eastAsia"/>
                <w:sz w:val="22"/>
                <w:szCs w:val="22"/>
                <w:rtl/>
              </w:rPr>
              <w:t>המזמין</w:t>
            </w:r>
            <w:r w:rsidR="00885B9A" w:rsidRPr="004F0666">
              <w:rPr>
                <w:sz w:val="22"/>
                <w:szCs w:val="22"/>
                <w:rtl/>
              </w:rPr>
              <w:t xml:space="preserve">, </w:t>
            </w:r>
            <w:r w:rsidR="00885B9A" w:rsidRPr="004F0666">
              <w:rPr>
                <w:rFonts w:hint="eastAsia"/>
                <w:sz w:val="22"/>
                <w:szCs w:val="22"/>
                <w:rtl/>
              </w:rPr>
              <w:t>בצירוף</w:t>
            </w:r>
            <w:r w:rsidR="00885B9A" w:rsidRPr="004F0666">
              <w:rPr>
                <w:sz w:val="22"/>
                <w:szCs w:val="22"/>
                <w:rtl/>
              </w:rPr>
              <w:t xml:space="preserve"> </w:t>
            </w:r>
            <w:r w:rsidR="00885B9A" w:rsidRPr="004F0666">
              <w:rPr>
                <w:rFonts w:hint="eastAsia"/>
                <w:sz w:val="22"/>
                <w:szCs w:val="22"/>
                <w:rtl/>
              </w:rPr>
              <w:t>דו</w:t>
            </w:r>
            <w:r w:rsidR="00885B9A" w:rsidRPr="004F0666">
              <w:rPr>
                <w:sz w:val="22"/>
                <w:szCs w:val="22"/>
                <w:rtl/>
              </w:rPr>
              <w:t>"</w:t>
            </w:r>
            <w:r w:rsidR="00885B9A" w:rsidRPr="004F0666">
              <w:rPr>
                <w:rFonts w:hint="eastAsia"/>
                <w:sz w:val="22"/>
                <w:szCs w:val="22"/>
                <w:rtl/>
              </w:rPr>
              <w:t>ח</w:t>
            </w:r>
            <w:r w:rsidR="00885B9A" w:rsidRPr="004F0666">
              <w:rPr>
                <w:sz w:val="22"/>
                <w:szCs w:val="22"/>
                <w:rtl/>
              </w:rPr>
              <w:t xml:space="preserve"> </w:t>
            </w:r>
            <w:r w:rsidR="00885B9A" w:rsidRPr="004F0666">
              <w:rPr>
                <w:rFonts w:hint="eastAsia"/>
                <w:sz w:val="22"/>
                <w:szCs w:val="22"/>
                <w:rtl/>
              </w:rPr>
              <w:t>המפרט</w:t>
            </w:r>
            <w:r w:rsidR="00885B9A" w:rsidRPr="004F0666">
              <w:rPr>
                <w:sz w:val="22"/>
                <w:szCs w:val="22"/>
                <w:rtl/>
              </w:rPr>
              <w:t xml:space="preserve"> </w:t>
            </w:r>
            <w:r w:rsidR="00885B9A" w:rsidRPr="004F0666">
              <w:rPr>
                <w:rFonts w:hint="eastAsia"/>
                <w:sz w:val="22"/>
                <w:szCs w:val="22"/>
                <w:rtl/>
              </w:rPr>
              <w:t>את</w:t>
            </w:r>
            <w:r w:rsidR="00885B9A" w:rsidRPr="004F0666">
              <w:rPr>
                <w:sz w:val="22"/>
                <w:szCs w:val="22"/>
                <w:rtl/>
              </w:rPr>
              <w:t xml:space="preserve"> </w:t>
            </w:r>
            <w:r w:rsidR="00885B9A" w:rsidRPr="004F0666">
              <w:rPr>
                <w:rFonts w:hint="eastAsia"/>
                <w:sz w:val="22"/>
                <w:szCs w:val="22"/>
                <w:rtl/>
              </w:rPr>
              <w:t>הפעולות</w:t>
            </w:r>
            <w:r w:rsidR="00885B9A" w:rsidRPr="004F0666">
              <w:rPr>
                <w:sz w:val="22"/>
                <w:szCs w:val="22"/>
                <w:rtl/>
              </w:rPr>
              <w:t xml:space="preserve"> </w:t>
            </w:r>
            <w:r w:rsidR="00885B9A" w:rsidRPr="004F0666">
              <w:rPr>
                <w:rFonts w:hint="eastAsia"/>
                <w:sz w:val="22"/>
                <w:szCs w:val="22"/>
                <w:rtl/>
              </w:rPr>
              <w:t>השונות</w:t>
            </w:r>
            <w:r w:rsidR="00885B9A" w:rsidRPr="004F0666">
              <w:rPr>
                <w:sz w:val="22"/>
                <w:szCs w:val="22"/>
                <w:rtl/>
              </w:rPr>
              <w:t xml:space="preserve"> </w:t>
            </w:r>
            <w:r w:rsidR="00885B9A" w:rsidRPr="004F0666">
              <w:rPr>
                <w:rFonts w:hint="eastAsia"/>
                <w:sz w:val="22"/>
                <w:szCs w:val="22"/>
                <w:rtl/>
              </w:rPr>
              <w:t>שבוצעו</w:t>
            </w:r>
            <w:r w:rsidR="00885B9A" w:rsidRPr="004F0666">
              <w:rPr>
                <w:sz w:val="22"/>
                <w:szCs w:val="22"/>
                <w:rtl/>
              </w:rPr>
              <w:t xml:space="preserve">. </w:t>
            </w:r>
            <w:r w:rsidR="00885B9A" w:rsidRPr="004F0666">
              <w:rPr>
                <w:rFonts w:hint="eastAsia"/>
                <w:sz w:val="22"/>
                <w:szCs w:val="22"/>
                <w:rtl/>
              </w:rPr>
              <w:t>המזמין</w:t>
            </w:r>
            <w:r w:rsidR="00885B9A" w:rsidRPr="004F0666">
              <w:rPr>
                <w:sz w:val="22"/>
                <w:szCs w:val="22"/>
                <w:rtl/>
              </w:rPr>
              <w:t xml:space="preserve"> </w:t>
            </w:r>
            <w:r w:rsidR="00885B9A" w:rsidRPr="004F0666">
              <w:rPr>
                <w:rFonts w:hint="eastAsia"/>
                <w:sz w:val="22"/>
                <w:szCs w:val="22"/>
                <w:rtl/>
              </w:rPr>
              <w:t>יוכל</w:t>
            </w:r>
            <w:r w:rsidR="00885B9A" w:rsidRPr="004F0666">
              <w:rPr>
                <w:sz w:val="22"/>
                <w:szCs w:val="22"/>
                <w:rtl/>
              </w:rPr>
              <w:t xml:space="preserve"> </w:t>
            </w:r>
            <w:r w:rsidR="00885B9A" w:rsidRPr="004F0666">
              <w:rPr>
                <w:rFonts w:hint="eastAsia"/>
                <w:sz w:val="22"/>
                <w:szCs w:val="22"/>
                <w:rtl/>
              </w:rPr>
              <w:t>לדרוש</w:t>
            </w:r>
            <w:r w:rsidR="00885B9A" w:rsidRPr="004F0666">
              <w:rPr>
                <w:sz w:val="22"/>
                <w:szCs w:val="22"/>
                <w:rtl/>
              </w:rPr>
              <w:t xml:space="preserve"> </w:t>
            </w:r>
            <w:r w:rsidR="00885B9A" w:rsidRPr="004F0666">
              <w:rPr>
                <w:rFonts w:hint="eastAsia"/>
                <w:sz w:val="22"/>
                <w:szCs w:val="22"/>
                <w:rtl/>
              </w:rPr>
              <w:t>שמידע</w:t>
            </w:r>
            <w:r w:rsidR="00885B9A" w:rsidRPr="004F0666">
              <w:rPr>
                <w:sz w:val="22"/>
                <w:szCs w:val="22"/>
                <w:rtl/>
              </w:rPr>
              <w:t xml:space="preserve"> </w:t>
            </w:r>
            <w:r w:rsidR="00885B9A" w:rsidRPr="004F0666">
              <w:rPr>
                <w:rFonts w:hint="eastAsia"/>
                <w:sz w:val="22"/>
                <w:szCs w:val="22"/>
                <w:rtl/>
              </w:rPr>
              <w:t>ופרטים</w:t>
            </w:r>
            <w:r w:rsidR="00885B9A" w:rsidRPr="004F0666">
              <w:rPr>
                <w:sz w:val="22"/>
                <w:szCs w:val="22"/>
                <w:rtl/>
              </w:rPr>
              <w:t xml:space="preserve"> </w:t>
            </w:r>
            <w:r w:rsidR="00885B9A" w:rsidRPr="004F0666">
              <w:rPr>
                <w:rFonts w:hint="eastAsia"/>
                <w:sz w:val="22"/>
                <w:szCs w:val="22"/>
                <w:rtl/>
              </w:rPr>
              <w:t>נוספים</w:t>
            </w:r>
            <w:r w:rsidR="00885B9A" w:rsidRPr="004F0666">
              <w:rPr>
                <w:sz w:val="22"/>
                <w:szCs w:val="22"/>
                <w:rtl/>
              </w:rPr>
              <w:t xml:space="preserve"> </w:t>
            </w:r>
            <w:r w:rsidR="00885B9A" w:rsidRPr="004F0666">
              <w:rPr>
                <w:rFonts w:hint="eastAsia"/>
                <w:sz w:val="22"/>
                <w:szCs w:val="22"/>
                <w:rtl/>
              </w:rPr>
              <w:t>ישולבו</w:t>
            </w:r>
            <w:r w:rsidR="00885B9A" w:rsidRPr="004F0666">
              <w:rPr>
                <w:sz w:val="22"/>
                <w:szCs w:val="22"/>
                <w:rtl/>
              </w:rPr>
              <w:t xml:space="preserve"> </w:t>
            </w:r>
            <w:r w:rsidR="00885B9A" w:rsidRPr="004F0666">
              <w:rPr>
                <w:rFonts w:hint="eastAsia"/>
                <w:sz w:val="22"/>
                <w:szCs w:val="22"/>
                <w:rtl/>
              </w:rPr>
              <w:t>בחשבונית</w:t>
            </w:r>
            <w:r w:rsidR="00885B9A"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ג</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ד</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sz w:val="22"/>
                <w:szCs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1</w:t>
            </w:r>
          </w:p>
        </w:tc>
        <w:tc>
          <w:tcPr>
            <w:tcW w:w="7489" w:type="dxa"/>
            <w:gridSpan w:val="3"/>
            <w:tcBorders>
              <w:top w:val="nil"/>
              <w:left w:val="nil"/>
              <w:bottom w:val="nil"/>
              <w:right w:val="nil"/>
            </w:tcBorders>
            <w:shd w:val="clear" w:color="auto" w:fill="auto"/>
          </w:tcPr>
          <w:p w:rsidR="00885B9A" w:rsidRPr="004F0666" w:rsidRDefault="00885B9A" w:rsidP="00CA7F80">
            <w:pPr>
              <w:bidi/>
              <w:spacing w:line="360" w:lineRule="auto"/>
              <w:ind w:right="101"/>
              <w:jc w:val="both"/>
              <w:rPr>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2</w:t>
            </w: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lastRenderedPageBreak/>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3</w:t>
            </w: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proofErr w:type="spellStart"/>
            <w:r w:rsidRPr="004F0666">
              <w:rPr>
                <w:rFonts w:hint="eastAsia"/>
                <w:sz w:val="22"/>
                <w:szCs w:val="22"/>
                <w:rtl/>
              </w:rPr>
              <w:t>חשבות</w:t>
            </w:r>
            <w:proofErr w:type="spellEnd"/>
            <w:r w:rsidRPr="004F0666">
              <w:rPr>
                <w:sz w:val="22"/>
                <w:szCs w:val="22"/>
                <w:rtl/>
              </w:rPr>
              <w:t xml:space="preserve"> </w:t>
            </w:r>
            <w:r w:rsidRPr="004F0666">
              <w:rPr>
                <w:rFonts w:hint="eastAsia"/>
                <w:sz w:val="22"/>
                <w:szCs w:val="22"/>
                <w:rtl/>
              </w:rPr>
              <w:t>המשרד</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D74818">
            <w:pPr>
              <w:bidi/>
              <w:spacing w:line="360" w:lineRule="auto"/>
              <w:rPr>
                <w:b/>
                <w:bCs/>
                <w:sz w:val="22"/>
                <w:szCs w:val="22"/>
                <w:rtl/>
              </w:rPr>
            </w:pPr>
            <w:r>
              <w:rPr>
                <w:rFonts w:hint="cs"/>
                <w:b/>
                <w:bCs/>
                <w:sz w:val="22"/>
                <w:szCs w:val="22"/>
                <w:rtl/>
              </w:rPr>
              <w:t>19</w:t>
            </w:r>
          </w:p>
        </w:tc>
        <w:tc>
          <w:tcPr>
            <w:tcW w:w="1311" w:type="dxa"/>
            <w:gridSpan w:val="2"/>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bidi/>
              <w:spacing w:line="360" w:lineRule="auto"/>
              <w:ind w:right="101"/>
              <w:jc w:val="both"/>
              <w:rPr>
                <w:b/>
                <w:bCs/>
                <w:sz w:val="22"/>
                <w:szCs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proofErr w:type="spellStart"/>
            <w:r w:rsidRPr="004F0666">
              <w:rPr>
                <w:rFonts w:hint="eastAsia"/>
                <w:sz w:val="22"/>
                <w:szCs w:val="22"/>
                <w:rtl/>
              </w:rPr>
              <w:t>המינהל</w:t>
            </w:r>
            <w:proofErr w:type="spellEnd"/>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7D3146">
            <w:pPr>
              <w:bidi/>
              <w:spacing w:line="360" w:lineRule="auto"/>
              <w:rPr>
                <w:b/>
                <w:bCs/>
                <w:sz w:val="22"/>
                <w:szCs w:val="22"/>
                <w:rtl/>
              </w:rPr>
            </w:pPr>
            <w:r>
              <w:rPr>
                <w:rFonts w:hint="cs"/>
                <w:b/>
                <w:bCs/>
                <w:sz w:val="22"/>
                <w:szCs w:val="22"/>
                <w:rtl/>
              </w:rPr>
              <w:t>20</w:t>
            </w: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color w:val="auto"/>
                <w:sz w:val="22"/>
                <w:szCs w:val="22"/>
              </w:rPr>
            </w:pPr>
            <w:r w:rsidRPr="004F0666">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885B9A" w:rsidRPr="004F0666" w:rsidRDefault="00885B9A" w:rsidP="00FE71FE">
            <w:pPr>
              <w:bidi/>
              <w:spacing w:line="360" w:lineRule="auto"/>
              <w:rPr>
                <w:sz w:val="22"/>
                <w:szCs w:val="22"/>
                <w:rtl/>
              </w:rPr>
            </w:pP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ב</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color w:val="auto"/>
                <w:sz w:val="22"/>
                <w:szCs w:val="22"/>
                <w:rtl/>
              </w:rPr>
            </w:pPr>
            <w:r w:rsidRPr="004F0666">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4F0666">
              <w:rPr>
                <w:color w:val="auto"/>
                <w:sz w:val="22"/>
                <w:szCs w:val="22"/>
                <w:rtl/>
              </w:rPr>
              <w:t>.</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ג</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ד</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4F0666">
              <w:rPr>
                <w:b/>
                <w:bCs w:val="0"/>
                <w:color w:val="auto"/>
                <w:sz w:val="22"/>
                <w:szCs w:val="22"/>
                <w:rtl/>
              </w:rPr>
              <w:t>המינהל</w:t>
            </w:r>
            <w:proofErr w:type="spellEnd"/>
            <w:r w:rsidRPr="004F0666">
              <w:rPr>
                <w:b/>
                <w:bCs w:val="0"/>
                <w:color w:val="auto"/>
                <w:sz w:val="22"/>
                <w:szCs w:val="22"/>
                <w:rtl/>
              </w:rPr>
              <w:t xml:space="preserve"> נמצא בתהליך השגתן, וזאת כפי שהוסכמו בין הצדדים עם תחילת ההתקשרות.</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rFonts w:hint="eastAsia"/>
                <w:b/>
                <w:bCs/>
                <w:sz w:val="22"/>
                <w:szCs w:val="22"/>
                <w:rtl/>
              </w:rPr>
              <w:t>ה</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1</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4F0666">
              <w:rPr>
                <w:b/>
                <w:bCs w:val="0"/>
                <w:color w:val="auto"/>
                <w:sz w:val="22"/>
                <w:szCs w:val="22"/>
                <w:rtl/>
              </w:rPr>
              <w:t>מיידית</w:t>
            </w:r>
            <w:proofErr w:type="spellEnd"/>
            <w:r w:rsidRPr="004F0666">
              <w:rPr>
                <w:b/>
                <w:bCs w:val="0"/>
                <w:color w:val="auto"/>
                <w:sz w:val="22"/>
                <w:szCs w:val="22"/>
                <w:rtl/>
              </w:rPr>
              <w:t xml:space="preserve"> לעורך המכרז בדבר מינוי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2</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color w:val="auto"/>
                <w:sz w:val="22"/>
                <w:szCs w:val="22"/>
                <w:rtl/>
              </w:rPr>
            </w:pPr>
            <w:r w:rsidRPr="004F0666">
              <w:rPr>
                <w:b/>
                <w:bCs w:val="0"/>
                <w:sz w:val="22"/>
                <w:szCs w:val="22"/>
                <w:rtl/>
              </w:rPr>
              <w:t xml:space="preserve">אם ימונה מפרק זמני או קבוע לזוכה; ויובהר, במקרים המפורטים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מינוי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3</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Cs w:val="0"/>
                <w:sz w:val="22"/>
                <w:szCs w:val="22"/>
                <w:rtl/>
              </w:rPr>
            </w:pPr>
            <w:r w:rsidRPr="004F0666">
              <w:rPr>
                <w:bCs w:val="0"/>
                <w:sz w:val="22"/>
                <w:szCs w:val="22"/>
                <w:rtl/>
              </w:rPr>
              <w:t xml:space="preserve">אם יינתן צו הקפאת הליכים לזוכה; ויובהר, במקרה המפורט לעיל על הזוכה להודיע </w:t>
            </w:r>
            <w:proofErr w:type="spellStart"/>
            <w:r w:rsidRPr="004F0666">
              <w:rPr>
                <w:bCs w:val="0"/>
                <w:sz w:val="22"/>
                <w:szCs w:val="22"/>
                <w:rtl/>
              </w:rPr>
              <w:t>מיידית</w:t>
            </w:r>
            <w:proofErr w:type="spellEnd"/>
            <w:r w:rsidRPr="004F0666">
              <w:rPr>
                <w:bCs w:val="0"/>
                <w:sz w:val="22"/>
                <w:szCs w:val="22"/>
                <w:rtl/>
              </w:rPr>
              <w:t xml:space="preserve"> לעורך המכרז בדבר מתן צו כאמור. </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4</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4F0666">
              <w:rPr>
                <w:b/>
                <w:bCs w:val="0"/>
                <w:sz w:val="22"/>
                <w:szCs w:val="22"/>
                <w:rtl/>
              </w:rPr>
              <w:t>מיידית</w:t>
            </w:r>
            <w:proofErr w:type="spellEnd"/>
            <w:r w:rsidRPr="004F0666">
              <w:rPr>
                <w:b/>
                <w:bCs w:val="0"/>
                <w:sz w:val="22"/>
                <w:szCs w:val="22"/>
                <w:rtl/>
              </w:rPr>
              <w:t xml:space="preserve"> לעורך המכרז בדבר הפסקה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5</w:t>
            </w:r>
          </w:p>
        </w:tc>
        <w:tc>
          <w:tcPr>
            <w:tcW w:w="7489" w:type="dxa"/>
            <w:gridSpan w:val="3"/>
            <w:tcBorders>
              <w:top w:val="nil"/>
              <w:left w:val="nil"/>
              <w:bottom w:val="nil"/>
              <w:right w:val="nil"/>
            </w:tcBorders>
            <w:shd w:val="clear" w:color="auto" w:fill="auto"/>
          </w:tcPr>
          <w:p w:rsidR="00885B9A" w:rsidRPr="00C92961" w:rsidRDefault="00885B9A" w:rsidP="000146F4">
            <w:pPr>
              <w:pStyle w:val="110"/>
              <w:keepNext w:val="0"/>
              <w:keepLines w:val="0"/>
              <w:spacing w:before="60" w:after="60" w:line="360" w:lineRule="auto"/>
              <w:ind w:right="0"/>
              <w:jc w:val="both"/>
              <w:rPr>
                <w:sz w:val="22"/>
                <w:szCs w:val="22"/>
                <w:rtl/>
              </w:rPr>
            </w:pPr>
            <w:r w:rsidRPr="00C92961">
              <w:rPr>
                <w:sz w:val="22"/>
                <w:szCs w:val="22"/>
                <w:rtl/>
              </w:rPr>
              <w:t xml:space="preserve">אם הזוכה הסב את ההסכם, כולו או מקצתו, לאחר; ויובהר, במקרה המפורט לעיל על הזוכה להודיע </w:t>
            </w:r>
            <w:proofErr w:type="spellStart"/>
            <w:r w:rsidRPr="00C92961">
              <w:rPr>
                <w:sz w:val="22"/>
                <w:szCs w:val="22"/>
                <w:rtl/>
              </w:rPr>
              <w:t>מיידית</w:t>
            </w:r>
            <w:proofErr w:type="spellEnd"/>
            <w:r w:rsidRPr="00C92961">
              <w:rPr>
                <w:sz w:val="22"/>
                <w:szCs w:val="22"/>
                <w:rtl/>
              </w:rPr>
              <w:t xml:space="preserve"> לעורך המכרז בדבר הסבה כאמור.</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6</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אם הזוכה הסתלק מביצוע ההסכם.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7</w:t>
            </w:r>
          </w:p>
        </w:tc>
        <w:tc>
          <w:tcPr>
            <w:tcW w:w="7489" w:type="dxa"/>
            <w:gridSpan w:val="3"/>
            <w:tcBorders>
              <w:top w:val="nil"/>
              <w:left w:val="nil"/>
              <w:bottom w:val="nil"/>
              <w:right w:val="nil"/>
            </w:tcBorders>
            <w:shd w:val="clear" w:color="auto" w:fill="auto"/>
          </w:tcPr>
          <w:p w:rsidR="00885B9A" w:rsidRPr="004F0666"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sz w:val="22"/>
                <w:szCs w:val="22"/>
                <w:rtl/>
              </w:rPr>
            </w:pPr>
          </w:p>
        </w:tc>
        <w:tc>
          <w:tcPr>
            <w:tcW w:w="1311" w:type="dxa"/>
            <w:gridSpan w:val="2"/>
            <w:tcBorders>
              <w:top w:val="nil"/>
              <w:left w:val="nil"/>
              <w:bottom w:val="nil"/>
              <w:right w:val="nil"/>
            </w:tcBorders>
            <w:shd w:val="clear" w:color="auto" w:fill="auto"/>
          </w:tcPr>
          <w:p w:rsidR="00885B9A" w:rsidRPr="004F0666" w:rsidRDefault="00885B9A" w:rsidP="000146F4">
            <w:pPr>
              <w:bidi/>
              <w:rPr>
                <w:sz w:val="22"/>
                <w:szCs w:val="22"/>
                <w:rtl/>
              </w:rPr>
            </w:pP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sz w:val="22"/>
                <w:szCs w:val="22"/>
                <w:rtl/>
              </w:rPr>
            </w:pP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sidRPr="004F0666">
              <w:rPr>
                <w:b/>
                <w:bCs/>
                <w:sz w:val="22"/>
                <w:szCs w:val="22"/>
                <w:rtl/>
              </w:rPr>
              <w:t>8</w:t>
            </w:r>
          </w:p>
        </w:tc>
        <w:tc>
          <w:tcPr>
            <w:tcW w:w="7489" w:type="dxa"/>
            <w:gridSpan w:val="3"/>
            <w:tcBorders>
              <w:top w:val="nil"/>
              <w:left w:val="nil"/>
              <w:bottom w:val="nil"/>
              <w:right w:val="nil"/>
            </w:tcBorders>
            <w:shd w:val="clear" w:color="auto" w:fill="auto"/>
          </w:tcPr>
          <w:p w:rsidR="00885B9A" w:rsidRDefault="00885B9A" w:rsidP="000146F4">
            <w:pPr>
              <w:pStyle w:val="110"/>
              <w:keepNext w:val="0"/>
              <w:keepLines w:val="0"/>
              <w:spacing w:before="60" w:after="60" w:line="360" w:lineRule="auto"/>
              <w:ind w:right="0"/>
              <w:jc w:val="both"/>
              <w:rPr>
                <w:b/>
                <w:bCs w:val="0"/>
                <w:sz w:val="22"/>
                <w:szCs w:val="22"/>
                <w:rtl/>
              </w:rPr>
            </w:pPr>
            <w:r w:rsidRPr="004F0666">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4F0666">
              <w:rPr>
                <w:b/>
                <w:bCs w:val="0"/>
                <w:sz w:val="22"/>
                <w:szCs w:val="22"/>
                <w:rtl/>
              </w:rPr>
              <w:t>מיידי</w:t>
            </w:r>
            <w:proofErr w:type="spellEnd"/>
            <w:r w:rsidRPr="004F0666">
              <w:rPr>
                <w:b/>
                <w:bCs w:val="0"/>
                <w:sz w:val="22"/>
                <w:szCs w:val="22"/>
                <w:rtl/>
              </w:rPr>
              <w:t>.</w:t>
            </w:r>
          </w:p>
          <w:p w:rsidR="003D1DF0" w:rsidRPr="004F0666" w:rsidRDefault="003D1DF0" w:rsidP="000146F4">
            <w:pPr>
              <w:pStyle w:val="110"/>
              <w:keepNext w:val="0"/>
              <w:keepLines w:val="0"/>
              <w:spacing w:before="60" w:after="60" w:line="360" w:lineRule="auto"/>
              <w:ind w:right="0"/>
              <w:jc w:val="both"/>
              <w:rPr>
                <w:b/>
                <w:bCs w:val="0"/>
                <w:sz w:val="22"/>
                <w:szCs w:val="22"/>
                <w:rtl/>
              </w:rPr>
            </w:pPr>
          </w:p>
        </w:tc>
      </w:tr>
      <w:tr w:rsidR="00885B9A" w:rsidRPr="004F0666" w:rsidTr="00664DDE">
        <w:trPr>
          <w:gridAfter w:val="3"/>
          <w:wAfter w:w="15970" w:type="dxa"/>
        </w:trPr>
        <w:tc>
          <w:tcPr>
            <w:tcW w:w="528" w:type="dxa"/>
            <w:tcBorders>
              <w:top w:val="nil"/>
              <w:left w:val="nil"/>
              <w:bottom w:val="nil"/>
              <w:right w:val="nil"/>
            </w:tcBorders>
            <w:shd w:val="clear" w:color="auto" w:fill="auto"/>
          </w:tcPr>
          <w:p w:rsidR="00885B9A" w:rsidRPr="004F0666" w:rsidRDefault="00885B9A" w:rsidP="000146F4">
            <w:pPr>
              <w:bidi/>
              <w:spacing w:line="360" w:lineRule="auto"/>
              <w:rPr>
                <w:b/>
                <w:bCs/>
                <w:sz w:val="22"/>
                <w:szCs w:val="22"/>
                <w:rtl/>
              </w:rPr>
            </w:pPr>
            <w:r>
              <w:rPr>
                <w:rFonts w:hint="cs"/>
                <w:b/>
                <w:bCs/>
                <w:sz w:val="22"/>
                <w:szCs w:val="22"/>
                <w:rtl/>
              </w:rPr>
              <w:t>21</w:t>
            </w:r>
          </w:p>
        </w:tc>
        <w:tc>
          <w:tcPr>
            <w:tcW w:w="1311" w:type="dxa"/>
            <w:gridSpan w:val="2"/>
            <w:tcBorders>
              <w:top w:val="nil"/>
              <w:left w:val="nil"/>
              <w:bottom w:val="nil"/>
              <w:right w:val="nil"/>
            </w:tcBorders>
            <w:shd w:val="clear" w:color="auto" w:fill="auto"/>
          </w:tcPr>
          <w:p w:rsidR="00885B9A" w:rsidRPr="004F0666" w:rsidRDefault="00885B9A" w:rsidP="000146F4">
            <w:pPr>
              <w:bidi/>
              <w:rPr>
                <w:b/>
                <w:bCs/>
                <w:sz w:val="22"/>
                <w:szCs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236"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r>
              <w:rPr>
                <w:rFonts w:hint="cs"/>
                <w:b/>
                <w:bCs/>
                <w:sz w:val="22"/>
                <w:szCs w:val="22"/>
                <w:rtl/>
              </w:rPr>
              <w:t>א</w:t>
            </w:r>
          </w:p>
        </w:tc>
        <w:tc>
          <w:tcPr>
            <w:tcW w:w="809" w:type="dxa"/>
            <w:gridSpan w:val="2"/>
            <w:tcBorders>
              <w:top w:val="nil"/>
              <w:left w:val="nil"/>
              <w:bottom w:val="nil"/>
              <w:right w:val="nil"/>
            </w:tcBorders>
            <w:shd w:val="clear" w:color="auto" w:fill="auto"/>
          </w:tcPr>
          <w:p w:rsidR="00885B9A" w:rsidRPr="004F0666" w:rsidRDefault="00885B9A"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F81003" w:rsidRPr="00F81003" w:rsidRDefault="00F81003" w:rsidP="00F81003">
            <w:pPr>
              <w:keepNext/>
              <w:bidi/>
              <w:outlineLvl w:val="0"/>
              <w:rPr>
                <w:rFonts w:ascii="Cambria" w:hAnsi="Cambria"/>
                <w:b/>
                <w:bCs/>
                <w:kern w:val="32"/>
                <w:sz w:val="32"/>
                <w:szCs w:val="32"/>
                <w:u w:val="single"/>
                <w:rtl/>
                <w:lang w:eastAsia="en-US"/>
              </w:rPr>
            </w:pPr>
            <w:r w:rsidRPr="00F81003">
              <w:rPr>
                <w:rFonts w:ascii="Cambria" w:hAnsi="Cambria" w:hint="cs"/>
                <w:b/>
                <w:bCs/>
                <w:kern w:val="32"/>
                <w:sz w:val="32"/>
                <w:szCs w:val="32"/>
                <w:u w:val="single"/>
                <w:rtl/>
                <w:lang w:eastAsia="en-US"/>
              </w:rPr>
              <w:t>ביטוח</w:t>
            </w:r>
          </w:p>
          <w:p w:rsidR="00F81003" w:rsidRPr="00F81003" w:rsidRDefault="00F81003" w:rsidP="00F81003">
            <w:pPr>
              <w:bidi/>
              <w:jc w:val="both"/>
              <w:rPr>
                <w:rtl/>
                <w:lang w:eastAsia="en-US"/>
              </w:rPr>
            </w:pPr>
            <w:r w:rsidRPr="00F81003">
              <w:rPr>
                <w:rFonts w:hint="cs"/>
                <w:rtl/>
                <w:lang w:eastAsia="en-US"/>
              </w:rPr>
              <w:t xml:space="preserve">החברה הזוכה מתחייבת, לבצע ולקיים את כל הביטוחים המפורטים בזה לטובתה ולטובת מדינת ישראל- משרד החקלאות ופיתוח הכפר ולהציג למשרד, את הביטוחים </w:t>
            </w:r>
            <w:r w:rsidRPr="00F81003">
              <w:rPr>
                <w:rFonts w:hint="cs"/>
                <w:rtl/>
                <w:lang w:eastAsia="en-US"/>
              </w:rPr>
              <w:lastRenderedPageBreak/>
              <w:t>הכוללים את כל הכיסויים והתנאים הנדרשים כאשר גבולות האחריות לא יפחתו מהמצוין להלן:-</w:t>
            </w:r>
          </w:p>
          <w:p w:rsidR="00F81003" w:rsidRPr="00F81003" w:rsidRDefault="00F81003" w:rsidP="00F81003">
            <w:pPr>
              <w:bidi/>
              <w:jc w:val="both"/>
              <w:rPr>
                <w:rtl/>
                <w:lang w:eastAsia="en-US"/>
              </w:rPr>
            </w:pPr>
          </w:p>
          <w:p w:rsidR="00F81003" w:rsidRPr="00F81003" w:rsidRDefault="00F81003" w:rsidP="00F81003">
            <w:pPr>
              <w:bidi/>
              <w:jc w:val="both"/>
              <w:rPr>
                <w:b/>
                <w:bCs/>
                <w:rtl/>
                <w:lang w:eastAsia="en-US"/>
              </w:rPr>
            </w:pPr>
            <w:r w:rsidRPr="00F81003">
              <w:rPr>
                <w:rFonts w:hint="cs"/>
                <w:b/>
                <w:bCs/>
                <w:rtl/>
                <w:lang w:eastAsia="en-US"/>
              </w:rPr>
              <w:t xml:space="preserve">1. </w:t>
            </w:r>
            <w:r w:rsidRPr="00F81003">
              <w:rPr>
                <w:rFonts w:hint="cs"/>
                <w:b/>
                <w:bCs/>
                <w:u w:val="single"/>
                <w:rtl/>
                <w:lang w:eastAsia="en-US"/>
              </w:rPr>
              <w:t>ביטוח רכוש</w:t>
            </w:r>
          </w:p>
          <w:p w:rsidR="00F81003" w:rsidRPr="00F81003" w:rsidRDefault="00F81003" w:rsidP="00F81003">
            <w:pPr>
              <w:bidi/>
              <w:jc w:val="both"/>
              <w:rPr>
                <w:b/>
                <w:bCs/>
                <w:rtl/>
                <w:lang w:eastAsia="en-US"/>
              </w:rPr>
            </w:pPr>
          </w:p>
          <w:p w:rsidR="00F81003" w:rsidRPr="00F81003" w:rsidRDefault="00F81003" w:rsidP="00F81003">
            <w:pPr>
              <w:bidi/>
              <w:jc w:val="both"/>
              <w:rPr>
                <w:rtl/>
                <w:lang w:eastAsia="en-US"/>
              </w:rPr>
            </w:pPr>
            <w:r w:rsidRPr="00F81003">
              <w:rPr>
                <w:rFonts w:hint="cs"/>
                <w:b/>
                <w:bCs/>
                <w:rtl/>
                <w:lang w:eastAsia="en-US"/>
              </w:rPr>
              <w:t xml:space="preserve">    </w:t>
            </w:r>
            <w:r w:rsidRPr="00F81003">
              <w:rPr>
                <w:rtl/>
                <w:lang w:eastAsia="en-US"/>
              </w:rPr>
              <w:t xml:space="preserve">ביטוח המלאי - מלאי </w:t>
            </w:r>
            <w:r w:rsidRPr="00F81003">
              <w:rPr>
                <w:rFonts w:hint="cs"/>
                <w:rtl/>
                <w:lang w:eastAsia="en-US"/>
              </w:rPr>
              <w:t xml:space="preserve">גרעיני המספוא, </w:t>
            </w:r>
            <w:proofErr w:type="spellStart"/>
            <w:r w:rsidRPr="00F81003">
              <w:rPr>
                <w:rFonts w:hint="cs"/>
                <w:rtl/>
                <w:lang w:eastAsia="en-US"/>
              </w:rPr>
              <w:t>הקמחים</w:t>
            </w:r>
            <w:proofErr w:type="spellEnd"/>
            <w:r w:rsidRPr="00F81003">
              <w:rPr>
                <w:rFonts w:hint="cs"/>
                <w:rtl/>
                <w:lang w:eastAsia="en-US"/>
              </w:rPr>
              <w:t xml:space="preserve"> </w:t>
            </w:r>
            <w:proofErr w:type="spellStart"/>
            <w:r w:rsidRPr="00F81003">
              <w:rPr>
                <w:rFonts w:hint="cs"/>
                <w:rtl/>
                <w:lang w:eastAsia="en-US"/>
              </w:rPr>
              <w:t>והכוספאות</w:t>
            </w:r>
            <w:proofErr w:type="spellEnd"/>
            <w:r w:rsidRPr="00F81003">
              <w:rPr>
                <w:rFonts w:hint="cs"/>
                <w:rtl/>
                <w:lang w:eastAsia="en-US"/>
              </w:rPr>
              <w:t xml:space="preserve"> </w:t>
            </w:r>
            <w:r w:rsidRPr="00F81003">
              <w:rPr>
                <w:rtl/>
                <w:lang w:eastAsia="en-US"/>
              </w:rPr>
              <w:t xml:space="preserve"> בביטוח כל הסיכונים או ביטוח אש </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מורחב הכולל הרחבה לביטוח כל</w:t>
            </w:r>
            <w:r w:rsidRPr="00F81003">
              <w:rPr>
                <w:rFonts w:hint="cs"/>
                <w:rtl/>
                <w:lang w:eastAsia="en-US"/>
              </w:rPr>
              <w:t xml:space="preserve"> </w:t>
            </w:r>
            <w:r w:rsidRPr="00F81003">
              <w:rPr>
                <w:rtl/>
                <w:lang w:eastAsia="en-US"/>
              </w:rPr>
              <w:t xml:space="preserve">הסיכונים, כאשר פוליסת הביטוח  כוללת  כיסוי לנזקי טבע כולל </w:t>
            </w:r>
          </w:p>
          <w:p w:rsidR="00F81003" w:rsidRPr="00F81003" w:rsidRDefault="00F81003" w:rsidP="0076731F">
            <w:pPr>
              <w:bidi/>
              <w:jc w:val="both"/>
              <w:rPr>
                <w:rtl/>
                <w:lang w:eastAsia="en-US"/>
              </w:rPr>
            </w:pPr>
            <w:r w:rsidRPr="00F81003">
              <w:rPr>
                <w:rFonts w:hint="cs"/>
                <w:rtl/>
                <w:lang w:eastAsia="en-US"/>
              </w:rPr>
              <w:t xml:space="preserve">    </w:t>
            </w:r>
            <w:r w:rsidRPr="00F81003">
              <w:rPr>
                <w:rtl/>
                <w:lang w:eastAsia="en-US"/>
              </w:rPr>
              <w:t xml:space="preserve">רעידת אדמה, פריצה ושוד. </w:t>
            </w:r>
            <w:r w:rsidRPr="00F81003">
              <w:rPr>
                <w:rFonts w:hint="cs"/>
                <w:rtl/>
                <w:lang w:eastAsia="en-US"/>
              </w:rPr>
              <w:t xml:space="preserve"> כמו כן נזק </w:t>
            </w:r>
            <w:r w:rsidR="0076731F">
              <w:rPr>
                <w:rFonts w:hint="cs"/>
                <w:rtl/>
                <w:lang w:eastAsia="en-US"/>
              </w:rPr>
              <w:t>הנובע מעשן או פיח או אדים בלתי צפויים הנפלטים מאש או מכל תהליך של חימום</w:t>
            </w:r>
            <w:r w:rsidRPr="00F81003">
              <w:rPr>
                <w:rFonts w:hint="cs"/>
                <w:rtl/>
                <w:lang w:eastAsia="en-US"/>
              </w:rPr>
              <w:t xml:space="preserve">. </w:t>
            </w:r>
            <w:r w:rsidRPr="00F81003">
              <w:rPr>
                <w:rtl/>
                <w:lang w:eastAsia="en-US"/>
              </w:rPr>
              <w:t>הפוליסה תכלול סעיף שיעבוד לטובת מדינת ישראל - משרד החקלאות</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ופיתוח</w:t>
            </w:r>
            <w:r w:rsidRPr="00F81003">
              <w:rPr>
                <w:rFonts w:hint="cs"/>
                <w:rtl/>
                <w:lang w:eastAsia="en-US"/>
              </w:rPr>
              <w:t xml:space="preserve"> </w:t>
            </w:r>
            <w:r w:rsidRPr="00F81003">
              <w:rPr>
                <w:rtl/>
                <w:lang w:eastAsia="en-US"/>
              </w:rPr>
              <w:t xml:space="preserve">הכפר לגבי תשלומי תגמולי הביטוח בגין נזק  למלאי גרעיני המספוא, </w:t>
            </w:r>
            <w:proofErr w:type="spellStart"/>
            <w:r w:rsidRPr="00F81003">
              <w:rPr>
                <w:rtl/>
                <w:lang w:eastAsia="en-US"/>
              </w:rPr>
              <w:t>הקמחים</w:t>
            </w:r>
            <w:proofErr w:type="spellEnd"/>
            <w:r w:rsidRPr="00F81003">
              <w:rPr>
                <w:rtl/>
                <w:lang w:eastAsia="en-US"/>
              </w:rPr>
              <w:t xml:space="preserve"> </w:t>
            </w:r>
            <w:proofErr w:type="spellStart"/>
            <w:r w:rsidRPr="00F81003">
              <w:rPr>
                <w:rtl/>
                <w:lang w:eastAsia="en-US"/>
              </w:rPr>
              <w:t>והכוספאות</w:t>
            </w:r>
            <w:proofErr w:type="spellEnd"/>
            <w:r w:rsidRPr="00F81003">
              <w:rPr>
                <w:rtl/>
                <w:lang w:eastAsia="en-US"/>
              </w:rPr>
              <w:t xml:space="preserve">  </w:t>
            </w:r>
          </w:p>
          <w:p w:rsidR="00F81003" w:rsidRPr="00F81003" w:rsidRDefault="00F81003" w:rsidP="00F81003">
            <w:pPr>
              <w:bidi/>
              <w:jc w:val="both"/>
              <w:rPr>
                <w:rtl/>
                <w:lang w:eastAsia="en-US"/>
              </w:rPr>
            </w:pPr>
            <w:r w:rsidRPr="00F81003">
              <w:rPr>
                <w:rFonts w:hint="cs"/>
                <w:rtl/>
                <w:lang w:eastAsia="en-US"/>
              </w:rPr>
              <w:t xml:space="preserve">    </w:t>
            </w:r>
            <w:r w:rsidRPr="00F81003">
              <w:rPr>
                <w:rtl/>
                <w:lang w:eastAsia="en-US"/>
              </w:rPr>
              <w:t xml:space="preserve">השייך למדינת ישראל.      </w:t>
            </w:r>
          </w:p>
          <w:p w:rsidR="00F81003" w:rsidRPr="00F81003" w:rsidRDefault="00F81003" w:rsidP="00F81003">
            <w:pPr>
              <w:bidi/>
              <w:rPr>
                <w:b/>
                <w:bCs/>
                <w:u w:val="single"/>
                <w:rtl/>
                <w:lang w:eastAsia="en-US"/>
              </w:rPr>
            </w:pPr>
            <w:r w:rsidRPr="00F81003">
              <w:rPr>
                <w:rFonts w:hint="cs"/>
                <w:b/>
                <w:bCs/>
                <w:rtl/>
                <w:lang w:eastAsia="en-US"/>
              </w:rPr>
              <w:t xml:space="preserve"> </w:t>
            </w:r>
          </w:p>
          <w:p w:rsidR="00F81003" w:rsidRPr="00F81003" w:rsidRDefault="00F81003" w:rsidP="00F81003">
            <w:pPr>
              <w:bidi/>
              <w:rPr>
                <w:b/>
                <w:bCs/>
                <w:u w:val="single"/>
                <w:rtl/>
                <w:lang w:eastAsia="en-US"/>
              </w:rPr>
            </w:pPr>
            <w:r w:rsidRPr="00F81003">
              <w:rPr>
                <w:rFonts w:hint="cs"/>
                <w:b/>
                <w:bCs/>
                <w:rtl/>
                <w:lang w:eastAsia="en-US"/>
              </w:rPr>
              <w:t>2.</w:t>
            </w:r>
            <w:r w:rsidRPr="00F81003">
              <w:rPr>
                <w:rFonts w:hint="cs"/>
                <w:b/>
                <w:bCs/>
                <w:u w:val="single"/>
                <w:rtl/>
                <w:lang w:eastAsia="en-US"/>
              </w:rPr>
              <w:t xml:space="preserve"> ביטוח חבות המעבידים</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Fonts w:hint="cs"/>
                <w:rtl/>
                <w:lang w:eastAsia="en-US"/>
              </w:rPr>
              <w:t xml:space="preserve">   א.  החברה הזוכה תבטח את אחריותה החוקית כלפי עובדיה בביטוח חבות מעבידים בכל תחומי מדינת ישראל והשטחים המוחזקים;</w:t>
            </w:r>
          </w:p>
          <w:p w:rsidR="00F81003" w:rsidRPr="00F81003" w:rsidRDefault="00F81003" w:rsidP="00F81003">
            <w:pPr>
              <w:bidi/>
              <w:rPr>
                <w:rtl/>
                <w:lang w:eastAsia="en-US"/>
              </w:rPr>
            </w:pPr>
            <w:r w:rsidRPr="00F81003">
              <w:rPr>
                <w:rFonts w:hint="cs"/>
                <w:rtl/>
                <w:lang w:eastAsia="en-US"/>
              </w:rPr>
              <w:t xml:space="preserve">                                                        </w:t>
            </w:r>
          </w:p>
          <w:p w:rsidR="00F81003" w:rsidRPr="00F81003" w:rsidRDefault="00F81003" w:rsidP="00F81003">
            <w:pPr>
              <w:bidi/>
              <w:rPr>
                <w:rtl/>
                <w:lang w:eastAsia="en-US"/>
              </w:rPr>
            </w:pPr>
            <w:r w:rsidRPr="00F81003">
              <w:rPr>
                <w:rFonts w:hint="cs"/>
                <w:rtl/>
                <w:lang w:eastAsia="en-US"/>
              </w:rPr>
              <w:t xml:space="preserve">   ב.  גבול האחריות לא יפחת מסך  5,000,000 דולר ארה"ב לעובד, למקרה ולתקופת ביטוח (שנה); </w:t>
            </w:r>
          </w:p>
          <w:p w:rsidR="00F81003" w:rsidRPr="00F81003" w:rsidRDefault="00F81003" w:rsidP="00F81003">
            <w:pPr>
              <w:bidi/>
              <w:rPr>
                <w:rtl/>
                <w:lang w:eastAsia="en-US"/>
              </w:rPr>
            </w:pPr>
          </w:p>
          <w:p w:rsidR="00F81003" w:rsidRPr="009B0F76" w:rsidRDefault="00F81003" w:rsidP="009B0F76">
            <w:pPr>
              <w:bidi/>
              <w:rPr>
                <w:rtl/>
                <w:lang w:eastAsia="en-US"/>
              </w:rPr>
            </w:pPr>
            <w:r w:rsidRPr="00F81003">
              <w:rPr>
                <w:rFonts w:hint="cs"/>
                <w:rtl/>
                <w:lang w:eastAsia="en-US"/>
              </w:rPr>
              <w:t xml:space="preserve">   ג.  הביטוח על פי הפוליסה יורחב לשפות את מדינת ישראל </w:t>
            </w:r>
            <w:r w:rsidRPr="00F81003">
              <w:rPr>
                <w:rtl/>
                <w:lang w:eastAsia="en-US"/>
              </w:rPr>
              <w:t>–</w:t>
            </w:r>
            <w:r w:rsidRPr="00F81003">
              <w:rPr>
                <w:rFonts w:hint="cs"/>
                <w:rtl/>
                <w:lang w:eastAsia="en-US"/>
              </w:rPr>
              <w:t xml:space="preserve"> משרד החקלאות ופיתוח הכפר היה ונטען לעניין קרות</w:t>
            </w:r>
            <w:r w:rsidRPr="00F81003">
              <w:rPr>
                <w:rtl/>
                <w:lang w:eastAsia="en-US"/>
              </w:rPr>
              <w:t xml:space="preserve"> תאונת עבודה/מחלת מקצוע כלשהי כי היא נושאת בחבות מעביד כלשהם כלפי מי</w:t>
            </w:r>
            <w:r w:rsidRPr="00F81003">
              <w:rPr>
                <w:rFonts w:hint="cs"/>
                <w:rtl/>
                <w:lang w:eastAsia="en-US"/>
              </w:rPr>
              <w:t xml:space="preserve"> מעובדי החברה</w:t>
            </w:r>
            <w:r w:rsidRPr="00F81003">
              <w:rPr>
                <w:rtl/>
                <w:lang w:eastAsia="en-US"/>
              </w:rPr>
              <w:t xml:space="preserve"> הזוכה</w:t>
            </w:r>
            <w:r w:rsidRPr="00F81003">
              <w:rPr>
                <w:rFonts w:hint="cs"/>
                <w:rtl/>
                <w:lang w:eastAsia="en-US"/>
              </w:rPr>
              <w:t xml:space="preserve">.   </w:t>
            </w:r>
          </w:p>
          <w:p w:rsidR="00F81003" w:rsidRPr="00F81003" w:rsidRDefault="00F81003" w:rsidP="00F81003">
            <w:pPr>
              <w:bidi/>
              <w:rPr>
                <w:color w:val="FF0000"/>
                <w:rtl/>
                <w:lang w:eastAsia="en-US"/>
              </w:rPr>
            </w:pPr>
          </w:p>
          <w:p w:rsidR="00F81003" w:rsidRPr="00F81003" w:rsidRDefault="00F81003" w:rsidP="00F81003">
            <w:pPr>
              <w:bidi/>
              <w:rPr>
                <w:b/>
                <w:bCs/>
                <w:rtl/>
                <w:lang w:eastAsia="en-US"/>
              </w:rPr>
            </w:pPr>
            <w:r w:rsidRPr="00F81003">
              <w:rPr>
                <w:rFonts w:hint="cs"/>
                <w:b/>
                <w:bCs/>
                <w:rtl/>
                <w:lang w:eastAsia="en-US"/>
              </w:rPr>
              <w:t>3.</w:t>
            </w:r>
            <w:r w:rsidRPr="00F81003">
              <w:rPr>
                <w:rFonts w:hint="cs"/>
                <w:b/>
                <w:bCs/>
                <w:u w:val="single"/>
                <w:rtl/>
                <w:lang w:eastAsia="en-US"/>
              </w:rPr>
              <w:t xml:space="preserve"> ביטוח אחריות כלפי צד שלישי</w:t>
            </w:r>
          </w:p>
          <w:p w:rsidR="00F81003" w:rsidRPr="00F81003" w:rsidRDefault="00F81003" w:rsidP="00F81003">
            <w:pPr>
              <w:tabs>
                <w:tab w:val="left" w:pos="1106"/>
              </w:tabs>
              <w:bidi/>
              <w:rPr>
                <w:rtl/>
                <w:lang w:eastAsia="en-US"/>
              </w:rPr>
            </w:pPr>
            <w:r w:rsidRPr="00F81003">
              <w:rPr>
                <w:rFonts w:hint="cs"/>
                <w:rtl/>
                <w:lang w:eastAsia="en-US"/>
              </w:rPr>
              <w:t xml:space="preserve"> </w:t>
            </w:r>
          </w:p>
          <w:p w:rsidR="00F81003" w:rsidRPr="00F81003" w:rsidRDefault="00F81003" w:rsidP="009B0F76">
            <w:pPr>
              <w:tabs>
                <w:tab w:val="left" w:pos="1106"/>
              </w:tabs>
              <w:bidi/>
              <w:rPr>
                <w:rtl/>
                <w:lang w:eastAsia="en-US"/>
              </w:rPr>
            </w:pPr>
            <w:r w:rsidRPr="00F81003">
              <w:rPr>
                <w:rFonts w:hint="cs"/>
                <w:rtl/>
                <w:lang w:eastAsia="en-US"/>
              </w:rPr>
              <w:t xml:space="preserve">   א.  החברה הזוכה תבטח את אחריותה החוקית על פי דיני מדינת ישראל בביטוח </w:t>
            </w:r>
            <w:r w:rsidRPr="00F81003">
              <w:rPr>
                <w:rtl/>
                <w:lang w:eastAsia="en-US"/>
              </w:rPr>
              <w:t xml:space="preserve">אחריות כלפי צד </w:t>
            </w:r>
            <w:r w:rsidRPr="00F81003">
              <w:rPr>
                <w:rFonts w:hint="cs"/>
                <w:rtl/>
                <w:lang w:eastAsia="en-US"/>
              </w:rPr>
              <w:t>שלישי</w:t>
            </w:r>
            <w:r w:rsidRPr="00F81003">
              <w:rPr>
                <w:rtl/>
                <w:lang w:eastAsia="en-US"/>
              </w:rPr>
              <w:t xml:space="preserve"> גוף ורכוש, בכל תחומי מדינת ישראל והשטחים המוחזקים;        </w:t>
            </w:r>
          </w:p>
          <w:p w:rsidR="00F81003" w:rsidRPr="00F81003" w:rsidRDefault="00F81003" w:rsidP="00F81003">
            <w:pPr>
              <w:tabs>
                <w:tab w:val="left" w:pos="1106"/>
              </w:tabs>
              <w:bidi/>
              <w:rPr>
                <w:rtl/>
                <w:lang w:eastAsia="en-US"/>
              </w:rPr>
            </w:pPr>
            <w:r w:rsidRPr="00F81003">
              <w:rPr>
                <w:rFonts w:hint="cs"/>
                <w:rtl/>
                <w:lang w:eastAsia="en-US"/>
              </w:rPr>
              <w:t xml:space="preserve">        </w:t>
            </w:r>
            <w:r w:rsidRPr="00F81003">
              <w:rPr>
                <w:rtl/>
                <w:lang w:eastAsia="en-US"/>
              </w:rPr>
              <w:t xml:space="preserve"> </w:t>
            </w:r>
            <w:r w:rsidRPr="00F81003">
              <w:rPr>
                <w:rFonts w:hint="cs"/>
                <w:rtl/>
                <w:lang w:eastAsia="en-US"/>
              </w:rPr>
              <w:t xml:space="preserve">                  </w:t>
            </w:r>
          </w:p>
          <w:p w:rsidR="00F81003" w:rsidRPr="00F81003" w:rsidRDefault="00F81003" w:rsidP="00F81003">
            <w:pPr>
              <w:tabs>
                <w:tab w:val="left" w:pos="1106"/>
              </w:tabs>
              <w:bidi/>
              <w:rPr>
                <w:rtl/>
                <w:lang w:eastAsia="en-US"/>
              </w:rPr>
            </w:pPr>
            <w:r w:rsidRPr="00F81003">
              <w:rPr>
                <w:rFonts w:hint="cs"/>
                <w:rtl/>
                <w:lang w:eastAsia="en-US"/>
              </w:rPr>
              <w:t xml:space="preserve">   ב.  גבול האחריות לא יפחת מסך 1,000,000 דולר ארה"ב למקרה ולתקופת הביטוח (שנה); </w:t>
            </w:r>
          </w:p>
          <w:p w:rsidR="00F81003" w:rsidRPr="00F81003" w:rsidRDefault="00F81003" w:rsidP="00F81003">
            <w:pPr>
              <w:tabs>
                <w:tab w:val="left" w:pos="1106"/>
              </w:tabs>
              <w:bidi/>
              <w:rPr>
                <w:rtl/>
                <w:lang w:eastAsia="en-US"/>
              </w:rPr>
            </w:pPr>
          </w:p>
          <w:p w:rsidR="00F81003" w:rsidRPr="00F81003" w:rsidRDefault="00F81003" w:rsidP="00F81003">
            <w:pPr>
              <w:tabs>
                <w:tab w:val="left" w:pos="1106"/>
              </w:tabs>
              <w:bidi/>
              <w:rPr>
                <w:rtl/>
                <w:lang w:eastAsia="en-US"/>
              </w:rPr>
            </w:pPr>
            <w:r w:rsidRPr="00F81003">
              <w:rPr>
                <w:rFonts w:hint="cs"/>
                <w:rtl/>
                <w:lang w:eastAsia="en-US"/>
              </w:rPr>
              <w:t xml:space="preserve">   ג.  בפוליסה ייכלל סעיף אחריות צולבת - </w:t>
            </w:r>
            <w:r w:rsidRPr="00F81003">
              <w:rPr>
                <w:rFonts w:hint="cs"/>
                <w:lang w:eastAsia="en-US"/>
              </w:rPr>
              <w:t>C</w:t>
            </w:r>
            <w:r w:rsidRPr="00F81003">
              <w:rPr>
                <w:lang w:eastAsia="en-US"/>
              </w:rPr>
              <w:t>ross  Liability</w:t>
            </w:r>
            <w:r w:rsidRPr="00F81003">
              <w:rPr>
                <w:rFonts w:hint="cs"/>
                <w:rtl/>
                <w:lang w:eastAsia="en-US"/>
              </w:rPr>
              <w:t>;</w:t>
            </w:r>
          </w:p>
          <w:p w:rsidR="00F81003" w:rsidRPr="00F81003" w:rsidRDefault="00F81003" w:rsidP="00F81003">
            <w:pPr>
              <w:tabs>
                <w:tab w:val="left" w:pos="1106"/>
              </w:tabs>
              <w:bidi/>
              <w:rPr>
                <w:rtl/>
                <w:lang w:eastAsia="en-US"/>
              </w:rPr>
            </w:pPr>
          </w:p>
          <w:p w:rsidR="00F81003" w:rsidRPr="00F81003" w:rsidRDefault="00F81003" w:rsidP="009B0F76">
            <w:pPr>
              <w:bidi/>
              <w:rPr>
                <w:rtl/>
                <w:lang w:eastAsia="en-US"/>
              </w:rPr>
            </w:pPr>
            <w:r w:rsidRPr="00F81003">
              <w:rPr>
                <w:rFonts w:hint="cs"/>
                <w:rtl/>
                <w:lang w:eastAsia="en-US"/>
              </w:rPr>
              <w:t xml:space="preserve">   ד. הביטוח על פי הפוליסה יורחב לשפות את מדינת ישראל </w:t>
            </w:r>
            <w:r w:rsidRPr="00F81003">
              <w:rPr>
                <w:rtl/>
                <w:lang w:eastAsia="en-US"/>
              </w:rPr>
              <w:t>–</w:t>
            </w:r>
            <w:r w:rsidRPr="00F81003">
              <w:rPr>
                <w:rFonts w:hint="cs"/>
                <w:rtl/>
                <w:lang w:eastAsia="en-US"/>
              </w:rPr>
              <w:t xml:space="preserve">  משרד החקלאות ופיתוח הכפר ככל שייחשבו אחראים</w:t>
            </w:r>
            <w:r w:rsidRPr="00F81003">
              <w:rPr>
                <w:rtl/>
                <w:lang w:eastAsia="en-US"/>
              </w:rPr>
              <w:t xml:space="preserve"> </w:t>
            </w:r>
            <w:r w:rsidRPr="00F81003">
              <w:rPr>
                <w:rFonts w:hint="cs"/>
                <w:rtl/>
                <w:lang w:eastAsia="en-US"/>
              </w:rPr>
              <w:t xml:space="preserve"> </w:t>
            </w:r>
            <w:r w:rsidRPr="00F81003">
              <w:rPr>
                <w:rtl/>
                <w:lang w:eastAsia="en-US"/>
              </w:rPr>
              <w:t>למעשי ו/או מחדלי החברה הזוכה והפועלים מטעמ</w:t>
            </w:r>
            <w:r w:rsidRPr="00F81003">
              <w:rPr>
                <w:rFonts w:hint="cs"/>
                <w:rtl/>
                <w:lang w:eastAsia="en-US"/>
              </w:rPr>
              <w:t>ה</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F81003">
            <w:pPr>
              <w:bidi/>
              <w:rPr>
                <w:b/>
                <w:bCs/>
                <w:rtl/>
                <w:lang w:eastAsia="en-US"/>
              </w:rPr>
            </w:pPr>
            <w:r w:rsidRPr="00F81003">
              <w:rPr>
                <w:rFonts w:hint="cs"/>
                <w:b/>
                <w:bCs/>
                <w:rtl/>
                <w:lang w:eastAsia="en-US"/>
              </w:rPr>
              <w:t>4</w:t>
            </w:r>
            <w:r w:rsidRPr="00F81003">
              <w:rPr>
                <w:b/>
                <w:bCs/>
                <w:rtl/>
                <w:lang w:eastAsia="en-US"/>
              </w:rPr>
              <w:t xml:space="preserve">.  </w:t>
            </w:r>
            <w:r w:rsidRPr="00F81003">
              <w:rPr>
                <w:b/>
                <w:bCs/>
                <w:u w:val="single"/>
                <w:rtl/>
                <w:lang w:eastAsia="en-US"/>
              </w:rPr>
              <w:t>כללי</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בכל פוליסות הביטוח הנדרשות יכללו התנאים הבאים:-</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א.  לשם המבוטח יתווספו כמבוטחים נוספים: </w:t>
            </w:r>
            <w:r w:rsidRPr="00F81003">
              <w:rPr>
                <w:b/>
                <w:bCs/>
                <w:rtl/>
                <w:lang w:eastAsia="en-US"/>
              </w:rPr>
              <w:t xml:space="preserve">מדינת ישראל – </w:t>
            </w:r>
            <w:r w:rsidRPr="00F81003">
              <w:rPr>
                <w:rFonts w:hint="cs"/>
                <w:b/>
                <w:bCs/>
                <w:rtl/>
                <w:lang w:eastAsia="en-US"/>
              </w:rPr>
              <w:t>משרד החקלאות ופיתוח הכפר</w:t>
            </w:r>
            <w:r w:rsidRPr="00F81003">
              <w:rPr>
                <w:rtl/>
                <w:lang w:eastAsia="en-US"/>
              </w:rPr>
              <w:t xml:space="preserve">, בכפוף </w:t>
            </w:r>
            <w:r w:rsidRPr="00F81003">
              <w:rPr>
                <w:rFonts w:hint="cs"/>
                <w:rtl/>
                <w:lang w:eastAsia="en-US"/>
              </w:rPr>
              <w:t xml:space="preserve"> </w:t>
            </w:r>
            <w:proofErr w:type="spellStart"/>
            <w:r w:rsidRPr="00F81003">
              <w:rPr>
                <w:rFonts w:hint="cs"/>
                <w:rtl/>
                <w:lang w:eastAsia="en-US"/>
              </w:rPr>
              <w:t>להרחבי</w:t>
            </w:r>
            <w:proofErr w:type="spellEnd"/>
            <w:r w:rsidRPr="00F81003">
              <w:rPr>
                <w:rFonts w:hint="cs"/>
                <w:rtl/>
                <w:lang w:eastAsia="en-US"/>
              </w:rPr>
              <w:t xml:space="preserve"> השיפוי</w:t>
            </w:r>
            <w:r w:rsidRPr="00F81003">
              <w:rPr>
                <w:rtl/>
                <w:lang w:eastAsia="en-US"/>
              </w:rPr>
              <w:t xml:space="preserve">  לעיל;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ב.  בכל מקרה של צמצום או ביטול הביטוח  ע"י אחד הצדדים לא יהיה להם כל תוקף אלא, אם ניתנה</w:t>
            </w:r>
            <w:r w:rsidRPr="00F81003">
              <w:rPr>
                <w:rFonts w:hint="cs"/>
                <w:rtl/>
                <w:lang w:eastAsia="en-US"/>
              </w:rPr>
              <w:t xml:space="preserve"> </w:t>
            </w:r>
            <w:r w:rsidRPr="00F81003">
              <w:rPr>
                <w:rtl/>
                <w:lang w:eastAsia="en-US"/>
              </w:rPr>
              <w:t xml:space="preserve">על כך הודעה מוקדמת של 60 יום לפחות במכתב רשום לחשב </w:t>
            </w:r>
            <w:r w:rsidRPr="00F81003">
              <w:rPr>
                <w:rFonts w:hint="cs"/>
                <w:rtl/>
                <w:lang w:eastAsia="en-US"/>
              </w:rPr>
              <w:t>משרד החקלאות ופיתוח הכפר</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9B0F76">
            <w:pPr>
              <w:bidi/>
              <w:rPr>
                <w:rtl/>
                <w:lang w:eastAsia="en-US"/>
              </w:rPr>
            </w:pPr>
            <w:r w:rsidRPr="00F81003">
              <w:rPr>
                <w:rtl/>
                <w:lang w:eastAsia="en-US"/>
              </w:rPr>
              <w:t xml:space="preserve">   ג.  המבטח מוותר על כל זכות תחלוף/שיבוב, תביעה, השתתפות או חזרה כלפי מדינת ישראל </w:t>
            </w:r>
            <w:r w:rsidR="009B0F76">
              <w:rPr>
                <w:rtl/>
                <w:lang w:eastAsia="en-US"/>
              </w:rPr>
              <w:t>–</w:t>
            </w:r>
            <w:r w:rsidRPr="00F81003">
              <w:rPr>
                <w:rtl/>
                <w:lang w:eastAsia="en-US"/>
              </w:rPr>
              <w:t xml:space="preserve"> </w:t>
            </w:r>
            <w:r w:rsidRPr="00F81003">
              <w:rPr>
                <w:rFonts w:hint="cs"/>
                <w:rtl/>
                <w:lang w:eastAsia="en-US"/>
              </w:rPr>
              <w:t>משרד</w:t>
            </w:r>
            <w:r w:rsidR="009B0F76">
              <w:rPr>
                <w:rFonts w:hint="cs"/>
                <w:rtl/>
                <w:lang w:eastAsia="en-US"/>
              </w:rPr>
              <w:t xml:space="preserve"> </w:t>
            </w:r>
            <w:r w:rsidRPr="00F81003">
              <w:rPr>
                <w:rFonts w:hint="cs"/>
                <w:rtl/>
                <w:lang w:eastAsia="en-US"/>
              </w:rPr>
              <w:t>החקלאות ופיתוח הכפר</w:t>
            </w:r>
            <w:r w:rsidRPr="00F81003">
              <w:rPr>
                <w:rtl/>
                <w:lang w:eastAsia="en-US"/>
              </w:rPr>
              <w:t xml:space="preserve">  </w:t>
            </w:r>
            <w:r w:rsidRPr="00F81003">
              <w:rPr>
                <w:rFonts w:hint="cs"/>
                <w:rtl/>
                <w:lang w:eastAsia="en-US"/>
              </w:rPr>
              <w:t>ו</w:t>
            </w:r>
            <w:r w:rsidRPr="00F81003">
              <w:rPr>
                <w:rtl/>
                <w:lang w:eastAsia="en-US"/>
              </w:rPr>
              <w:t xml:space="preserve">עובדיהם, ובלבד </w:t>
            </w:r>
            <w:r w:rsidR="0005630A" w:rsidRPr="00F81003">
              <w:rPr>
                <w:rFonts w:hint="cs"/>
                <w:rtl/>
                <w:lang w:eastAsia="en-US"/>
              </w:rPr>
              <w:t>שהוויתו</w:t>
            </w:r>
            <w:r w:rsidR="0005630A" w:rsidRPr="00F81003">
              <w:rPr>
                <w:rFonts w:hint="eastAsia"/>
                <w:rtl/>
                <w:lang w:eastAsia="en-US"/>
              </w:rPr>
              <w:t>ר</w:t>
            </w:r>
            <w:r w:rsidRPr="00F81003">
              <w:rPr>
                <w:rtl/>
                <w:lang w:eastAsia="en-US"/>
              </w:rPr>
              <w:t xml:space="preserve"> לא יחול לטובת אדם  שגרם  לנזק מתוך כוונת זדון;</w:t>
            </w:r>
            <w:r w:rsidRPr="00F81003">
              <w:rPr>
                <w:rFonts w:hint="cs"/>
                <w:rtl/>
                <w:lang w:eastAsia="en-US"/>
              </w:rPr>
              <w:t xml:space="preserve">        </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t xml:space="preserve">   ד.  </w:t>
            </w:r>
            <w:r w:rsidRPr="00F81003">
              <w:rPr>
                <w:rFonts w:hint="cs"/>
                <w:rtl/>
                <w:lang w:eastAsia="en-US"/>
              </w:rPr>
              <w:t>החברה הזוכה</w:t>
            </w:r>
            <w:r w:rsidRPr="00F81003">
              <w:rPr>
                <w:rtl/>
                <w:lang w:eastAsia="en-US"/>
              </w:rPr>
              <w:t xml:space="preserve"> אחראי</w:t>
            </w:r>
            <w:r w:rsidRPr="00F81003">
              <w:rPr>
                <w:rFonts w:hint="cs"/>
                <w:rtl/>
                <w:lang w:eastAsia="en-US"/>
              </w:rPr>
              <w:t>ת</w:t>
            </w:r>
            <w:r w:rsidRPr="00F81003">
              <w:rPr>
                <w:rtl/>
                <w:lang w:eastAsia="en-US"/>
              </w:rPr>
              <w:t xml:space="preserve"> בלעדית כלפי המבטח לתשלום דמי הביטוח עבור כל הפוליסות ולמילוי כל </w:t>
            </w:r>
            <w:r w:rsidRPr="00F81003">
              <w:rPr>
                <w:rFonts w:hint="cs"/>
                <w:rtl/>
                <w:lang w:eastAsia="en-US"/>
              </w:rPr>
              <w:t xml:space="preserve">החובות </w:t>
            </w:r>
            <w:r w:rsidRPr="00F81003">
              <w:rPr>
                <w:rtl/>
                <w:lang w:eastAsia="en-US"/>
              </w:rPr>
              <w:t>המוטלות על המבוטח על פי תנאי הפוליסות;</w:t>
            </w:r>
          </w:p>
          <w:p w:rsidR="00F81003" w:rsidRPr="00F81003" w:rsidRDefault="00F81003" w:rsidP="00F81003">
            <w:pPr>
              <w:bidi/>
              <w:rPr>
                <w:rtl/>
                <w:lang w:eastAsia="en-US"/>
              </w:rPr>
            </w:pPr>
          </w:p>
          <w:p w:rsidR="00F81003" w:rsidRPr="00F81003" w:rsidRDefault="00F81003" w:rsidP="00F81003">
            <w:pPr>
              <w:bidi/>
              <w:rPr>
                <w:rtl/>
                <w:lang w:eastAsia="en-US"/>
              </w:rPr>
            </w:pPr>
            <w:r w:rsidRPr="00F81003">
              <w:rPr>
                <w:rtl/>
                <w:lang w:eastAsia="en-US"/>
              </w:rPr>
              <w:lastRenderedPageBreak/>
              <w:t xml:space="preserve">   ה.  ההשתתפויות העצמיות הנקובות בכל פוליסה ופוליסה תחולנה בלעדית על </w:t>
            </w:r>
            <w:r w:rsidRPr="00F81003">
              <w:rPr>
                <w:rFonts w:hint="cs"/>
                <w:rtl/>
                <w:lang w:eastAsia="en-US"/>
              </w:rPr>
              <w:t>החברה הזוכה</w:t>
            </w:r>
            <w:r w:rsidRPr="00F81003">
              <w:rPr>
                <w:rtl/>
                <w:lang w:eastAsia="en-US"/>
              </w:rPr>
              <w:t xml:space="preserve">;                                   </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Fonts w:hint="cs"/>
                <w:rtl/>
                <w:lang w:eastAsia="en-US"/>
              </w:rPr>
              <w:t xml:space="preserve">   ז. </w:t>
            </w:r>
            <w:r w:rsidRPr="00F81003">
              <w:rPr>
                <w:rtl/>
                <w:lang w:eastAsia="en-US"/>
              </w:rPr>
              <w:t>תנאי הכיסוי של הפוליסות</w:t>
            </w:r>
            <w:r w:rsidRPr="00F81003">
              <w:rPr>
                <w:rFonts w:hint="cs"/>
                <w:rtl/>
                <w:lang w:eastAsia="en-US"/>
              </w:rPr>
              <w:t xml:space="preserve"> הנ"ל </w:t>
            </w:r>
            <w:r w:rsidRPr="00F81003">
              <w:rPr>
                <w:rtl/>
                <w:lang w:eastAsia="en-US"/>
              </w:rPr>
              <w:t>לא יפחתו מהמקובל על פי תנאי "פוליסות נוסח ביט"</w:t>
            </w:r>
            <w:r w:rsidR="0076731F">
              <w:rPr>
                <w:rFonts w:hint="cs"/>
                <w:rtl/>
                <w:lang w:eastAsia="en-US"/>
              </w:rPr>
              <w:t xml:space="preserve"> או דומיו</w:t>
            </w:r>
            <w:r w:rsidRPr="00F81003">
              <w:rPr>
                <w:rtl/>
                <w:lang w:eastAsia="en-US"/>
              </w:rPr>
              <w:t>, בכפוף</w:t>
            </w:r>
            <w:r w:rsidRPr="00F81003">
              <w:rPr>
                <w:rFonts w:hint="cs"/>
                <w:rtl/>
                <w:lang w:eastAsia="en-US"/>
              </w:rPr>
              <w:t xml:space="preserve">  </w:t>
            </w:r>
            <w:r w:rsidRPr="00F81003">
              <w:rPr>
                <w:rtl/>
                <w:lang w:eastAsia="en-US"/>
              </w:rPr>
              <w:t>להרחבת הכיסויים המתחייבים על פי הנדרש לעיל.</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העתקי פוליסות הביטוח, מאושרות ע"י המבטח או אישור בחתימתו על קיום  הביטוחים כאמור, ומצאו על ידי </w:t>
            </w:r>
            <w:r w:rsidRPr="00F81003">
              <w:rPr>
                <w:rFonts w:hint="cs"/>
                <w:rtl/>
                <w:lang w:eastAsia="en-US"/>
              </w:rPr>
              <w:t>החברה הזוכה</w:t>
            </w:r>
            <w:r w:rsidRPr="00F81003">
              <w:rPr>
                <w:rtl/>
                <w:lang w:eastAsia="en-US"/>
              </w:rPr>
              <w:t xml:space="preserve"> למשרד </w:t>
            </w:r>
            <w:r w:rsidRPr="00F81003">
              <w:rPr>
                <w:rFonts w:hint="cs"/>
                <w:rtl/>
                <w:lang w:eastAsia="en-US"/>
              </w:rPr>
              <w:t>החקלאות ופיתוח הכפר</w:t>
            </w:r>
            <w:r w:rsidRPr="00F81003">
              <w:rPr>
                <w:rtl/>
                <w:lang w:eastAsia="en-US"/>
              </w:rPr>
              <w:t xml:space="preserve"> עד למועד חתימת החוזה.     </w:t>
            </w:r>
          </w:p>
          <w:p w:rsidR="00F81003" w:rsidRPr="00F81003" w:rsidRDefault="00F81003" w:rsidP="00F81003">
            <w:pPr>
              <w:bidi/>
              <w:rPr>
                <w:rtl/>
                <w:lang w:eastAsia="en-US"/>
              </w:rPr>
            </w:pPr>
          </w:p>
          <w:p w:rsidR="00F81003" w:rsidRPr="00F81003" w:rsidRDefault="00F81003" w:rsidP="00EC759F">
            <w:pPr>
              <w:bidi/>
              <w:rPr>
                <w:rtl/>
                <w:lang w:eastAsia="en-US"/>
              </w:rPr>
            </w:pPr>
            <w:r w:rsidRPr="00F81003">
              <w:rPr>
                <w:rtl/>
                <w:lang w:eastAsia="en-US"/>
              </w:rPr>
              <w:t xml:space="preserve">      </w:t>
            </w:r>
            <w:r w:rsidRPr="00F81003">
              <w:rPr>
                <w:rFonts w:hint="cs"/>
                <w:rtl/>
                <w:lang w:eastAsia="en-US"/>
              </w:rPr>
              <w:t xml:space="preserve">החברה הזוכה </w:t>
            </w:r>
            <w:r w:rsidRPr="00F81003">
              <w:rPr>
                <w:rtl/>
                <w:lang w:eastAsia="en-US"/>
              </w:rPr>
              <w:t>מתחייב</w:t>
            </w:r>
            <w:r w:rsidRPr="00F81003">
              <w:rPr>
                <w:rFonts w:hint="cs"/>
                <w:rtl/>
                <w:lang w:eastAsia="en-US"/>
              </w:rPr>
              <w:t>ת</w:t>
            </w:r>
            <w:r w:rsidRPr="00F81003">
              <w:rPr>
                <w:rtl/>
                <w:lang w:eastAsia="en-US"/>
              </w:rPr>
              <w:t xml:space="preserve"> בכל תקופת ההתקשרות החוזית עם מדינת ישראל – </w:t>
            </w:r>
            <w:r w:rsidRPr="00F81003">
              <w:rPr>
                <w:rFonts w:hint="cs"/>
                <w:rtl/>
                <w:lang w:eastAsia="en-US"/>
              </w:rPr>
              <w:t xml:space="preserve">משרד החקלאות   ופיתוח הכפר להחזיק </w:t>
            </w:r>
            <w:r w:rsidRPr="00F81003">
              <w:rPr>
                <w:rtl/>
                <w:lang w:eastAsia="en-US"/>
              </w:rPr>
              <w:t>בתוקף את פוליסות הביטוח. החברה הזוכה  מתחייב</w:t>
            </w:r>
            <w:r w:rsidRPr="00F81003">
              <w:rPr>
                <w:rFonts w:hint="cs"/>
                <w:rtl/>
                <w:lang w:eastAsia="en-US"/>
              </w:rPr>
              <w:t>ת</w:t>
            </w:r>
            <w:r w:rsidRPr="00F81003">
              <w:rPr>
                <w:rtl/>
                <w:lang w:eastAsia="en-US"/>
              </w:rPr>
              <w:t xml:space="preserve"> כי פוליסות הביטוח</w:t>
            </w:r>
            <w:r w:rsidRPr="00F81003">
              <w:rPr>
                <w:rFonts w:hint="cs"/>
                <w:rtl/>
                <w:lang w:eastAsia="en-US"/>
              </w:rPr>
              <w:t xml:space="preserve">   </w:t>
            </w:r>
            <w:r w:rsidRPr="00F81003">
              <w:rPr>
                <w:rtl/>
                <w:lang w:eastAsia="en-US"/>
              </w:rPr>
              <w:t>תחודשנה על יד</w:t>
            </w:r>
            <w:r w:rsidRPr="00F81003">
              <w:rPr>
                <w:rFonts w:hint="cs"/>
                <w:rtl/>
                <w:lang w:eastAsia="en-US"/>
              </w:rPr>
              <w:t xml:space="preserve">ה </w:t>
            </w:r>
            <w:r w:rsidRPr="00F81003">
              <w:rPr>
                <w:rtl/>
                <w:lang w:eastAsia="en-US"/>
              </w:rPr>
              <w:t>מדי שנה בשנה, כל עוד החוזה עם מדינת ישראל – משרד החקלאות ופיתוח הכפר</w:t>
            </w:r>
            <w:r w:rsidRPr="00F81003">
              <w:rPr>
                <w:rFonts w:hint="cs"/>
                <w:rtl/>
                <w:lang w:eastAsia="en-US"/>
              </w:rPr>
              <w:t xml:space="preserve">  בתוקף. החברה הזוכה </w:t>
            </w:r>
            <w:r w:rsidRPr="00F81003">
              <w:rPr>
                <w:rtl/>
                <w:lang w:eastAsia="en-US"/>
              </w:rPr>
              <w:t>מתחייב</w:t>
            </w:r>
            <w:r w:rsidRPr="00F81003">
              <w:rPr>
                <w:rFonts w:hint="cs"/>
                <w:rtl/>
                <w:lang w:eastAsia="en-US"/>
              </w:rPr>
              <w:t>ת</w:t>
            </w:r>
            <w:r w:rsidRPr="00F81003">
              <w:rPr>
                <w:rtl/>
                <w:lang w:eastAsia="en-US"/>
              </w:rPr>
              <w:t xml:space="preserve"> להציג את העתקי פוליסות הביטוח המחודשות מאושרות </w:t>
            </w:r>
            <w:r w:rsidRPr="00F81003">
              <w:rPr>
                <w:rFonts w:hint="cs"/>
                <w:rtl/>
                <w:lang w:eastAsia="en-US"/>
              </w:rPr>
              <w:t>ו</w:t>
            </w:r>
            <w:r w:rsidRPr="00F81003">
              <w:rPr>
                <w:rtl/>
                <w:lang w:eastAsia="en-US"/>
              </w:rPr>
              <w:t>חתומות</w:t>
            </w:r>
            <w:r w:rsidRPr="00F81003">
              <w:rPr>
                <w:rFonts w:hint="cs"/>
                <w:rtl/>
                <w:lang w:eastAsia="en-US"/>
              </w:rPr>
              <w:t xml:space="preserve"> </w:t>
            </w:r>
            <w:r w:rsidRPr="00F81003">
              <w:rPr>
                <w:rtl/>
                <w:lang w:eastAsia="en-US"/>
              </w:rPr>
              <w:t xml:space="preserve">ע"י </w:t>
            </w:r>
            <w:r w:rsidRPr="00F81003">
              <w:rPr>
                <w:rFonts w:hint="cs"/>
                <w:rtl/>
                <w:lang w:eastAsia="en-US"/>
              </w:rPr>
              <w:t xml:space="preserve"> </w:t>
            </w:r>
            <w:r w:rsidRPr="00F81003">
              <w:rPr>
                <w:rtl/>
                <w:lang w:eastAsia="en-US"/>
              </w:rPr>
              <w:t xml:space="preserve">המבטח או אישור בחתימת מבטחו על חידושן למשרד החקלאות ופיתוח הכפר </w:t>
            </w:r>
            <w:r w:rsidRPr="009B0F76">
              <w:rPr>
                <w:b/>
                <w:bCs/>
                <w:rtl/>
                <w:lang w:eastAsia="en-US"/>
              </w:rPr>
              <w:t>לכל המאוחר</w:t>
            </w:r>
            <w:r w:rsidRPr="00F81003">
              <w:rPr>
                <w:rFonts w:hint="cs"/>
                <w:rtl/>
                <w:lang w:eastAsia="en-US"/>
              </w:rPr>
              <w:t xml:space="preserve"> </w:t>
            </w:r>
            <w:r w:rsidRPr="009B0F76">
              <w:rPr>
                <w:b/>
                <w:bCs/>
                <w:rtl/>
                <w:lang w:eastAsia="en-US"/>
              </w:rPr>
              <w:t>שבועיים לפני תום תקופת הביטוח</w:t>
            </w:r>
            <w:r w:rsidRPr="00F81003">
              <w:rPr>
                <w:rtl/>
                <w:lang w:eastAsia="en-US"/>
              </w:rPr>
              <w:t xml:space="preserve">.       </w:t>
            </w:r>
          </w:p>
          <w:p w:rsidR="00F81003" w:rsidRPr="00F81003" w:rsidRDefault="00F81003" w:rsidP="00F81003">
            <w:pPr>
              <w:bidi/>
              <w:rPr>
                <w:rtl/>
                <w:lang w:eastAsia="en-US"/>
              </w:rPr>
            </w:pPr>
            <w:r w:rsidRPr="00F81003">
              <w:rPr>
                <w:b/>
                <w:bCs/>
                <w:rtl/>
                <w:lang w:eastAsia="en-US"/>
              </w:rPr>
              <w:t xml:space="preserve">      </w:t>
            </w:r>
          </w:p>
          <w:p w:rsidR="00F81003" w:rsidRDefault="00F81003" w:rsidP="00EC759F">
            <w:pPr>
              <w:bidi/>
              <w:rPr>
                <w:rtl/>
                <w:lang w:eastAsia="en-US"/>
              </w:rPr>
            </w:pPr>
            <w:r w:rsidRPr="00F81003">
              <w:rPr>
                <w:rtl/>
                <w:lang w:eastAsia="en-US"/>
              </w:rPr>
              <w:t xml:space="preserve">      אין בכל האמור בסעיפי הביטוח כדי לפטור את </w:t>
            </w:r>
            <w:r w:rsidRPr="00F81003">
              <w:rPr>
                <w:rFonts w:hint="cs"/>
                <w:rtl/>
                <w:lang w:eastAsia="en-US"/>
              </w:rPr>
              <w:t xml:space="preserve">החברה הזוכה </w:t>
            </w:r>
            <w:r w:rsidRPr="00F81003">
              <w:rPr>
                <w:rtl/>
                <w:lang w:eastAsia="en-US"/>
              </w:rPr>
              <w:t>מכל חובה החלה עלי</w:t>
            </w:r>
            <w:r w:rsidRPr="00F81003">
              <w:rPr>
                <w:rFonts w:hint="cs"/>
                <w:rtl/>
                <w:lang w:eastAsia="en-US"/>
              </w:rPr>
              <w:t xml:space="preserve">ה </w:t>
            </w:r>
            <w:r w:rsidRPr="00F81003">
              <w:rPr>
                <w:rtl/>
                <w:lang w:eastAsia="en-US"/>
              </w:rPr>
              <w:t xml:space="preserve">על פי דין  ועל  </w:t>
            </w:r>
            <w:r w:rsidRPr="00F81003">
              <w:rPr>
                <w:rFonts w:hint="cs"/>
                <w:rtl/>
                <w:lang w:eastAsia="en-US"/>
              </w:rPr>
              <w:t xml:space="preserve">פי </w:t>
            </w:r>
            <w:r w:rsidRPr="00F81003">
              <w:rPr>
                <w:rtl/>
                <w:lang w:eastAsia="en-US"/>
              </w:rPr>
              <w:t>החוזה  ואין לפרש את האמור כוויתור של מדינת ישראל – משרד החקלאות ופיתוח הכפר  על כל</w:t>
            </w:r>
            <w:r w:rsidR="00EC759F">
              <w:rPr>
                <w:rFonts w:hint="cs"/>
                <w:rtl/>
                <w:lang w:eastAsia="en-US"/>
              </w:rPr>
              <w:t xml:space="preserve"> </w:t>
            </w:r>
            <w:r w:rsidRPr="00F81003">
              <w:rPr>
                <w:rtl/>
                <w:lang w:eastAsia="en-US"/>
              </w:rPr>
              <w:t>זכות או</w:t>
            </w:r>
            <w:r w:rsidRPr="00F81003">
              <w:rPr>
                <w:rFonts w:hint="cs"/>
                <w:rtl/>
                <w:lang w:eastAsia="en-US"/>
              </w:rPr>
              <w:t xml:space="preserve"> סעד</w:t>
            </w:r>
            <w:r w:rsidRPr="00F81003">
              <w:rPr>
                <w:rtl/>
                <w:lang w:eastAsia="en-US"/>
              </w:rPr>
              <w:t xml:space="preserve"> המוקנים להם על פי דין ועל פי  חוזה זה.</w:t>
            </w:r>
            <w:r w:rsidRPr="00F81003">
              <w:rPr>
                <w:rFonts w:hint="cs"/>
                <w:rtl/>
                <w:lang w:eastAsia="en-US"/>
              </w:rPr>
              <w:t xml:space="preserve"> </w:t>
            </w:r>
          </w:p>
          <w:p w:rsidR="003D1DF0" w:rsidRDefault="003D1DF0" w:rsidP="003D1DF0">
            <w:pPr>
              <w:bidi/>
              <w:rPr>
                <w:rtl/>
                <w:lang w:eastAsia="en-US"/>
              </w:rPr>
            </w:pPr>
          </w:p>
          <w:p w:rsidR="003D1DF0" w:rsidRDefault="003D1DF0" w:rsidP="003D1DF0">
            <w:pPr>
              <w:bidi/>
              <w:rPr>
                <w:rtl/>
                <w:lang w:eastAsia="en-US"/>
              </w:rPr>
            </w:pPr>
          </w:p>
          <w:p w:rsidR="003D1DF0" w:rsidRDefault="003D1DF0" w:rsidP="003D1DF0">
            <w:pPr>
              <w:bidi/>
              <w:rPr>
                <w:b/>
                <w:bCs/>
                <w:sz w:val="28"/>
                <w:szCs w:val="28"/>
                <w:rtl/>
                <w:lang w:eastAsia="en-US"/>
              </w:rPr>
            </w:pPr>
            <w:r>
              <w:rPr>
                <w:rFonts w:hint="cs"/>
                <w:b/>
                <w:bCs/>
                <w:sz w:val="28"/>
                <w:szCs w:val="28"/>
                <w:rtl/>
                <w:lang w:eastAsia="en-US"/>
              </w:rPr>
              <w:t xml:space="preserve"> ב. </w:t>
            </w:r>
            <w:r w:rsidRPr="00A9419A">
              <w:rPr>
                <w:rFonts w:hint="eastAsia"/>
                <w:b/>
                <w:bCs/>
                <w:sz w:val="28"/>
                <w:szCs w:val="28"/>
                <w:rtl/>
                <w:lang w:eastAsia="en-US"/>
              </w:rPr>
              <w:t>איתנות</w:t>
            </w:r>
            <w:r w:rsidRPr="00A9419A">
              <w:rPr>
                <w:b/>
                <w:bCs/>
                <w:sz w:val="28"/>
                <w:szCs w:val="28"/>
                <w:rtl/>
                <w:lang w:eastAsia="en-US"/>
              </w:rPr>
              <w:t xml:space="preserve"> </w:t>
            </w:r>
            <w:r w:rsidRPr="00A9419A">
              <w:rPr>
                <w:rFonts w:hint="eastAsia"/>
                <w:b/>
                <w:bCs/>
                <w:sz w:val="28"/>
                <w:szCs w:val="28"/>
                <w:rtl/>
                <w:lang w:eastAsia="en-US"/>
              </w:rPr>
              <w:t>פיננסית</w:t>
            </w:r>
          </w:p>
          <w:p w:rsidR="003D1DF0" w:rsidRDefault="003D1DF0" w:rsidP="003D1DF0">
            <w:pPr>
              <w:bidi/>
              <w:rPr>
                <w:b/>
                <w:bCs/>
                <w:sz w:val="28"/>
                <w:szCs w:val="28"/>
                <w:rtl/>
                <w:lang w:eastAsia="en-US"/>
              </w:rPr>
            </w:pPr>
          </w:p>
          <w:p w:rsidR="003D1DF0" w:rsidRDefault="003D1DF0" w:rsidP="003D1DF0">
            <w:pPr>
              <w:bidi/>
              <w:rPr>
                <w:b/>
                <w:bCs/>
                <w:sz w:val="28"/>
                <w:szCs w:val="28"/>
                <w:rtl/>
                <w:lang w:eastAsia="en-US"/>
              </w:rPr>
            </w:pPr>
            <w:r>
              <w:rPr>
                <w:rFonts w:hint="cs"/>
                <w:b/>
                <w:bCs/>
                <w:sz w:val="28"/>
                <w:szCs w:val="28"/>
                <w:rtl/>
                <w:lang w:eastAsia="en-US"/>
              </w:rPr>
              <w:t>המציע יצטרך לעמוד בדרישות הדיווח של הנתונים הפיננסים בהתאם לנספח 13.</w:t>
            </w:r>
          </w:p>
          <w:p w:rsidR="003D1DF0" w:rsidRDefault="003D1DF0" w:rsidP="003D1DF0">
            <w:pPr>
              <w:bidi/>
              <w:rPr>
                <w:b/>
                <w:bCs/>
                <w:sz w:val="28"/>
                <w:szCs w:val="28"/>
                <w:rtl/>
                <w:lang w:eastAsia="en-US"/>
              </w:rPr>
            </w:pPr>
            <w:r>
              <w:rPr>
                <w:rFonts w:hint="cs"/>
                <w:b/>
                <w:bCs/>
                <w:sz w:val="28"/>
                <w:szCs w:val="28"/>
                <w:rtl/>
                <w:lang w:eastAsia="en-US"/>
              </w:rPr>
              <w:t>לאחר קבלת ההצעות יבחנו הנתונים כפי שמפורט בנספח 14.</w:t>
            </w:r>
          </w:p>
          <w:p w:rsidR="003D1DF0" w:rsidRDefault="003D1DF0" w:rsidP="003D1DF0">
            <w:pPr>
              <w:bidi/>
              <w:rPr>
                <w:b/>
                <w:bCs/>
                <w:sz w:val="28"/>
                <w:szCs w:val="28"/>
                <w:rtl/>
                <w:lang w:eastAsia="en-US"/>
              </w:rPr>
            </w:pPr>
            <w:r>
              <w:rPr>
                <w:rFonts w:hint="cs"/>
                <w:b/>
                <w:bCs/>
                <w:sz w:val="28"/>
                <w:szCs w:val="28"/>
                <w:rtl/>
                <w:lang w:eastAsia="en-US"/>
              </w:rPr>
              <w:t>כמו</w:t>
            </w:r>
            <w:r w:rsidR="009D225A">
              <w:rPr>
                <w:rFonts w:hint="cs"/>
                <w:b/>
                <w:bCs/>
                <w:sz w:val="28"/>
                <w:szCs w:val="28"/>
                <w:rtl/>
                <w:lang w:eastAsia="en-US"/>
              </w:rPr>
              <w:t>ת</w:t>
            </w:r>
            <w:r>
              <w:rPr>
                <w:rFonts w:hint="cs"/>
                <w:b/>
                <w:bCs/>
                <w:sz w:val="28"/>
                <w:szCs w:val="28"/>
                <w:rtl/>
                <w:lang w:eastAsia="en-US"/>
              </w:rPr>
              <w:t xml:space="preserve"> מאושרת </w:t>
            </w:r>
            <w:r w:rsidR="0005630A">
              <w:rPr>
                <w:rFonts w:hint="cs"/>
                <w:b/>
                <w:bCs/>
                <w:sz w:val="28"/>
                <w:szCs w:val="28"/>
                <w:rtl/>
                <w:lang w:eastAsia="en-US"/>
              </w:rPr>
              <w:t>לזכיי</w:t>
            </w:r>
            <w:r w:rsidR="0005630A">
              <w:rPr>
                <w:rFonts w:hint="eastAsia"/>
                <w:b/>
                <w:bCs/>
                <w:sz w:val="28"/>
                <w:szCs w:val="28"/>
                <w:rtl/>
                <w:lang w:eastAsia="en-US"/>
              </w:rPr>
              <w:t>ה</w:t>
            </w:r>
            <w:r>
              <w:rPr>
                <w:rFonts w:hint="cs"/>
                <w:b/>
                <w:bCs/>
                <w:sz w:val="28"/>
                <w:szCs w:val="28"/>
                <w:rtl/>
                <w:lang w:eastAsia="en-US"/>
              </w:rPr>
              <w:t xml:space="preserve"> תקבע בהתאם לתוצאה שתתקבל.</w:t>
            </w:r>
          </w:p>
          <w:p w:rsidR="0076731F" w:rsidRDefault="0076731F" w:rsidP="0076731F">
            <w:pPr>
              <w:bidi/>
              <w:rPr>
                <w:b/>
                <w:bCs/>
                <w:sz w:val="28"/>
                <w:szCs w:val="28"/>
                <w:rtl/>
                <w:lang w:eastAsia="en-US"/>
              </w:rPr>
            </w:pPr>
            <w:r>
              <w:rPr>
                <w:rFonts w:hint="cs"/>
                <w:b/>
                <w:bCs/>
                <w:sz w:val="28"/>
                <w:szCs w:val="28"/>
                <w:rtl/>
                <w:lang w:eastAsia="en-US"/>
              </w:rPr>
              <w:t>הנתונים שיועברו ע"י המציעים בנספח 13 לא יעברו או יחשפו לגורמים</w:t>
            </w:r>
          </w:p>
          <w:p w:rsidR="0076731F" w:rsidRPr="00A9419A" w:rsidRDefault="0076731F" w:rsidP="0076731F">
            <w:pPr>
              <w:bidi/>
              <w:rPr>
                <w:b/>
                <w:bCs/>
                <w:sz w:val="28"/>
                <w:szCs w:val="28"/>
                <w:rtl/>
                <w:lang w:eastAsia="en-US"/>
              </w:rPr>
            </w:pPr>
            <w:r>
              <w:rPr>
                <w:rFonts w:hint="cs"/>
                <w:b/>
                <w:bCs/>
                <w:sz w:val="28"/>
                <w:szCs w:val="28"/>
                <w:rtl/>
                <w:lang w:eastAsia="en-US"/>
              </w:rPr>
              <w:t>מחוץ למשרד.</w:t>
            </w:r>
          </w:p>
          <w:p w:rsidR="003D1DF0" w:rsidRPr="00F81003" w:rsidRDefault="003D1DF0" w:rsidP="003D1DF0">
            <w:pPr>
              <w:bidi/>
              <w:rPr>
                <w:rtl/>
                <w:lang w:eastAsia="en-US"/>
              </w:rPr>
            </w:pPr>
          </w:p>
          <w:p w:rsidR="00F81003" w:rsidRPr="00F81003" w:rsidRDefault="00F81003" w:rsidP="00F81003">
            <w:pPr>
              <w:bidi/>
              <w:rPr>
                <w:rtl/>
                <w:lang w:eastAsia="en-US"/>
              </w:rPr>
            </w:pPr>
          </w:p>
          <w:p w:rsidR="00885B9A" w:rsidRDefault="00885B9A" w:rsidP="0018241F">
            <w:pPr>
              <w:bidi/>
              <w:spacing w:line="360" w:lineRule="auto"/>
              <w:ind w:left="1800" w:firstLine="32"/>
              <w:rPr>
                <w:sz w:val="22"/>
                <w:szCs w:val="22"/>
                <w:rtl/>
              </w:rPr>
            </w:pPr>
          </w:p>
          <w:p w:rsidR="003D1DF0" w:rsidRPr="004F0666" w:rsidRDefault="003D1DF0" w:rsidP="00A9419A">
            <w:pPr>
              <w:bidi/>
              <w:spacing w:line="360" w:lineRule="auto"/>
              <w:ind w:left="1800" w:firstLine="32"/>
              <w:jc w:val="both"/>
              <w:rPr>
                <w:sz w:val="22"/>
                <w:szCs w:val="22"/>
                <w:rtl/>
              </w:rPr>
            </w:pPr>
          </w:p>
        </w:tc>
      </w:tr>
      <w:tr w:rsidR="00BC4ECE" w:rsidRPr="004F0666" w:rsidTr="00664DDE">
        <w:trPr>
          <w:gridAfter w:val="3"/>
          <w:wAfter w:w="15970" w:type="dxa"/>
        </w:trPr>
        <w:tc>
          <w:tcPr>
            <w:tcW w:w="528" w:type="dxa"/>
            <w:tcBorders>
              <w:top w:val="nil"/>
              <w:left w:val="nil"/>
              <w:bottom w:val="nil"/>
              <w:right w:val="nil"/>
            </w:tcBorders>
            <w:shd w:val="clear" w:color="auto" w:fill="auto"/>
          </w:tcPr>
          <w:p w:rsidR="00BC4ECE" w:rsidRDefault="00BC4ECE" w:rsidP="000146F4">
            <w:pPr>
              <w:bidi/>
              <w:spacing w:line="360" w:lineRule="auto"/>
              <w:rPr>
                <w:b/>
                <w:bCs/>
                <w:sz w:val="22"/>
                <w:szCs w:val="22"/>
                <w:rtl/>
              </w:rPr>
            </w:pPr>
          </w:p>
        </w:tc>
        <w:tc>
          <w:tcPr>
            <w:tcW w:w="1311" w:type="dxa"/>
            <w:gridSpan w:val="2"/>
            <w:tcBorders>
              <w:top w:val="nil"/>
              <w:left w:val="nil"/>
              <w:bottom w:val="nil"/>
              <w:right w:val="nil"/>
            </w:tcBorders>
            <w:shd w:val="clear" w:color="auto" w:fill="auto"/>
          </w:tcPr>
          <w:p w:rsidR="00BC4ECE" w:rsidRPr="004F0666" w:rsidRDefault="00BC4ECE" w:rsidP="000146F4">
            <w:pPr>
              <w:bidi/>
              <w:rPr>
                <w:b/>
                <w:bCs/>
                <w:sz w:val="22"/>
                <w:szCs w:val="22"/>
                <w:rtl/>
              </w:rPr>
            </w:pPr>
          </w:p>
        </w:tc>
        <w:tc>
          <w:tcPr>
            <w:tcW w:w="236" w:type="dxa"/>
            <w:gridSpan w:val="2"/>
            <w:tcBorders>
              <w:top w:val="nil"/>
              <w:left w:val="nil"/>
              <w:bottom w:val="nil"/>
              <w:right w:val="nil"/>
            </w:tcBorders>
            <w:shd w:val="clear" w:color="auto" w:fill="auto"/>
          </w:tcPr>
          <w:p w:rsidR="00BC4ECE" w:rsidRDefault="00BC4ECE" w:rsidP="000146F4">
            <w:pPr>
              <w:bidi/>
              <w:spacing w:line="360" w:lineRule="auto"/>
              <w:jc w:val="both"/>
              <w:rPr>
                <w:b/>
                <w:bCs/>
                <w:sz w:val="22"/>
                <w:szCs w:val="22"/>
                <w:rtl/>
              </w:rPr>
            </w:pPr>
          </w:p>
        </w:tc>
        <w:tc>
          <w:tcPr>
            <w:tcW w:w="809" w:type="dxa"/>
            <w:gridSpan w:val="2"/>
            <w:tcBorders>
              <w:top w:val="nil"/>
              <w:left w:val="nil"/>
              <w:bottom w:val="nil"/>
              <w:right w:val="nil"/>
            </w:tcBorders>
            <w:shd w:val="clear" w:color="auto" w:fill="auto"/>
          </w:tcPr>
          <w:p w:rsidR="00BC4ECE" w:rsidRPr="004F0666" w:rsidRDefault="00BC4ECE" w:rsidP="000146F4">
            <w:pPr>
              <w:bidi/>
              <w:spacing w:line="360" w:lineRule="auto"/>
              <w:jc w:val="both"/>
              <w:rPr>
                <w:b/>
                <w:bCs/>
                <w:sz w:val="22"/>
                <w:szCs w:val="22"/>
                <w:rtl/>
              </w:rPr>
            </w:pPr>
          </w:p>
        </w:tc>
        <w:tc>
          <w:tcPr>
            <w:tcW w:w="7489" w:type="dxa"/>
            <w:gridSpan w:val="3"/>
            <w:tcBorders>
              <w:top w:val="nil"/>
              <w:left w:val="nil"/>
              <w:bottom w:val="nil"/>
              <w:right w:val="nil"/>
            </w:tcBorders>
            <w:shd w:val="clear" w:color="auto" w:fill="auto"/>
          </w:tcPr>
          <w:p w:rsidR="00BC4ECE" w:rsidRPr="00291573" w:rsidRDefault="00BC4ECE" w:rsidP="00291573">
            <w:pPr>
              <w:pStyle w:val="110"/>
              <w:keepNext w:val="0"/>
              <w:keepLines w:val="0"/>
              <w:spacing w:before="60" w:after="60" w:line="360" w:lineRule="auto"/>
              <w:ind w:right="0"/>
              <w:jc w:val="both"/>
              <w:rPr>
                <w:sz w:val="22"/>
                <w:szCs w:val="22"/>
                <w:rtl/>
              </w:rPr>
            </w:pPr>
          </w:p>
        </w:tc>
      </w:tr>
    </w:tbl>
    <w:p w:rsidR="00493A83" w:rsidRDefault="00493A83" w:rsidP="00A77093">
      <w:pPr>
        <w:bidi/>
        <w:spacing w:line="360" w:lineRule="auto"/>
        <w:ind w:left="28"/>
        <w:rPr>
          <w:b/>
          <w:bCs/>
          <w:rtl/>
        </w:rPr>
      </w:pPr>
    </w:p>
    <w:p w:rsidR="00A77093" w:rsidRDefault="00493A83" w:rsidP="00A77093">
      <w:pPr>
        <w:bidi/>
        <w:spacing w:line="360" w:lineRule="auto"/>
        <w:ind w:left="28"/>
        <w:rPr>
          <w:b/>
          <w:bCs/>
          <w:rtl/>
        </w:rPr>
      </w:pPr>
      <w:r>
        <w:rPr>
          <w:b/>
          <w:bCs/>
          <w:rtl/>
        </w:rPr>
        <w:br w:type="page"/>
      </w:r>
    </w:p>
    <w:p w:rsidR="00493A83" w:rsidRPr="00493A83" w:rsidRDefault="00493A83" w:rsidP="00493A83">
      <w:pPr>
        <w:bidi/>
        <w:rPr>
          <w:rFonts w:ascii="Franklin Gothic Medium" w:hAnsi="Franklin Gothic Medium"/>
          <w:bCs/>
          <w:sz w:val="22"/>
          <w:szCs w:val="22"/>
          <w:lang w:eastAsia="en-US"/>
        </w:rPr>
      </w:pPr>
    </w:p>
    <w:p w:rsidR="00493A83" w:rsidRPr="00493A83" w:rsidRDefault="00A258C4" w:rsidP="00493A83">
      <w:pPr>
        <w:bidi/>
        <w:rPr>
          <w:rFonts w:ascii="Franklin Gothic Medium" w:hAnsi="Franklin Gothic Medium"/>
          <w:bCs/>
          <w:i/>
          <w:i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6192" behindDoc="0" locked="0" layoutInCell="1" allowOverlap="1" wp14:anchorId="198733A8" wp14:editId="72D58686">
                <wp:simplePos x="0" y="0"/>
                <wp:positionH relativeFrom="column">
                  <wp:posOffset>685800</wp:posOffset>
                </wp:positionH>
                <wp:positionV relativeFrom="paragraph">
                  <wp:posOffset>-275590</wp:posOffset>
                </wp:positionV>
                <wp:extent cx="3886200" cy="8001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D31E14" w:rsidRPr="00DE3C75" w:rsidRDefault="00D31E14" w:rsidP="00493A83">
                            <w:pPr>
                              <w:jc w:val="center"/>
                              <w:rPr>
                                <w:b/>
                                <w:bCs/>
                                <w:sz w:val="28"/>
                                <w:szCs w:val="28"/>
                                <w:highlight w:val="yellow"/>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31E14" w:rsidRPr="00DE3C75" w:rsidRDefault="00D31E14"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31E14" w:rsidRDefault="00D31E14" w:rsidP="000A05D0">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1/2016</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Khzk3cpAgAAUAQAAA4AAAAAAAAAAAAAAAAALgIAAGRycy9l&#10;Mm9Eb2MueG1sUEsBAi0AFAAGAAgAAAAhAFX9hZLfAAAACgEAAA8AAAAAAAAAAAAAAAAAgwQAAGRy&#10;cy9kb3ducmV2LnhtbFBLBQYAAAAABAAEAPMAAACPBQAAAAA=&#10;">
                <v:textbox>
                  <w:txbxContent>
                    <w:p w:rsidR="00D31E14" w:rsidRPr="00DE3C75" w:rsidRDefault="00D31E14" w:rsidP="00493A83">
                      <w:pPr>
                        <w:jc w:val="center"/>
                        <w:rPr>
                          <w:b/>
                          <w:bCs/>
                          <w:sz w:val="28"/>
                          <w:szCs w:val="28"/>
                          <w:highlight w:val="yellow"/>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31E14" w:rsidRPr="00DE3C75" w:rsidRDefault="00D31E14" w:rsidP="00493A8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31E14" w:rsidRDefault="00D31E14" w:rsidP="000A05D0">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1/2016</w:t>
                      </w:r>
                      <w:r w:rsidRPr="00DE3C75">
                        <w:rPr>
                          <w:b/>
                          <w:bCs/>
                          <w:sz w:val="28"/>
                          <w:szCs w:val="28"/>
                          <w:highlight w:val="yellow"/>
                          <w:rtl/>
                        </w:rPr>
                        <w:t>".</w:t>
                      </w:r>
                    </w:p>
                  </w:txbxContent>
                </v:textbox>
              </v:shape>
            </w:pict>
          </mc:Fallback>
        </mc:AlternateContent>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r w:rsidR="00493A83" w:rsidRPr="00493A83">
        <w:rPr>
          <w:rFonts w:ascii="Franklin Gothic Medium" w:hAnsi="Franklin Gothic Medium"/>
          <w:bCs/>
          <w:i/>
          <w:iCs/>
          <w:sz w:val="22"/>
          <w:szCs w:val="22"/>
          <w:rtl/>
          <w:lang w:eastAsia="en-US"/>
        </w:rPr>
        <w:tab/>
      </w: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rPr>
          <w:rFonts w:ascii="Franklin Gothic Medium" w:hAnsi="Franklin Gothic Medium"/>
          <w:bCs/>
          <w:i/>
          <w:iCs/>
          <w:sz w:val="22"/>
          <w:szCs w:val="22"/>
          <w:u w:val="single"/>
          <w:rtl/>
          <w:lang w:eastAsia="en-US"/>
        </w:rPr>
      </w:pPr>
    </w:p>
    <w:p w:rsidR="00493A83" w:rsidRPr="00493A83" w:rsidRDefault="00493A83" w:rsidP="00493A83">
      <w:pPr>
        <w:bidi/>
        <w:jc w:val="center"/>
        <w:rPr>
          <w:rFonts w:ascii="Franklin Gothic Medium" w:hAnsi="Franklin Gothic Medium"/>
          <w:bCs/>
          <w:i/>
          <w:iCs/>
          <w:sz w:val="22"/>
          <w:szCs w:val="22"/>
          <w:u w:val="single"/>
          <w:rtl/>
          <w:lang w:eastAsia="en-US"/>
        </w:rPr>
      </w:pPr>
    </w:p>
    <w:p w:rsidR="00493A83" w:rsidRPr="00A04AE6" w:rsidRDefault="00493A83" w:rsidP="000A05D0">
      <w:pPr>
        <w:bidi/>
        <w:jc w:val="center"/>
        <w:rPr>
          <w:rFonts w:ascii="Franklin Gothic Medium" w:hAnsi="Franklin Gothic Medium"/>
          <w:bCs/>
          <w:i/>
          <w:iCs/>
          <w:sz w:val="28"/>
          <w:szCs w:val="28"/>
          <w:u w:val="single"/>
          <w:rtl/>
          <w:lang w:eastAsia="en-US"/>
        </w:rPr>
      </w:pPr>
      <w:r w:rsidRPr="00A04AE6">
        <w:rPr>
          <w:rFonts w:ascii="Franklin Gothic Medium" w:hAnsi="Franklin Gothic Medium" w:hint="eastAsia"/>
          <w:bCs/>
          <w:i/>
          <w:iCs/>
          <w:sz w:val="28"/>
          <w:szCs w:val="28"/>
          <w:u w:val="single"/>
          <w:rtl/>
          <w:lang w:eastAsia="en-US"/>
        </w:rPr>
        <w:t>מכרז</w:t>
      </w:r>
      <w:r w:rsidRPr="00A04AE6">
        <w:rPr>
          <w:rFonts w:ascii="Franklin Gothic Medium" w:hAnsi="Franklin Gothic Medium"/>
          <w:bCs/>
          <w:i/>
          <w:iCs/>
          <w:sz w:val="28"/>
          <w:szCs w:val="28"/>
          <w:u w:val="single"/>
          <w:rtl/>
          <w:lang w:eastAsia="en-US"/>
        </w:rPr>
        <w:t xml:space="preserve"> </w:t>
      </w:r>
      <w:r w:rsidRPr="00A04AE6">
        <w:rPr>
          <w:rFonts w:ascii="Franklin Gothic Medium" w:hAnsi="Franklin Gothic Medium" w:hint="eastAsia"/>
          <w:bCs/>
          <w:i/>
          <w:iCs/>
          <w:sz w:val="28"/>
          <w:szCs w:val="28"/>
          <w:u w:val="single"/>
          <w:rtl/>
          <w:lang w:eastAsia="en-US"/>
        </w:rPr>
        <w:t>מס</w:t>
      </w:r>
      <w:r w:rsidRPr="00A04AE6">
        <w:rPr>
          <w:rFonts w:ascii="Franklin Gothic Medium" w:hAnsi="Franklin Gothic Medium"/>
          <w:bCs/>
          <w:i/>
          <w:iCs/>
          <w:sz w:val="28"/>
          <w:szCs w:val="28"/>
          <w:u w:val="single"/>
          <w:rtl/>
          <w:lang w:eastAsia="en-US"/>
        </w:rPr>
        <w:t xml:space="preserve">' </w:t>
      </w:r>
      <w:r w:rsidR="000A05D0">
        <w:rPr>
          <w:rFonts w:ascii="Franklin Gothic Medium" w:hAnsi="Franklin Gothic Medium" w:hint="cs"/>
          <w:bCs/>
          <w:i/>
          <w:iCs/>
          <w:sz w:val="28"/>
          <w:szCs w:val="28"/>
          <w:u w:val="single"/>
          <w:rtl/>
          <w:lang w:eastAsia="en-US"/>
        </w:rPr>
        <w:t>1/2016</w:t>
      </w:r>
    </w:p>
    <w:p w:rsidR="00493A83" w:rsidRPr="00493A83" w:rsidRDefault="00493A83" w:rsidP="00493A83">
      <w:pPr>
        <w:tabs>
          <w:tab w:val="left" w:pos="5880"/>
        </w:tabs>
        <w:bidi/>
        <w:ind w:left="85"/>
        <w:jc w:val="center"/>
        <w:rPr>
          <w:rFonts w:ascii="Franklin Gothic Medium" w:hAnsi="Franklin Gothic Medium"/>
          <w:b/>
          <w:bCs/>
          <w:i/>
          <w:iCs/>
          <w:u w:val="single"/>
          <w:rtl/>
          <w:lang w:eastAsia="en-US"/>
        </w:rPr>
      </w:pPr>
      <w:r w:rsidRPr="00493A83">
        <w:rPr>
          <w:rFonts w:ascii="Franklin Gothic Medium" w:hAnsi="Franklin Gothic Medium"/>
          <w:bCs/>
          <w:i/>
          <w:iCs/>
          <w:rtl/>
          <w:lang w:eastAsia="en-US"/>
        </w:rPr>
        <w:t xml:space="preserve">  </w:t>
      </w:r>
      <w:r w:rsidRPr="00493A83">
        <w:rPr>
          <w:rFonts w:ascii="Franklin Gothic Medium" w:hAnsi="Franklin Gothic Medium" w:hint="eastAsia"/>
          <w:bCs/>
          <w:i/>
          <w:iCs/>
          <w:u w:val="single"/>
          <w:rtl/>
          <w:lang w:eastAsia="en-US"/>
        </w:rPr>
        <w:t>טופס</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ההצעה</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המסכם</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למילוי</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ע</w:t>
      </w:r>
      <w:r w:rsidRPr="00493A83">
        <w:rPr>
          <w:rFonts w:ascii="Franklin Gothic Medium" w:hAnsi="Franklin Gothic Medium"/>
          <w:bCs/>
          <w:i/>
          <w:iCs/>
          <w:u w:val="single"/>
          <w:rtl/>
          <w:lang w:eastAsia="en-US"/>
        </w:rPr>
        <w:t>"</w:t>
      </w:r>
      <w:r w:rsidRPr="00493A83">
        <w:rPr>
          <w:rFonts w:ascii="Franklin Gothic Medium" w:hAnsi="Franklin Gothic Medium" w:hint="eastAsia"/>
          <w:bCs/>
          <w:i/>
          <w:iCs/>
          <w:u w:val="single"/>
          <w:rtl/>
          <w:lang w:eastAsia="en-US"/>
        </w:rPr>
        <w:t>י</w:t>
      </w:r>
      <w:r w:rsidRPr="00493A83">
        <w:rPr>
          <w:rFonts w:ascii="Franklin Gothic Medium" w:hAnsi="Franklin Gothic Medium"/>
          <w:bCs/>
          <w:i/>
          <w:iCs/>
          <w:u w:val="single"/>
          <w:rtl/>
          <w:lang w:eastAsia="en-US"/>
        </w:rPr>
        <w:t xml:space="preserve"> </w:t>
      </w:r>
      <w:r w:rsidRPr="00493A83">
        <w:rPr>
          <w:rFonts w:ascii="Franklin Gothic Medium" w:hAnsi="Franklin Gothic Medium" w:hint="eastAsia"/>
          <w:bCs/>
          <w:i/>
          <w:iCs/>
          <w:u w:val="single"/>
          <w:rtl/>
          <w:lang w:eastAsia="en-US"/>
        </w:rPr>
        <w:t>המציע</w:t>
      </w:r>
    </w:p>
    <w:p w:rsidR="00493A83" w:rsidRPr="00493A83" w:rsidRDefault="00493A83" w:rsidP="00493A83">
      <w:pPr>
        <w:tabs>
          <w:tab w:val="left" w:pos="5880"/>
        </w:tabs>
        <w:bidi/>
        <w:ind w:left="85"/>
        <w:jc w:val="center"/>
        <w:rPr>
          <w:rFonts w:ascii="Franklin Gothic Medium" w:hAnsi="Franklin Gothic Medium"/>
          <w:b/>
          <w:bCs/>
          <w:i/>
          <w:iCs/>
          <w:sz w:val="22"/>
          <w:szCs w:val="22"/>
          <w:u w:val="single"/>
          <w:rtl/>
          <w:lang w:eastAsia="en-US"/>
        </w:rPr>
      </w:pP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המשפטי</w:t>
      </w:r>
      <w:r w:rsidRPr="00493A83">
        <w:rPr>
          <w:rFonts w:ascii="Franklin Gothic Medium" w:hAnsi="Franklin Gothic Medium"/>
          <w:sz w:val="22"/>
          <w:szCs w:val="22"/>
          <w:rtl/>
          <w:lang w:eastAsia="en-US"/>
        </w:rPr>
        <w:t xml:space="preserve">______________________________ </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פ</w:t>
      </w:r>
      <w:r w:rsidRPr="00493A83">
        <w:rPr>
          <w:rFonts w:ascii="Franklin Gothic Medium" w:hAnsi="Franklin Gothic Medium"/>
          <w:sz w:val="22"/>
          <w:szCs w:val="22"/>
          <w:rtl/>
          <w:lang w:eastAsia="en-US"/>
        </w:rPr>
        <w:t>. ________________</w:t>
      </w: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__________________________________________________________________</w:t>
      </w:r>
    </w:p>
    <w:p w:rsidR="00493A83" w:rsidRPr="00493A83" w:rsidRDefault="00493A83" w:rsidP="00493A83">
      <w:pPr>
        <w:tabs>
          <w:tab w:val="left" w:pos="5880"/>
        </w:tabs>
        <w:bidi/>
        <w:spacing w:line="360" w:lineRule="auto"/>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מיקוד</w:t>
      </w:r>
      <w:r w:rsidRPr="00493A83">
        <w:rPr>
          <w:rFonts w:ascii="Franklin Gothic Medium" w:hAnsi="Franklin Gothic Medium"/>
          <w:sz w:val="22"/>
          <w:szCs w:val="22"/>
          <w:rtl/>
          <w:lang w:eastAsia="en-US"/>
        </w:rPr>
        <w:t xml:space="preserve">________________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xml:space="preserve">_________________________ </w:t>
      </w: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 xml:space="preserve"> _________________</w:t>
      </w:r>
    </w:p>
    <w:p w:rsidR="00493A83" w:rsidRPr="00493A83" w:rsidRDefault="00493A83" w:rsidP="00493A83">
      <w:pPr>
        <w:tabs>
          <w:tab w:val="left" w:pos="5880"/>
        </w:tabs>
        <w:bidi/>
        <w:spacing w:line="140" w:lineRule="exact"/>
        <w:ind w:left="85"/>
        <w:rPr>
          <w:rFonts w:ascii="Franklin Gothic Medium" w:hAnsi="Franklin Gothic Medium"/>
          <w:sz w:val="22"/>
          <w:szCs w:val="22"/>
          <w:rtl/>
          <w:lang w:eastAsia="en-US"/>
        </w:rPr>
      </w:pPr>
    </w:p>
    <w:p w:rsidR="00493A83" w:rsidRPr="00493A83" w:rsidRDefault="00493A83" w:rsidP="00493A83">
      <w:pPr>
        <w:tabs>
          <w:tab w:val="left" w:pos="5880"/>
        </w:tabs>
        <w:bidi/>
        <w:ind w:left="85"/>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שקראתי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והבינותי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מפרט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מגיש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הצעתי</w:t>
      </w:r>
      <w:r w:rsidRPr="00493A83">
        <w:rPr>
          <w:rFonts w:ascii="Franklin Gothic Medium" w:hAnsi="Franklin Gothic Medium"/>
          <w:sz w:val="22"/>
          <w:szCs w:val="22"/>
          <w:rtl/>
          <w:lang w:eastAsia="en-US"/>
        </w:rPr>
        <w:t>.</w:t>
      </w:r>
    </w:p>
    <w:p w:rsidR="00493A83" w:rsidRPr="00493A83" w:rsidRDefault="00493A83" w:rsidP="00493A83">
      <w:pPr>
        <w:tabs>
          <w:tab w:val="left" w:pos="5880"/>
        </w:tabs>
        <w:bidi/>
        <w:ind w:left="85"/>
        <w:rPr>
          <w:rFonts w:ascii="Franklin Gothic Medium" w:hAnsi="Franklin Gothic Medium"/>
          <w:sz w:val="22"/>
          <w:szCs w:val="22"/>
          <w:rtl/>
          <w:lang w:eastAsia="en-US"/>
        </w:rPr>
      </w:pPr>
    </w:p>
    <w:p w:rsidR="00493A83" w:rsidRPr="00493A83" w:rsidRDefault="00493A83" w:rsidP="00493A83">
      <w:pPr>
        <w:tabs>
          <w:tab w:val="left" w:pos="5880"/>
        </w:tabs>
        <w:bidi/>
        <w:ind w:left="85"/>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 הצעת המחיר-</w:t>
      </w:r>
    </w:p>
    <w:p w:rsidR="00493A83" w:rsidRPr="00493A83" w:rsidRDefault="00493A83" w:rsidP="00493A83">
      <w:pPr>
        <w:tabs>
          <w:tab w:val="left" w:pos="5880"/>
        </w:tabs>
        <w:bidi/>
        <w:ind w:left="85"/>
        <w:rPr>
          <w:rFonts w:ascii="Franklin Gothic Medium" w:hAnsi="Franklin Gothic Medium"/>
          <w:sz w:val="22"/>
          <w:szCs w:val="22"/>
          <w:rtl/>
          <w:lang w:eastAsia="en-US"/>
        </w:rPr>
      </w:pPr>
    </w:p>
    <w:tbl>
      <w:tblPr>
        <w:bidiVisual/>
        <w:tblW w:w="0" w:type="auto"/>
        <w:tblLook w:val="01E0" w:firstRow="1" w:lastRow="1" w:firstColumn="1" w:lastColumn="1" w:noHBand="0" w:noVBand="0"/>
      </w:tblPr>
      <w:tblGrid>
        <w:gridCol w:w="494"/>
        <w:gridCol w:w="7431"/>
        <w:gridCol w:w="597"/>
      </w:tblGrid>
      <w:tr w:rsidR="00493A83" w:rsidRPr="00493A83" w:rsidTr="00EF2745">
        <w:tc>
          <w:tcPr>
            <w:tcW w:w="494" w:type="dxa"/>
            <w:shd w:val="clear" w:color="auto" w:fill="auto"/>
          </w:tcPr>
          <w:p w:rsidR="00493A83" w:rsidRPr="00493A83" w:rsidRDefault="00493A83" w:rsidP="00493A83">
            <w:pPr>
              <w:tabs>
                <w:tab w:val="left" w:pos="5880"/>
              </w:tabs>
              <w:bidi/>
              <w:spacing w:line="360" w:lineRule="auto"/>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     </w:t>
            </w:r>
          </w:p>
        </w:tc>
        <w:tc>
          <w:tcPr>
            <w:tcW w:w="7431" w:type="dxa"/>
            <w:shd w:val="clear" w:color="auto" w:fill="auto"/>
          </w:tcPr>
          <w:p w:rsidR="00493A83" w:rsidRPr="00493A83" w:rsidRDefault="00493A83" w:rsidP="00003FD6">
            <w:pPr>
              <w:numPr>
                <w:ilvl w:val="0"/>
                <w:numId w:val="19"/>
              </w:num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המחיר המבוקש</w:t>
            </w:r>
            <w:r w:rsidRPr="00493A83">
              <w:rPr>
                <w:rFonts w:ascii="Franklin Gothic Medium" w:hAnsi="Franklin Gothic Medium"/>
                <w:sz w:val="26"/>
                <w:szCs w:val="26"/>
                <w:rtl/>
                <w:lang w:eastAsia="en-US"/>
              </w:rPr>
              <w:t xml:space="preserve"> על ידי עבור אחזקת מלאי של טון אחד ג</w:t>
            </w:r>
            <w:r w:rsidRPr="00493A83">
              <w:rPr>
                <w:rFonts w:ascii="Franklin Gothic Medium" w:hAnsi="Franklin Gothic Medium" w:hint="cs"/>
                <w:sz w:val="26"/>
                <w:szCs w:val="26"/>
                <w:rtl/>
                <w:lang w:eastAsia="en-US"/>
              </w:rPr>
              <w:t>רעיני מספוא</w:t>
            </w:r>
            <w:r w:rsidRPr="00493A83">
              <w:rPr>
                <w:rFonts w:ascii="Franklin Gothic Medium" w:hAnsi="Franklin Gothic Medium"/>
                <w:sz w:val="26"/>
                <w:szCs w:val="26"/>
                <w:rtl/>
                <w:lang w:eastAsia="en-US"/>
              </w:rPr>
              <w:t xml:space="preserve"> </w:t>
            </w:r>
            <w:r w:rsidRPr="00493A83">
              <w:rPr>
                <w:rFonts w:ascii="Franklin Gothic Medium" w:hAnsi="Franklin Gothic Medium"/>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b/>
                <w:bCs/>
                <w:sz w:val="26"/>
                <w:szCs w:val="26"/>
                <w:rtl/>
                <w:lang w:eastAsia="en-US"/>
              </w:rPr>
              <w:t xml:space="preserve"> מע"מ)</w:t>
            </w:r>
            <w:r w:rsidRPr="00493A83">
              <w:rPr>
                <w:rFonts w:ascii="Franklin Gothic Medium" w:hAnsi="Franklin Gothic Medium" w:hint="cs"/>
                <w:b/>
                <w:bCs/>
                <w:sz w:val="26"/>
                <w:szCs w:val="26"/>
                <w:rtl/>
                <w:lang w:eastAsia="en-US"/>
              </w:rPr>
              <w:t>:</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 טון</w:t>
            </w:r>
            <w:r w:rsidRPr="00493A83">
              <w:rPr>
                <w:rFonts w:ascii="Franklin Gothic Medium" w:hAnsi="Franklin Gothic Medium" w:hint="cs"/>
                <w:sz w:val="26"/>
                <w:szCs w:val="26"/>
                <w:rtl/>
                <w:lang w:eastAsia="en-US"/>
              </w:rPr>
              <w:t xml:space="preserve">. </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מחיר לטון ______________________ ₪; </w:t>
            </w:r>
            <w:r w:rsidRPr="00493A83">
              <w:rPr>
                <w:rFonts w:ascii="Franklin Gothic Medium" w:hAnsi="Franklin Gothic Medium"/>
                <w:sz w:val="26"/>
                <w:szCs w:val="26"/>
                <w:rtl/>
                <w:lang w:eastAsia="en-US"/>
              </w:rPr>
              <w:tab/>
            </w:r>
          </w:p>
          <w:p w:rsidR="00493A83" w:rsidRPr="00493A83" w:rsidRDefault="00493A83" w:rsidP="00493A83">
            <w:pPr>
              <w:bidi/>
              <w:ind w:left="360" w:hanging="15"/>
              <w:rPr>
                <w:rFonts w:ascii="Franklin Gothic Medium" w:hAnsi="Franklin Gothic Medium"/>
                <w:sz w:val="26"/>
                <w:szCs w:val="26"/>
                <w:rtl/>
                <w:lang w:eastAsia="en-US"/>
              </w:rPr>
            </w:pPr>
          </w:p>
          <w:p w:rsidR="00493A83" w:rsidRPr="00493A83" w:rsidRDefault="00493A83" w:rsidP="00003FD6">
            <w:pPr>
              <w:numPr>
                <w:ilvl w:val="0"/>
                <w:numId w:val="19"/>
              </w:numPr>
              <w:bidi/>
              <w:rPr>
                <w:rFonts w:ascii="Franklin Gothic Medium" w:hAnsi="Franklin Gothic Medium"/>
                <w:sz w:val="26"/>
                <w:szCs w:val="26"/>
                <w:lang w:eastAsia="en-US"/>
              </w:rPr>
            </w:pPr>
            <w:r w:rsidRPr="00493A83">
              <w:rPr>
                <w:rFonts w:ascii="Franklin Gothic Medium" w:hAnsi="Franklin Gothic Medium" w:hint="cs"/>
                <w:sz w:val="26"/>
                <w:szCs w:val="26"/>
                <w:rtl/>
                <w:lang w:eastAsia="en-US"/>
              </w:rPr>
              <w:t xml:space="preserve">המחיר המבוקש על ידי עבור אחזקת מלאי של טון אחד </w:t>
            </w:r>
            <w:proofErr w:type="spellStart"/>
            <w:r w:rsidRPr="00493A83">
              <w:rPr>
                <w:rFonts w:ascii="Franklin Gothic Medium" w:hAnsi="Franklin Gothic Medium" w:hint="cs"/>
                <w:sz w:val="26"/>
                <w:szCs w:val="26"/>
                <w:rtl/>
                <w:lang w:eastAsia="en-US"/>
              </w:rPr>
              <w:t>כוספאות</w:t>
            </w:r>
            <w:proofErr w:type="spellEnd"/>
            <w:r w:rsidRPr="00493A83">
              <w:rPr>
                <w:rFonts w:ascii="Franklin Gothic Medium" w:hAnsi="Franklin Gothic Medium" w:hint="cs"/>
                <w:sz w:val="26"/>
                <w:szCs w:val="26"/>
                <w:rtl/>
                <w:lang w:eastAsia="en-US"/>
              </w:rPr>
              <w:t xml:space="preserve"> ו/או גלוטן </w:t>
            </w:r>
            <w:proofErr w:type="spellStart"/>
            <w:r w:rsidRPr="00493A83">
              <w:rPr>
                <w:rFonts w:ascii="Franklin Gothic Medium" w:hAnsi="Franklin Gothic Medium" w:hint="cs"/>
                <w:sz w:val="26"/>
                <w:szCs w:val="26"/>
                <w:rtl/>
                <w:lang w:eastAsia="en-US"/>
              </w:rPr>
              <w:t>פיד</w:t>
            </w:r>
            <w:proofErr w:type="spellEnd"/>
            <w:r w:rsidRPr="00493A83">
              <w:rPr>
                <w:rFonts w:ascii="Franklin Gothic Medium" w:hAnsi="Franklin Gothic Medium" w:hint="cs"/>
                <w:sz w:val="26"/>
                <w:szCs w:val="26"/>
                <w:rtl/>
                <w:lang w:eastAsia="en-US"/>
              </w:rPr>
              <w:t xml:space="preserve"> ו/או </w:t>
            </w:r>
            <w:r w:rsidRPr="00493A83">
              <w:rPr>
                <w:rFonts w:ascii="Franklin Gothic Medium" w:hAnsi="Franklin Gothic Medium" w:hint="cs"/>
                <w:sz w:val="26"/>
                <w:szCs w:val="26"/>
                <w:lang w:eastAsia="en-US"/>
              </w:rPr>
              <w:t>DDG</w:t>
            </w:r>
            <w:r w:rsidRPr="00493A83">
              <w:rPr>
                <w:rFonts w:ascii="Franklin Gothic Medium" w:hAnsi="Franklin Gothic Medium" w:hint="cs"/>
                <w:sz w:val="26"/>
                <w:szCs w:val="26"/>
                <w:rtl/>
                <w:lang w:eastAsia="en-US"/>
              </w:rPr>
              <w:t xml:space="preserve">  </w:t>
            </w:r>
            <w:r w:rsidRPr="00493A83">
              <w:rPr>
                <w:rFonts w:ascii="Franklin Gothic Medium" w:hAnsi="Franklin Gothic Medium" w:hint="cs"/>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hint="cs"/>
                <w:b/>
                <w:bCs/>
                <w:sz w:val="26"/>
                <w:szCs w:val="26"/>
                <w:rtl/>
                <w:lang w:eastAsia="en-US"/>
              </w:rPr>
              <w:t xml:space="preserve"> מע"מ):</w:t>
            </w:r>
            <w:r w:rsidRPr="00493A83">
              <w:rPr>
                <w:rFonts w:ascii="Franklin Gothic Medium" w:hAnsi="Franklin Gothic Medium" w:hint="cs"/>
                <w:sz w:val="26"/>
                <w:szCs w:val="26"/>
                <w:rtl/>
                <w:lang w:eastAsia="en-US"/>
              </w:rPr>
              <w:t xml:space="preserve"> </w:t>
            </w:r>
            <w:r w:rsidRPr="00493A83">
              <w:rPr>
                <w:rFonts w:ascii="Franklin Gothic Medium" w:hAnsi="Franklin Gothic Medium"/>
                <w:sz w:val="26"/>
                <w:szCs w:val="26"/>
                <w:rtl/>
                <w:lang w:eastAsia="en-US"/>
              </w:rPr>
              <w:br/>
            </w: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________ טון</w:t>
            </w:r>
            <w:r w:rsidRPr="00493A83">
              <w:rPr>
                <w:rFonts w:ascii="Franklin Gothic Medium" w:hAnsi="Franklin Gothic Medium" w:hint="cs"/>
                <w:sz w:val="26"/>
                <w:szCs w:val="26"/>
                <w:rtl/>
                <w:lang w:eastAsia="en-US"/>
              </w:rPr>
              <w:t xml:space="preserve">. </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מחיר לטון _______________________ ₪;</w:t>
            </w:r>
            <w:r w:rsidRPr="00493A83">
              <w:rPr>
                <w:rFonts w:ascii="Franklin Gothic Medium" w:hAnsi="Franklin Gothic Medium"/>
                <w:sz w:val="26"/>
                <w:szCs w:val="26"/>
                <w:rtl/>
                <w:lang w:eastAsia="en-US"/>
              </w:rPr>
              <w:br/>
            </w:r>
          </w:p>
          <w:p w:rsidR="00493A83" w:rsidRPr="00493A83" w:rsidRDefault="00493A83" w:rsidP="00003FD6">
            <w:pPr>
              <w:numPr>
                <w:ilvl w:val="0"/>
                <w:numId w:val="19"/>
              </w:num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 xml:space="preserve">המחיר המבוקש על ידי עבור אחזקת מלאי של טון אחד </w:t>
            </w:r>
            <w:proofErr w:type="spellStart"/>
            <w:r w:rsidRPr="00493A83">
              <w:rPr>
                <w:rFonts w:ascii="Franklin Gothic Medium" w:hAnsi="Franklin Gothic Medium" w:hint="cs"/>
                <w:sz w:val="26"/>
                <w:szCs w:val="26"/>
                <w:rtl/>
                <w:lang w:eastAsia="en-US"/>
              </w:rPr>
              <w:t>כוספת</w:t>
            </w:r>
            <w:proofErr w:type="spellEnd"/>
            <w:r w:rsidRPr="00493A83">
              <w:rPr>
                <w:rFonts w:ascii="Franklin Gothic Medium" w:hAnsi="Franklin Gothic Medium" w:hint="cs"/>
                <w:sz w:val="26"/>
                <w:szCs w:val="26"/>
                <w:rtl/>
                <w:lang w:eastAsia="en-US"/>
              </w:rPr>
              <w:t xml:space="preserve"> סויה </w:t>
            </w:r>
            <w:r w:rsidRPr="00493A83">
              <w:rPr>
                <w:rFonts w:ascii="Franklin Gothic Medium" w:hAnsi="Franklin Gothic Medium" w:hint="cs"/>
                <w:b/>
                <w:bCs/>
                <w:sz w:val="26"/>
                <w:szCs w:val="26"/>
                <w:rtl/>
                <w:lang w:eastAsia="en-US"/>
              </w:rPr>
              <w:t>(</w:t>
            </w:r>
            <w:r w:rsidR="00003FD6">
              <w:rPr>
                <w:rFonts w:ascii="Franklin Gothic Medium" w:hAnsi="Franklin Gothic Medium" w:hint="cs"/>
                <w:b/>
                <w:bCs/>
                <w:sz w:val="26"/>
                <w:szCs w:val="26"/>
                <w:rtl/>
                <w:lang w:eastAsia="en-US"/>
              </w:rPr>
              <w:t>כולל</w:t>
            </w:r>
            <w:r w:rsidRPr="00493A83">
              <w:rPr>
                <w:rFonts w:ascii="Franklin Gothic Medium" w:hAnsi="Franklin Gothic Medium" w:hint="cs"/>
                <w:b/>
                <w:bCs/>
                <w:sz w:val="26"/>
                <w:szCs w:val="26"/>
                <w:rtl/>
                <w:lang w:eastAsia="en-US"/>
              </w:rPr>
              <w:t xml:space="preserve"> מע"מ):</w:t>
            </w:r>
          </w:p>
          <w:p w:rsidR="00493A83" w:rsidRP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ה</w:t>
            </w:r>
            <w:r w:rsidRPr="00493A83">
              <w:rPr>
                <w:rFonts w:ascii="Franklin Gothic Medium" w:hAnsi="Franklin Gothic Medium"/>
                <w:sz w:val="26"/>
                <w:szCs w:val="26"/>
                <w:rtl/>
                <w:lang w:eastAsia="en-US"/>
              </w:rPr>
              <w:t>צעתי מוגשת לכמות מלאי של ________ טון</w:t>
            </w:r>
            <w:r w:rsidRPr="00493A83">
              <w:rPr>
                <w:rFonts w:ascii="Franklin Gothic Medium" w:hAnsi="Franklin Gothic Medium" w:hint="cs"/>
                <w:sz w:val="26"/>
                <w:szCs w:val="26"/>
                <w:rtl/>
                <w:lang w:eastAsia="en-US"/>
              </w:rPr>
              <w:t>.</w:t>
            </w:r>
          </w:p>
          <w:p w:rsidR="00493A83" w:rsidRDefault="00493A83" w:rsidP="007544AA">
            <w:pPr>
              <w:bidi/>
              <w:ind w:left="714"/>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מחיר לטון _______________________ ₪.</w:t>
            </w:r>
          </w:p>
          <w:p w:rsidR="00420093" w:rsidRPr="00493A83" w:rsidRDefault="00420093" w:rsidP="00420093">
            <w:pPr>
              <w:bidi/>
              <w:ind w:left="714"/>
              <w:rPr>
                <w:rFonts w:ascii="Franklin Gothic Medium" w:hAnsi="Franklin Gothic Medium"/>
                <w:sz w:val="26"/>
                <w:szCs w:val="26"/>
                <w:rtl/>
                <w:lang w:eastAsia="en-US"/>
              </w:rPr>
            </w:pPr>
          </w:p>
          <w:p w:rsidR="00420093" w:rsidRDefault="00420093" w:rsidP="00E80921">
            <w:pPr>
              <w:tabs>
                <w:tab w:val="left" w:pos="5880"/>
              </w:tabs>
              <w:bidi/>
              <w:spacing w:line="276" w:lineRule="auto"/>
              <w:ind w:left="354"/>
              <w:rPr>
                <w:rFonts w:ascii="Franklin Gothic Medium" w:hAnsi="Franklin Gothic Medium"/>
                <w:sz w:val="26"/>
                <w:szCs w:val="26"/>
                <w:rtl/>
                <w:lang w:eastAsia="en-US"/>
              </w:rPr>
            </w:pPr>
            <w:r w:rsidRPr="00420093">
              <w:rPr>
                <w:rFonts w:ascii="Franklin Gothic Medium" w:hAnsi="Franklin Gothic Medium" w:hint="cs"/>
                <w:sz w:val="26"/>
                <w:szCs w:val="26"/>
                <w:rtl/>
                <w:lang w:eastAsia="en-US"/>
              </w:rPr>
              <w:t xml:space="preserve">ד.   </w:t>
            </w:r>
            <w:r>
              <w:rPr>
                <w:rFonts w:ascii="Franklin Gothic Medium" w:hAnsi="Franklin Gothic Medium" w:hint="cs"/>
                <w:sz w:val="26"/>
                <w:szCs w:val="26"/>
                <w:rtl/>
                <w:lang w:eastAsia="en-US"/>
              </w:rPr>
              <w:t>מצ"ב ערבות אוטונומית ובלתי</w:t>
            </w:r>
            <w:r w:rsidRPr="00420093">
              <w:rPr>
                <w:rFonts w:ascii="Franklin Gothic Medium" w:hAnsi="Franklin Gothic Medium"/>
                <w:sz w:val="26"/>
                <w:szCs w:val="26"/>
                <w:rtl/>
                <w:lang w:eastAsia="en-US"/>
              </w:rPr>
              <w:t xml:space="preserve"> מותנית </w:t>
            </w:r>
            <w:r>
              <w:rPr>
                <w:rFonts w:ascii="Franklin Gothic Medium" w:hAnsi="Franklin Gothic Medium" w:hint="cs"/>
                <w:sz w:val="26"/>
                <w:szCs w:val="26"/>
                <w:rtl/>
                <w:lang w:eastAsia="en-US"/>
              </w:rPr>
              <w:t xml:space="preserve">ע"ס של </w:t>
            </w:r>
            <w:r w:rsidRPr="00420093">
              <w:rPr>
                <w:rFonts w:ascii="Franklin Gothic Medium" w:hAnsi="Franklin Gothic Medium"/>
                <w:sz w:val="26"/>
                <w:szCs w:val="26"/>
                <w:rtl/>
                <w:lang w:eastAsia="en-US"/>
              </w:rPr>
              <w:t xml:space="preserve"> </w:t>
            </w:r>
            <w:r w:rsidR="00E80921">
              <w:rPr>
                <w:rFonts w:ascii="Franklin Gothic Medium" w:hAnsi="Franklin Gothic Medium" w:hint="cs"/>
                <w:sz w:val="26"/>
                <w:szCs w:val="26"/>
                <w:rtl/>
                <w:lang w:eastAsia="en-US"/>
              </w:rPr>
              <w:t>20</w:t>
            </w:r>
            <w:r w:rsidR="00E80921" w:rsidRPr="00420093">
              <w:rPr>
                <w:rFonts w:ascii="Franklin Gothic Medium" w:hAnsi="Franklin Gothic Medium"/>
                <w:sz w:val="26"/>
                <w:szCs w:val="26"/>
                <w:rtl/>
                <w:lang w:eastAsia="en-US"/>
              </w:rPr>
              <w:t xml:space="preserve"> </w:t>
            </w:r>
            <w:r w:rsidRPr="00420093">
              <w:rPr>
                <w:rFonts w:ascii="Franklin Gothic Medium" w:hAnsi="Franklin Gothic Medium"/>
                <w:sz w:val="26"/>
                <w:szCs w:val="26"/>
                <w:rtl/>
                <w:lang w:eastAsia="en-US"/>
              </w:rPr>
              <w:t xml:space="preserve">₪ (במילים: חמש </w:t>
            </w:r>
            <w:r>
              <w:rPr>
                <w:rFonts w:ascii="Franklin Gothic Medium" w:hAnsi="Franklin Gothic Medium" w:hint="cs"/>
                <w:sz w:val="26"/>
                <w:szCs w:val="26"/>
                <w:rtl/>
                <w:lang w:eastAsia="en-US"/>
              </w:rPr>
              <w:t xml:space="preserve">  </w:t>
            </w:r>
            <w:r>
              <w:rPr>
                <w:rFonts w:ascii="Franklin Gothic Medium" w:hAnsi="Franklin Gothic Medium"/>
                <w:sz w:val="26"/>
                <w:szCs w:val="26"/>
                <w:rtl/>
                <w:lang w:eastAsia="en-US"/>
              </w:rPr>
              <w:br/>
            </w:r>
            <w:r>
              <w:rPr>
                <w:rFonts w:ascii="Franklin Gothic Medium" w:hAnsi="Franklin Gothic Medium" w:hint="cs"/>
                <w:sz w:val="26"/>
                <w:szCs w:val="26"/>
                <w:rtl/>
                <w:lang w:eastAsia="en-US"/>
              </w:rPr>
              <w:t xml:space="preserve">      </w:t>
            </w:r>
            <w:r w:rsidRPr="00420093">
              <w:rPr>
                <w:rFonts w:ascii="Franklin Gothic Medium" w:hAnsi="Franklin Gothic Medium"/>
                <w:sz w:val="26"/>
                <w:szCs w:val="26"/>
                <w:rtl/>
                <w:lang w:eastAsia="en-US"/>
              </w:rPr>
              <w:t xml:space="preserve">עשרה ₪ לכל טון שהוגש ע"י המציע (כמות מוצעת כפול </w:t>
            </w:r>
            <w:r w:rsidR="00E80921">
              <w:rPr>
                <w:rFonts w:ascii="Franklin Gothic Medium" w:hAnsi="Franklin Gothic Medium" w:hint="cs"/>
                <w:sz w:val="26"/>
                <w:szCs w:val="26"/>
                <w:rtl/>
                <w:lang w:eastAsia="en-US"/>
              </w:rPr>
              <w:t>20</w:t>
            </w:r>
            <w:r w:rsidR="00E80921" w:rsidRPr="00420093">
              <w:rPr>
                <w:rFonts w:ascii="Franklin Gothic Medium" w:hAnsi="Franklin Gothic Medium"/>
                <w:sz w:val="26"/>
                <w:szCs w:val="26"/>
                <w:rtl/>
                <w:lang w:eastAsia="en-US"/>
              </w:rPr>
              <w:t xml:space="preserve"> </w:t>
            </w:r>
            <w:r w:rsidRPr="00420093">
              <w:rPr>
                <w:rFonts w:ascii="Franklin Gothic Medium" w:hAnsi="Franklin Gothic Medium"/>
                <w:sz w:val="26"/>
                <w:szCs w:val="26"/>
                <w:rtl/>
                <w:lang w:eastAsia="en-US"/>
              </w:rPr>
              <w:t xml:space="preserve">₪ לטון) </w:t>
            </w:r>
            <w:r>
              <w:rPr>
                <w:rFonts w:ascii="Franklin Gothic Medium" w:hAnsi="Franklin Gothic Medium" w:hint="cs"/>
                <w:sz w:val="26"/>
                <w:szCs w:val="26"/>
                <w:rtl/>
                <w:lang w:eastAsia="en-US"/>
              </w:rPr>
              <w:br/>
              <w:t xml:space="preserve">      </w:t>
            </w:r>
            <w:r w:rsidRPr="00420093">
              <w:rPr>
                <w:rFonts w:ascii="Franklin Gothic Medium" w:hAnsi="Franklin Gothic Medium"/>
                <w:sz w:val="26"/>
                <w:szCs w:val="26"/>
                <w:rtl/>
                <w:lang w:eastAsia="en-US"/>
              </w:rPr>
              <w:t xml:space="preserve">לפקודת משרד החקלאות </w:t>
            </w:r>
            <w:r>
              <w:rPr>
                <w:rFonts w:ascii="Franklin Gothic Medium" w:hAnsi="Franklin Gothic Medium" w:hint="cs"/>
                <w:sz w:val="26"/>
                <w:szCs w:val="26"/>
                <w:rtl/>
                <w:lang w:eastAsia="en-US"/>
              </w:rPr>
              <w:t xml:space="preserve"> </w:t>
            </w:r>
            <w:r w:rsidRPr="00420093">
              <w:rPr>
                <w:rFonts w:ascii="Franklin Gothic Medium" w:hAnsi="Franklin Gothic Medium"/>
                <w:sz w:val="26"/>
                <w:szCs w:val="26"/>
                <w:rtl/>
                <w:lang w:eastAsia="en-US"/>
              </w:rPr>
              <w:t>ופיתוח הכפר.</w:t>
            </w:r>
          </w:p>
          <w:p w:rsidR="00420093" w:rsidRDefault="00420093" w:rsidP="00420093">
            <w:pPr>
              <w:tabs>
                <w:tab w:val="left" w:pos="5880"/>
              </w:tabs>
              <w:bidi/>
              <w:spacing w:line="276" w:lineRule="auto"/>
              <w:ind w:left="354"/>
              <w:rPr>
                <w:rFonts w:ascii="Franklin Gothic Medium" w:hAnsi="Franklin Gothic Medium"/>
                <w:sz w:val="26"/>
                <w:szCs w:val="26"/>
                <w:rtl/>
                <w:lang w:eastAsia="en-US"/>
              </w:rPr>
            </w:pPr>
          </w:p>
          <w:p w:rsidR="00420093" w:rsidRDefault="00420093" w:rsidP="00420093">
            <w:pPr>
              <w:tabs>
                <w:tab w:val="left" w:pos="5880"/>
              </w:tabs>
              <w:bidi/>
              <w:spacing w:line="276" w:lineRule="auto"/>
              <w:ind w:left="354"/>
              <w:rPr>
                <w:rFonts w:ascii="Franklin Gothic Medium" w:hAnsi="Franklin Gothic Medium"/>
                <w:sz w:val="26"/>
                <w:szCs w:val="26"/>
                <w:rtl/>
                <w:lang w:eastAsia="en-US"/>
              </w:rPr>
            </w:pPr>
            <w:r>
              <w:rPr>
                <w:rFonts w:ascii="Franklin Gothic Medium" w:hAnsi="Franklin Gothic Medium" w:hint="cs"/>
                <w:sz w:val="26"/>
                <w:szCs w:val="26"/>
                <w:rtl/>
                <w:lang w:eastAsia="en-US"/>
              </w:rPr>
              <w:t xml:space="preserve">ה.   תשלום ע"ס 350 </w:t>
            </w:r>
            <w:r>
              <w:rPr>
                <w:rFonts w:ascii="Franklin Gothic Medium" w:hAnsi="Franklin Gothic Medium" w:hint="eastAsia"/>
                <w:sz w:val="26"/>
                <w:szCs w:val="26"/>
                <w:rtl/>
                <w:lang w:eastAsia="en-US"/>
              </w:rPr>
              <w:t>₪</w:t>
            </w:r>
            <w:r>
              <w:rPr>
                <w:rFonts w:ascii="Franklin Gothic Medium" w:hAnsi="Franklin Gothic Medium" w:hint="cs"/>
                <w:sz w:val="26"/>
                <w:szCs w:val="26"/>
                <w:rtl/>
                <w:lang w:eastAsia="en-US"/>
              </w:rPr>
              <w:t xml:space="preserve"> לפקודת משרד החקלאות. </w:t>
            </w:r>
          </w:p>
          <w:p w:rsidR="00493A83" w:rsidRPr="00493A83" w:rsidRDefault="00493A83" w:rsidP="00AC07FE">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במקרה ומציע רוצה להגיש הצעה למדרגות מלאי משתנות עם מחירים משתנים בהתאם לזכות המוקנית לו על פי מכרז זה, באפשרותו לצרף נספח אשר יפרט את מדרגות הכמויות והמחירים המשתנים.</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2009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להלן פירוט המקומות שבהם אני מתכוון, לכשאזכה במכרז, </w:t>
            </w:r>
            <w:r w:rsidRPr="00493A83">
              <w:rPr>
                <w:rFonts w:ascii="Franklin Gothic Medium" w:hAnsi="Franklin Gothic Medium" w:hint="cs"/>
                <w:sz w:val="26"/>
                <w:szCs w:val="26"/>
                <w:rtl/>
                <w:lang w:eastAsia="en-US"/>
              </w:rPr>
              <w:t>לאחסן את מלאי החירום,</w:t>
            </w:r>
            <w:r w:rsidRPr="00493A83">
              <w:rPr>
                <w:rFonts w:ascii="Franklin Gothic Medium" w:hAnsi="Franklin Gothic Medium"/>
                <w:sz w:val="26"/>
                <w:szCs w:val="26"/>
                <w:rtl/>
                <w:lang w:eastAsia="en-US"/>
              </w:rPr>
              <w:t xml:space="preserve"> נשוא המכרז</w:t>
            </w:r>
            <w:r w:rsidRPr="00493A83">
              <w:rPr>
                <w:rFonts w:ascii="Franklin Gothic Medium" w:hAnsi="Franklin Gothic Medium" w:hint="cs"/>
                <w:sz w:val="26"/>
                <w:szCs w:val="26"/>
                <w:rtl/>
                <w:lang w:eastAsia="en-US"/>
              </w:rPr>
              <w:t>:</w:t>
            </w: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68"/>
              <w:gridCol w:w="1752"/>
              <w:gridCol w:w="1536"/>
              <w:gridCol w:w="1485"/>
              <w:gridCol w:w="944"/>
            </w:tblGrid>
            <w:tr w:rsidR="00AC07FE" w:rsidRPr="00493A83" w:rsidTr="002F6C00">
              <w:trPr>
                <w:jc w:val="right"/>
              </w:trPr>
              <w:tc>
                <w:tcPr>
                  <w:tcW w:w="1468" w:type="dxa"/>
                  <w:shd w:val="pct20" w:color="auto" w:fill="auto"/>
                </w:tcPr>
                <w:p w:rsidR="00AC07FE" w:rsidRPr="00493A83" w:rsidRDefault="00AC07FE" w:rsidP="00493A83">
                  <w:pPr>
                    <w:bidi/>
                    <w:rPr>
                      <w:rFonts w:ascii="Franklin Gothic Medium" w:hAnsi="Franklin Gothic Medium"/>
                      <w:sz w:val="26"/>
                      <w:szCs w:val="26"/>
                      <w:rtl/>
                      <w:lang w:eastAsia="en-US"/>
                    </w:rPr>
                  </w:pPr>
                  <w:r>
                    <w:rPr>
                      <w:rFonts w:ascii="Franklin Gothic Medium" w:hAnsi="Franklin Gothic Medium" w:hint="cs"/>
                      <w:sz w:val="26"/>
                      <w:szCs w:val="26"/>
                      <w:rtl/>
                      <w:lang w:eastAsia="en-US"/>
                    </w:rPr>
                    <w:t>האם קיים אישור יחידת הפיקוח?</w:t>
                  </w:r>
                </w:p>
              </w:tc>
              <w:tc>
                <w:tcPr>
                  <w:tcW w:w="1752" w:type="dxa"/>
                  <w:shd w:val="pct20" w:color="auto" w:fill="auto"/>
                </w:tcPr>
                <w:p w:rsidR="00AC07FE" w:rsidRPr="00493A83" w:rsidRDefault="00AC07FE" w:rsidP="00EC759F">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כתובת א</w:t>
                  </w:r>
                  <w:r w:rsidR="00EC759F">
                    <w:rPr>
                      <w:rFonts w:ascii="Franklin Gothic Medium" w:hAnsi="Franklin Gothic Medium" w:hint="cs"/>
                      <w:sz w:val="26"/>
                      <w:szCs w:val="26"/>
                      <w:rtl/>
                      <w:lang w:eastAsia="en-US"/>
                    </w:rPr>
                    <w:t>ת</w:t>
                  </w:r>
                  <w:r w:rsidRPr="00493A83">
                    <w:rPr>
                      <w:rFonts w:ascii="Franklin Gothic Medium" w:hAnsi="Franklin Gothic Medium"/>
                      <w:sz w:val="26"/>
                      <w:szCs w:val="26"/>
                      <w:rtl/>
                      <w:lang w:eastAsia="en-US"/>
                    </w:rPr>
                    <w:t>רי האחסון</w:t>
                  </w:r>
                </w:p>
              </w:tc>
              <w:tc>
                <w:tcPr>
                  <w:tcW w:w="1536"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נפח אחסון</w:t>
                  </w:r>
                </w:p>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כולל באתר</w:t>
                  </w:r>
                </w:p>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sz w:val="26"/>
                      <w:szCs w:val="26"/>
                      <w:rtl/>
                      <w:lang w:eastAsia="en-US"/>
                    </w:rPr>
                    <w:t xml:space="preserve"> (טון)</w:t>
                  </w:r>
                </w:p>
              </w:tc>
              <w:tc>
                <w:tcPr>
                  <w:tcW w:w="1485"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שם האתר</w:t>
                  </w:r>
                </w:p>
              </w:tc>
              <w:tc>
                <w:tcPr>
                  <w:tcW w:w="944" w:type="dxa"/>
                  <w:shd w:val="pct20" w:color="auto" w:fill="auto"/>
                </w:tcPr>
                <w:p w:rsidR="00AC07FE" w:rsidRPr="00493A83" w:rsidRDefault="00AC07FE" w:rsidP="00493A83">
                  <w:pPr>
                    <w:bidi/>
                    <w:rPr>
                      <w:rFonts w:ascii="Franklin Gothic Medium" w:hAnsi="Franklin Gothic Medium"/>
                      <w:sz w:val="26"/>
                      <w:szCs w:val="26"/>
                      <w:rtl/>
                      <w:lang w:eastAsia="en-US"/>
                    </w:rPr>
                  </w:pPr>
                  <w:r w:rsidRPr="00493A83">
                    <w:rPr>
                      <w:rFonts w:ascii="Franklin Gothic Medium" w:hAnsi="Franklin Gothic Medium" w:hint="cs"/>
                      <w:sz w:val="26"/>
                      <w:szCs w:val="26"/>
                      <w:rtl/>
                      <w:lang w:eastAsia="en-US"/>
                    </w:rPr>
                    <w:t>מספר</w:t>
                  </w: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r w:rsidR="00AC07FE" w:rsidRPr="00493A83" w:rsidTr="002F6C00">
              <w:trPr>
                <w:jc w:val="right"/>
              </w:trPr>
              <w:tc>
                <w:tcPr>
                  <w:tcW w:w="1468" w:type="dxa"/>
                </w:tcPr>
                <w:p w:rsidR="00AC07FE" w:rsidRPr="00493A83" w:rsidRDefault="00AC07FE" w:rsidP="00493A83">
                  <w:pPr>
                    <w:bidi/>
                    <w:rPr>
                      <w:rFonts w:ascii="Franklin Gothic Medium" w:hAnsi="Franklin Gothic Medium"/>
                      <w:sz w:val="26"/>
                      <w:szCs w:val="26"/>
                      <w:rtl/>
                      <w:lang w:eastAsia="en-US"/>
                    </w:rPr>
                  </w:pPr>
                </w:p>
              </w:tc>
              <w:tc>
                <w:tcPr>
                  <w:tcW w:w="1752" w:type="dxa"/>
                </w:tcPr>
                <w:p w:rsidR="00AC07FE" w:rsidRPr="00493A83" w:rsidRDefault="00AC07FE" w:rsidP="00493A83">
                  <w:pPr>
                    <w:bidi/>
                    <w:rPr>
                      <w:rFonts w:ascii="Franklin Gothic Medium" w:hAnsi="Franklin Gothic Medium"/>
                      <w:sz w:val="26"/>
                      <w:szCs w:val="26"/>
                      <w:rtl/>
                      <w:lang w:eastAsia="en-US"/>
                    </w:rPr>
                  </w:pPr>
                </w:p>
              </w:tc>
              <w:tc>
                <w:tcPr>
                  <w:tcW w:w="1536" w:type="dxa"/>
                </w:tcPr>
                <w:p w:rsidR="00AC07FE" w:rsidRPr="00493A83" w:rsidRDefault="00AC07FE" w:rsidP="00493A83">
                  <w:pPr>
                    <w:bidi/>
                    <w:rPr>
                      <w:rFonts w:ascii="Franklin Gothic Medium" w:hAnsi="Franklin Gothic Medium"/>
                      <w:sz w:val="26"/>
                      <w:szCs w:val="26"/>
                      <w:rtl/>
                      <w:lang w:eastAsia="en-US"/>
                    </w:rPr>
                  </w:pPr>
                </w:p>
              </w:tc>
              <w:tc>
                <w:tcPr>
                  <w:tcW w:w="1485" w:type="dxa"/>
                </w:tcPr>
                <w:p w:rsidR="00AC07FE" w:rsidRPr="00493A83" w:rsidRDefault="00AC07FE" w:rsidP="00493A83">
                  <w:pPr>
                    <w:bidi/>
                    <w:rPr>
                      <w:rFonts w:ascii="Franklin Gothic Medium" w:hAnsi="Franklin Gothic Medium"/>
                      <w:sz w:val="26"/>
                      <w:szCs w:val="26"/>
                      <w:rtl/>
                      <w:lang w:eastAsia="en-US"/>
                    </w:rPr>
                  </w:pPr>
                </w:p>
              </w:tc>
              <w:tc>
                <w:tcPr>
                  <w:tcW w:w="944" w:type="dxa"/>
                </w:tcPr>
                <w:p w:rsidR="00AC07FE" w:rsidRPr="00493A83" w:rsidRDefault="00AC07FE" w:rsidP="00C574CF">
                  <w:pPr>
                    <w:numPr>
                      <w:ilvl w:val="0"/>
                      <w:numId w:val="13"/>
                    </w:numPr>
                    <w:bidi/>
                    <w:rPr>
                      <w:rFonts w:ascii="Franklin Gothic Medium" w:hAnsi="Franklin Gothic Medium"/>
                      <w:sz w:val="26"/>
                      <w:szCs w:val="26"/>
                      <w:rtl/>
                      <w:lang w:eastAsia="en-US"/>
                    </w:rPr>
                  </w:pPr>
                </w:p>
              </w:tc>
            </w:tr>
          </w:tbl>
          <w:p w:rsidR="00493A83" w:rsidRPr="00493A83" w:rsidRDefault="00493A83" w:rsidP="00493A83">
            <w:pPr>
              <w:tabs>
                <w:tab w:val="left" w:pos="5880"/>
              </w:tabs>
              <w:bidi/>
              <w:spacing w:line="360" w:lineRule="auto"/>
              <w:jc w:val="both"/>
              <w:rPr>
                <w:rFonts w:ascii="Franklin Gothic Medium" w:hAnsi="Franklin Gothic Medium"/>
                <w:sz w:val="26"/>
                <w:szCs w:val="26"/>
                <w:rtl/>
                <w:lang w:eastAsia="en-US"/>
              </w:rPr>
            </w:pPr>
          </w:p>
        </w:tc>
        <w:tc>
          <w:tcPr>
            <w:tcW w:w="597" w:type="dxa"/>
            <w:shd w:val="clear" w:color="auto" w:fill="auto"/>
          </w:tcPr>
          <w:p w:rsidR="00493A83" w:rsidRPr="00493A83" w:rsidRDefault="00493A83" w:rsidP="00493A83">
            <w:pPr>
              <w:tabs>
                <w:tab w:val="left" w:pos="5880"/>
              </w:tabs>
              <w:bidi/>
              <w:spacing w:line="360" w:lineRule="auto"/>
              <w:rPr>
                <w:rFonts w:ascii="Franklin Gothic Medium" w:hAnsi="Franklin Gothic Medium"/>
                <w:sz w:val="22"/>
                <w:szCs w:val="22"/>
                <w:rtl/>
                <w:lang w:eastAsia="en-US"/>
              </w:rPr>
            </w:pPr>
          </w:p>
        </w:tc>
      </w:tr>
    </w:tbl>
    <w:p w:rsidR="00493A83" w:rsidRPr="00493A83" w:rsidRDefault="00493A83" w:rsidP="00493A83">
      <w:pPr>
        <w:tabs>
          <w:tab w:val="left" w:pos="480"/>
        </w:tabs>
        <w:bidi/>
        <w:ind w:left="85"/>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p w:rsidR="00493A83" w:rsidRPr="00493A83" w:rsidRDefault="00420093" w:rsidP="00493A83">
      <w:pPr>
        <w:bidi/>
        <w:ind w:left="720"/>
        <w:rPr>
          <w:rFonts w:ascii="Franklin Gothic Medium" w:hAnsi="Franklin Gothic Medium"/>
          <w:sz w:val="28"/>
          <w:szCs w:val="28"/>
          <w:rtl/>
          <w:lang w:eastAsia="en-US"/>
        </w:rPr>
      </w:pPr>
      <w:r>
        <w:rPr>
          <w:rFonts w:ascii="Franklin Gothic Medium" w:hAnsi="Franklin Gothic Medium" w:hint="cs"/>
          <w:sz w:val="28"/>
          <w:szCs w:val="28"/>
          <w:rtl/>
          <w:lang w:eastAsia="en-US"/>
        </w:rPr>
        <w:t xml:space="preserve">             </w:t>
      </w:r>
      <w:r w:rsidR="00493A83" w:rsidRPr="00493A83">
        <w:rPr>
          <w:rFonts w:ascii="Franklin Gothic Medium" w:hAnsi="Franklin Gothic Medium"/>
          <w:sz w:val="28"/>
          <w:szCs w:val="28"/>
          <w:rtl/>
          <w:lang w:eastAsia="en-US"/>
        </w:rPr>
        <w:t>_____________</w:t>
      </w:r>
      <w:r w:rsidR="00493A83" w:rsidRPr="00493A83">
        <w:rPr>
          <w:rFonts w:ascii="Franklin Gothic Medium" w:hAnsi="Franklin Gothic Medium"/>
          <w:sz w:val="28"/>
          <w:szCs w:val="28"/>
          <w:rtl/>
          <w:lang w:eastAsia="en-US"/>
        </w:rPr>
        <w:tab/>
        <w:t xml:space="preserve">                 _________________</w:t>
      </w:r>
    </w:p>
    <w:p w:rsidR="00493A83" w:rsidRPr="00493A83" w:rsidRDefault="00493A83" w:rsidP="00493A83">
      <w:pPr>
        <w:bidi/>
        <w:ind w:left="720"/>
        <w:rPr>
          <w:rFonts w:ascii="Franklin Gothic Medium" w:hAnsi="Franklin Gothic Medium"/>
          <w:sz w:val="28"/>
          <w:szCs w:val="28"/>
          <w:rtl/>
          <w:lang w:eastAsia="en-US"/>
        </w:rPr>
      </w:pP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תאריך</w:t>
      </w:r>
      <w:r w:rsidRPr="00493A83">
        <w:rPr>
          <w:rFonts w:ascii="Franklin Gothic Medium" w:hAnsi="Franklin Gothic Medium"/>
          <w:sz w:val="28"/>
          <w:szCs w:val="28"/>
          <w:rtl/>
          <w:lang w:eastAsia="en-US"/>
        </w:rPr>
        <w:tab/>
      </w:r>
      <w:r w:rsidRPr="00493A83">
        <w:rPr>
          <w:rFonts w:ascii="Franklin Gothic Medium" w:hAnsi="Franklin Gothic Medium"/>
          <w:sz w:val="28"/>
          <w:szCs w:val="28"/>
          <w:rtl/>
          <w:lang w:eastAsia="en-US"/>
        </w:rPr>
        <w:tab/>
        <w:t xml:space="preserve">                       </w:t>
      </w:r>
      <w:r w:rsidRPr="00493A83">
        <w:rPr>
          <w:rFonts w:ascii="Franklin Gothic Medium" w:hAnsi="Franklin Gothic Medium" w:hint="eastAsia"/>
          <w:sz w:val="28"/>
          <w:szCs w:val="28"/>
          <w:rtl/>
          <w:lang w:eastAsia="en-US"/>
        </w:rPr>
        <w:t>חתימה</w:t>
      </w:r>
      <w:r w:rsidRPr="00493A83">
        <w:rPr>
          <w:rFonts w:ascii="Franklin Gothic Medium" w:hAnsi="Franklin Gothic Medium"/>
          <w:sz w:val="28"/>
          <w:szCs w:val="28"/>
          <w:rtl/>
          <w:lang w:eastAsia="en-US"/>
        </w:rPr>
        <w:t xml:space="preserve"> </w:t>
      </w:r>
      <w:r w:rsidRPr="00493A83">
        <w:rPr>
          <w:rFonts w:ascii="Franklin Gothic Medium" w:hAnsi="Franklin Gothic Medium" w:hint="eastAsia"/>
          <w:sz w:val="28"/>
          <w:szCs w:val="28"/>
          <w:rtl/>
          <w:lang w:eastAsia="en-US"/>
        </w:rPr>
        <w:t>וחותמת</w:t>
      </w:r>
    </w:p>
    <w:p w:rsidR="00493A83" w:rsidRPr="00493A83" w:rsidRDefault="00493A83" w:rsidP="000A05D0">
      <w:pPr>
        <w:autoSpaceDE w:val="0"/>
        <w:autoSpaceDN w:val="0"/>
        <w:bidi/>
        <w:adjustRightInd w:val="0"/>
        <w:spacing w:after="240"/>
        <w:ind w:left="360"/>
        <w:jc w:val="center"/>
        <w:rPr>
          <w:rFonts w:ascii="Franklin Gothic Medium" w:hAnsi="Franklin Gothic Medium"/>
          <w:bCs/>
          <w:color w:val="000000"/>
          <w:kern w:val="22"/>
          <w:sz w:val="22"/>
          <w:szCs w:val="22"/>
          <w:u w:val="single"/>
          <w:rtl/>
          <w:lang w:eastAsia="en-US"/>
        </w:rPr>
      </w:pPr>
      <w:r>
        <w:rPr>
          <w:rFonts w:ascii="Franklin Gothic Medium" w:hAnsi="Franklin Gothic Medium"/>
          <w:b/>
          <w:color w:val="000000"/>
          <w:kern w:val="22"/>
          <w:sz w:val="22"/>
          <w:szCs w:val="22"/>
          <w:lang w:eastAsia="en-US"/>
        </w:rPr>
        <w:br w:type="page"/>
      </w:r>
      <w:r w:rsidRPr="00493A83">
        <w:rPr>
          <w:rFonts w:ascii="Franklin Gothic Medium" w:hAnsi="Franklin Gothic Medium" w:hint="eastAsia"/>
          <w:bCs/>
          <w:color w:val="000000"/>
          <w:kern w:val="22"/>
          <w:u w:val="single"/>
          <w:rtl/>
          <w:lang w:eastAsia="en-US"/>
        </w:rPr>
        <w:lastRenderedPageBreak/>
        <w:t>רשימת</w:t>
      </w:r>
      <w:r w:rsidRPr="00493A83">
        <w:rPr>
          <w:rFonts w:ascii="Franklin Gothic Medium" w:hAnsi="Franklin Gothic Medium"/>
          <w:bCs/>
          <w:color w:val="000000"/>
          <w:kern w:val="22"/>
          <w:u w:val="single"/>
          <w:rtl/>
          <w:lang w:eastAsia="en-US"/>
        </w:rPr>
        <w:t xml:space="preserve"> </w:t>
      </w:r>
      <w:r w:rsidRPr="00493A83">
        <w:rPr>
          <w:rFonts w:ascii="Franklin Gothic Medium" w:hAnsi="Franklin Gothic Medium" w:hint="eastAsia"/>
          <w:bCs/>
          <w:color w:val="000000"/>
          <w:kern w:val="22"/>
          <w:u w:val="single"/>
          <w:rtl/>
          <w:lang w:eastAsia="en-US"/>
        </w:rPr>
        <w:t>נספחים</w:t>
      </w:r>
      <w:r w:rsidRPr="00493A83">
        <w:rPr>
          <w:rFonts w:ascii="Franklin Gothic Medium" w:hAnsi="Franklin Gothic Medium"/>
          <w:b/>
          <w:color w:val="000000"/>
          <w:kern w:val="22"/>
          <w:sz w:val="22"/>
          <w:szCs w:val="22"/>
          <w:rtl/>
          <w:lang w:eastAsia="en-US"/>
        </w:rPr>
        <w:t xml:space="preserve"> </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למכרז</w:t>
      </w:r>
      <w:r w:rsidRPr="00493A83">
        <w:rPr>
          <w:rFonts w:ascii="Franklin Gothic Medium" w:hAnsi="Franklin Gothic Medium"/>
          <w:bCs/>
          <w:color w:val="000000"/>
          <w:kern w:val="22"/>
          <w:sz w:val="22"/>
          <w:szCs w:val="22"/>
          <w:u w:val="single"/>
          <w:rtl/>
          <w:lang w:eastAsia="en-US"/>
        </w:rPr>
        <w:t xml:space="preserve"> </w:t>
      </w:r>
      <w:r w:rsidRPr="00493A83">
        <w:rPr>
          <w:rFonts w:ascii="Franklin Gothic Medium" w:hAnsi="Franklin Gothic Medium" w:hint="eastAsia"/>
          <w:bCs/>
          <w:color w:val="000000"/>
          <w:kern w:val="22"/>
          <w:sz w:val="22"/>
          <w:szCs w:val="22"/>
          <w:u w:val="single"/>
          <w:rtl/>
          <w:lang w:eastAsia="en-US"/>
        </w:rPr>
        <w:t>מס</w:t>
      </w:r>
      <w:r w:rsidRPr="00493A83">
        <w:rPr>
          <w:rFonts w:ascii="Franklin Gothic Medium" w:hAnsi="Franklin Gothic Medium"/>
          <w:bCs/>
          <w:color w:val="000000"/>
          <w:kern w:val="22"/>
          <w:sz w:val="22"/>
          <w:szCs w:val="22"/>
          <w:u w:val="single"/>
          <w:rtl/>
          <w:lang w:eastAsia="en-US"/>
        </w:rPr>
        <w:t xml:space="preserve">'   </w:t>
      </w:r>
      <w:r w:rsidR="000A05D0">
        <w:rPr>
          <w:rFonts w:ascii="Franklin Gothic Medium" w:hAnsi="Franklin Gothic Medium" w:hint="cs"/>
          <w:bCs/>
          <w:color w:val="000000"/>
          <w:kern w:val="22"/>
          <w:sz w:val="22"/>
          <w:szCs w:val="22"/>
          <w:u w:val="single"/>
          <w:rtl/>
          <w:lang w:eastAsia="en-US"/>
        </w:rPr>
        <w:t>1</w:t>
      </w:r>
      <w:r w:rsidR="00A258C4">
        <w:rPr>
          <w:rFonts w:ascii="Franklin Gothic Medium" w:hAnsi="Franklin Gothic Medium" w:hint="cs"/>
          <w:bCs/>
          <w:color w:val="000000"/>
          <w:kern w:val="22"/>
          <w:sz w:val="22"/>
          <w:szCs w:val="22"/>
          <w:u w:val="single"/>
          <w:rtl/>
          <w:lang w:eastAsia="en-US"/>
        </w:rPr>
        <w:t>/201</w:t>
      </w:r>
      <w:r w:rsidR="000A05D0">
        <w:rPr>
          <w:rFonts w:ascii="Franklin Gothic Medium" w:hAnsi="Franklin Gothic Medium" w:hint="cs"/>
          <w:bCs/>
          <w:color w:val="000000"/>
          <w:kern w:val="22"/>
          <w:sz w:val="22"/>
          <w:szCs w:val="22"/>
          <w:u w:val="single"/>
          <w:rtl/>
          <w:lang w:eastAsia="en-US"/>
        </w:rPr>
        <w:t>6</w:t>
      </w:r>
    </w:p>
    <w:p w:rsidR="00493A83" w:rsidRPr="00493A83" w:rsidRDefault="00493A83" w:rsidP="00493A83">
      <w:pPr>
        <w:bidi/>
        <w:spacing w:line="360" w:lineRule="auto"/>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spacing w:line="360" w:lineRule="auto"/>
        <w:jc w:val="center"/>
        <w:rPr>
          <w:rFonts w:ascii="Franklin Gothic Medium" w:hAnsi="Franklin Gothic Medium"/>
          <w:bCs/>
          <w:sz w:val="22"/>
          <w:szCs w:val="22"/>
          <w:u w:val="single"/>
          <w:rtl/>
          <w:lang w:eastAsia="en-US"/>
        </w:rPr>
      </w:pPr>
      <w:r w:rsidRPr="00493A83">
        <w:rPr>
          <w:rFonts w:ascii="Franklin Gothic Medium" w:hAnsi="Franklin Gothic Medium" w:hint="eastAsia"/>
          <w:bCs/>
          <w:sz w:val="22"/>
          <w:szCs w:val="22"/>
          <w:u w:val="single"/>
          <w:rtl/>
          <w:lang w:eastAsia="en-US"/>
        </w:rPr>
        <w:t>חובה</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לצרף</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את</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הנספחים</w:t>
      </w:r>
      <w:r w:rsidRPr="00493A83">
        <w:rPr>
          <w:rFonts w:ascii="Franklin Gothic Medium" w:hAnsi="Franklin Gothic Medium"/>
          <w:bCs/>
          <w:sz w:val="22"/>
          <w:szCs w:val="22"/>
          <w:u w:val="single"/>
          <w:rtl/>
          <w:lang w:eastAsia="en-US"/>
        </w:rPr>
        <w:t xml:space="preserve"> </w:t>
      </w:r>
      <w:proofErr w:type="spellStart"/>
      <w:r w:rsidRPr="00493A83">
        <w:rPr>
          <w:rFonts w:ascii="Franklin Gothic Medium" w:hAnsi="Franklin Gothic Medium" w:hint="eastAsia"/>
          <w:bCs/>
          <w:sz w:val="22"/>
          <w:szCs w:val="22"/>
          <w:u w:val="single"/>
          <w:rtl/>
          <w:lang w:eastAsia="en-US"/>
        </w:rPr>
        <w:t>המצ</w:t>
      </w:r>
      <w:r w:rsidRPr="00493A83">
        <w:rPr>
          <w:rFonts w:ascii="Franklin Gothic Medium" w:hAnsi="Franklin Gothic Medium"/>
          <w:bCs/>
          <w:sz w:val="22"/>
          <w:szCs w:val="22"/>
          <w:u w:val="single"/>
          <w:rtl/>
          <w:lang w:eastAsia="en-US"/>
        </w:rPr>
        <w:t>"</w:t>
      </w:r>
      <w:r w:rsidRPr="00493A83">
        <w:rPr>
          <w:rFonts w:ascii="Franklin Gothic Medium" w:hAnsi="Franklin Gothic Medium" w:hint="eastAsia"/>
          <w:bCs/>
          <w:sz w:val="22"/>
          <w:szCs w:val="22"/>
          <w:u w:val="single"/>
          <w:rtl/>
          <w:lang w:eastAsia="en-US"/>
        </w:rPr>
        <w:t>ב</w:t>
      </w:r>
      <w:proofErr w:type="spellEnd"/>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חתומים</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eastAsia"/>
          <w:bCs/>
          <w:sz w:val="22"/>
          <w:szCs w:val="22"/>
          <w:u w:val="single"/>
          <w:rtl/>
          <w:lang w:eastAsia="en-US"/>
        </w:rPr>
        <w:t>ככל</w:t>
      </w:r>
      <w:r w:rsidRPr="00493A83">
        <w:rPr>
          <w:rFonts w:ascii="Franklin Gothic Medium" w:hAnsi="Franklin Gothic Medium"/>
          <w:bCs/>
          <w:sz w:val="22"/>
          <w:szCs w:val="22"/>
          <w:u w:val="single"/>
          <w:rtl/>
          <w:lang w:eastAsia="en-US"/>
        </w:rPr>
        <w:t xml:space="preserve"> </w:t>
      </w:r>
      <w:r w:rsidRPr="00493A83">
        <w:rPr>
          <w:rFonts w:ascii="Franklin Gothic Medium" w:hAnsi="Franklin Gothic Medium" w:hint="cs"/>
          <w:bCs/>
          <w:sz w:val="22"/>
          <w:szCs w:val="22"/>
          <w:u w:val="single"/>
          <w:rtl/>
          <w:lang w:eastAsia="en-US"/>
        </w:rPr>
        <w:t>הנדרש</w:t>
      </w:r>
      <w:r w:rsidRPr="00493A83">
        <w:rPr>
          <w:rFonts w:ascii="Franklin Gothic Medium" w:hAnsi="Franklin Gothic Medium"/>
          <w:bCs/>
          <w:sz w:val="22"/>
          <w:szCs w:val="22"/>
          <w:u w:val="single"/>
          <w:rtl/>
          <w:lang w:eastAsia="en-US"/>
        </w:rPr>
        <w:t>.</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p w:rsidR="00493A83" w:rsidRPr="00493A83" w:rsidRDefault="00493A83" w:rsidP="00493A83">
      <w:pPr>
        <w:bidi/>
        <w:rPr>
          <w:rFonts w:ascii="Franklin Gothic Medium" w:hAnsi="Franklin Gothic Medium"/>
          <w:bCs/>
          <w:sz w:val="22"/>
          <w:szCs w:val="22"/>
          <w:rtl/>
          <w:lang w:eastAsia="en-US"/>
        </w:rPr>
      </w:pPr>
      <w:r w:rsidRPr="00493A83">
        <w:rPr>
          <w:rFonts w:ascii="Franklin Gothic Medium" w:hAnsi="Franklin Gothic Medium"/>
          <w:bCs/>
          <w:sz w:val="22"/>
          <w:szCs w:val="22"/>
          <w:rtl/>
          <w:lang w:eastAsia="en-US"/>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cs"/>
                <w:b/>
                <w:bCs/>
                <w:sz w:val="22"/>
                <w:szCs w:val="22"/>
                <w:rtl/>
                <w:lang w:eastAsia="en-US"/>
              </w:rPr>
              <w:t xml:space="preserve">נספח 1 </w:t>
            </w:r>
            <w:r w:rsidRPr="00493A83">
              <w:rPr>
                <w:rFonts w:ascii="Franklin Gothic Medium" w:hAnsi="Franklin Gothic Medium"/>
                <w:b/>
                <w:bCs/>
                <w:sz w:val="22"/>
                <w:szCs w:val="22"/>
                <w:rtl/>
                <w:lang w:eastAsia="en-US"/>
              </w:rPr>
              <w:t>–</w:t>
            </w:r>
            <w:r w:rsidRPr="00493A83">
              <w:rPr>
                <w:rFonts w:ascii="Franklin Gothic Medium" w:hAnsi="Franklin Gothic Medium" w:hint="cs"/>
                <w:b/>
                <w:bCs/>
                <w:sz w:val="22"/>
                <w:szCs w:val="22"/>
                <w:rtl/>
                <w:lang w:eastAsia="en-US"/>
              </w:rPr>
              <w:t xml:space="preserve"> תצהיר </w:t>
            </w:r>
            <w:r w:rsidRPr="00493A83">
              <w:rPr>
                <w:rFonts w:ascii="Franklin Gothic Medium" w:hAnsi="Franklin Gothic Medium"/>
                <w:b/>
                <w:bCs/>
                <w:sz w:val="22"/>
                <w:szCs w:val="22"/>
                <w:rtl/>
                <w:lang w:eastAsia="en-US"/>
              </w:rPr>
              <w:t>העדר חובות לרשם החברות כתנאי להשתתפות במכרז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F549AA" w:rsidRPr="00493A83" w:rsidTr="00EF2745">
        <w:tc>
          <w:tcPr>
            <w:tcW w:w="8100" w:type="dxa"/>
          </w:tcPr>
          <w:p w:rsidR="00F549AA" w:rsidRPr="00493A83" w:rsidRDefault="00F549AA" w:rsidP="00493A83">
            <w:pPr>
              <w:bidi/>
              <w:spacing w:line="480" w:lineRule="auto"/>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2- אישור קיום ביטוחים</w:t>
            </w:r>
          </w:p>
        </w:tc>
        <w:tc>
          <w:tcPr>
            <w:tcW w:w="720" w:type="dxa"/>
          </w:tcPr>
          <w:p w:rsidR="00F549AA" w:rsidRPr="00493A83" w:rsidRDefault="00F549AA"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after="120"/>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3</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הצהרה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לעמידה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בדרישות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תשלומים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סוציאליים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שכר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מינימום</w:t>
            </w:r>
          </w:p>
          <w:p w:rsidR="00493A83" w:rsidRPr="00493A83" w:rsidRDefault="00493A83" w:rsidP="00493A83">
            <w:pPr>
              <w:bidi/>
              <w:spacing w:after="120"/>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וקיום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חוקי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העבודה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4</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פרטים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אודות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5</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ניגוד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אינטרסים</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זכויות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הקניין</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6</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הצהרת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סודיות</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7</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הסכם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התקשרות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מול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המכרז</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8</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F549AA" w:rsidRPr="00493A83" w:rsidTr="00EF2745">
        <w:tc>
          <w:tcPr>
            <w:tcW w:w="8100" w:type="dxa"/>
          </w:tcPr>
          <w:p w:rsidR="00F549AA" w:rsidRPr="00493A83" w:rsidRDefault="00F549AA"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9- תצהיר לצורך עמידה בתנאי הסף- סעיף 6 ד.</w:t>
            </w:r>
          </w:p>
        </w:tc>
        <w:tc>
          <w:tcPr>
            <w:tcW w:w="720" w:type="dxa"/>
          </w:tcPr>
          <w:p w:rsidR="00F549AA" w:rsidRPr="00493A83" w:rsidRDefault="00F549AA"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10</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הצהרה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ספק</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זוכה</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בגין</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זכייה</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cs"/>
                <w:b/>
                <w:bCs/>
                <w:sz w:val="22"/>
                <w:szCs w:val="22"/>
                <w:rtl/>
                <w:lang w:eastAsia="en-US"/>
              </w:rPr>
              <w:t xml:space="preserve">11 </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נוסח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כתב</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ערבות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ביצוע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דוגמא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בלבד</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נספח</w:t>
            </w:r>
            <w:r w:rsidRPr="00493A83">
              <w:rPr>
                <w:rFonts w:ascii="Franklin Gothic Medium" w:hAnsi="Franklin Gothic Medium"/>
                <w:b/>
                <w:bCs/>
                <w:sz w:val="22"/>
                <w:szCs w:val="22"/>
                <w:rtl/>
                <w:lang w:eastAsia="en-US"/>
              </w:rPr>
              <w:t xml:space="preserve"> 1</w:t>
            </w:r>
            <w:r w:rsidRPr="00493A83">
              <w:rPr>
                <w:rFonts w:ascii="Franklin Gothic Medium" w:hAnsi="Franklin Gothic Medium" w:hint="cs"/>
                <w:b/>
                <w:bCs/>
                <w:sz w:val="22"/>
                <w:szCs w:val="22"/>
                <w:rtl/>
                <w:lang w:eastAsia="en-US"/>
              </w:rPr>
              <w:t>2</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מפרט</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תנאי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הסף</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לאישור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וחתימת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לשימוש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b/>
                <w:bCs/>
                <w:sz w:val="22"/>
                <w:szCs w:val="22"/>
                <w:rtl/>
                <w:lang w:eastAsia="en-US"/>
              </w:rPr>
              <w:t>)</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3D1DF0" w:rsidRPr="00493A83" w:rsidTr="00EF2745">
        <w:tc>
          <w:tcPr>
            <w:tcW w:w="8100" w:type="dxa"/>
          </w:tcPr>
          <w:p w:rsidR="003D1DF0" w:rsidRPr="00493A83" w:rsidRDefault="003D1DF0"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13 -  הצהרת רו"ח על נתונים פיננסים ממאזני החברה.</w:t>
            </w:r>
          </w:p>
        </w:tc>
        <w:tc>
          <w:tcPr>
            <w:tcW w:w="720" w:type="dxa"/>
          </w:tcPr>
          <w:p w:rsidR="003D1DF0" w:rsidRPr="00493A83" w:rsidRDefault="003D1DF0" w:rsidP="00493A83">
            <w:pPr>
              <w:bidi/>
              <w:spacing w:line="480" w:lineRule="auto"/>
              <w:rPr>
                <w:rFonts w:ascii="Franklin Gothic Medium" w:hAnsi="Franklin Gothic Medium"/>
                <w:b/>
                <w:bCs/>
                <w:sz w:val="22"/>
                <w:szCs w:val="22"/>
                <w:lang w:eastAsia="en-US"/>
              </w:rPr>
            </w:pPr>
          </w:p>
        </w:tc>
      </w:tr>
      <w:tr w:rsidR="003D1DF0" w:rsidRPr="00493A83" w:rsidTr="00EF2745">
        <w:tc>
          <w:tcPr>
            <w:tcW w:w="8100" w:type="dxa"/>
          </w:tcPr>
          <w:p w:rsidR="003D1DF0" w:rsidRPr="003D1DF0" w:rsidRDefault="003D1DF0" w:rsidP="00493A83">
            <w:pPr>
              <w:bidi/>
              <w:spacing w:line="480" w:lineRule="auto"/>
              <w:ind w:left="28"/>
              <w:rPr>
                <w:rFonts w:ascii="Franklin Gothic Medium" w:hAnsi="Franklin Gothic Medium"/>
                <w:b/>
                <w:bCs/>
                <w:sz w:val="22"/>
                <w:szCs w:val="22"/>
                <w:rtl/>
                <w:lang w:eastAsia="en-US"/>
              </w:rPr>
            </w:pPr>
            <w:r>
              <w:rPr>
                <w:rFonts w:ascii="Franklin Gothic Medium" w:hAnsi="Franklin Gothic Medium" w:hint="cs"/>
                <w:b/>
                <w:bCs/>
                <w:sz w:val="22"/>
                <w:szCs w:val="22"/>
                <w:rtl/>
                <w:lang w:eastAsia="en-US"/>
              </w:rPr>
              <w:t>נספח 14- חישוב זכאות המציע לכמות זכיה על בסיס הנתונים בנספח 13.</w:t>
            </w:r>
          </w:p>
        </w:tc>
        <w:tc>
          <w:tcPr>
            <w:tcW w:w="720" w:type="dxa"/>
          </w:tcPr>
          <w:p w:rsidR="003D1DF0" w:rsidRPr="00493A83" w:rsidRDefault="003D1DF0"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טופס</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פגש</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מציעים</w:t>
            </w: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r w:rsidR="00493A83" w:rsidRPr="00493A83" w:rsidTr="00EF2745">
        <w:tc>
          <w:tcPr>
            <w:tcW w:w="8100" w:type="dxa"/>
          </w:tcPr>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נספחים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מקצועיים</w:t>
            </w:r>
            <w:r w:rsidRPr="00493A83">
              <w:rPr>
                <w:rFonts w:ascii="Franklin Gothic Medium" w:hAnsi="Franklin Gothic Medium"/>
                <w:b/>
                <w:bCs/>
                <w:sz w:val="22"/>
                <w:szCs w:val="22"/>
                <w:rtl/>
                <w:lang w:eastAsia="en-US"/>
              </w:rPr>
              <w:t>:</w:t>
            </w:r>
          </w:p>
          <w:p w:rsidR="00493A83" w:rsidRPr="00493A83" w:rsidRDefault="00493A83" w:rsidP="00493A83">
            <w:pPr>
              <w:bidi/>
              <w:spacing w:line="480" w:lineRule="auto"/>
              <w:ind w:left="28"/>
              <w:rPr>
                <w:rFonts w:ascii="Franklin Gothic Medium" w:hAnsi="Franklin Gothic Medium"/>
                <w:b/>
                <w:bCs/>
                <w:sz w:val="22"/>
                <w:szCs w:val="22"/>
                <w:rtl/>
                <w:lang w:eastAsia="en-US"/>
              </w:rPr>
            </w:pPr>
            <w:r w:rsidRPr="00493A83">
              <w:rPr>
                <w:rFonts w:ascii="Franklin Gothic Medium" w:hAnsi="Franklin Gothic Medium" w:hint="cs"/>
                <w:b/>
                <w:bCs/>
                <w:sz w:val="22"/>
                <w:szCs w:val="22"/>
                <w:rtl/>
                <w:lang w:eastAsia="en-US"/>
              </w:rPr>
              <w:t>נספח  מקצועי1- פיקוח</w:t>
            </w:r>
          </w:p>
          <w:p w:rsidR="00493A83" w:rsidRPr="00493A83" w:rsidRDefault="00493A83" w:rsidP="00493A83">
            <w:pPr>
              <w:bidi/>
              <w:spacing w:line="480" w:lineRule="auto"/>
              <w:ind w:left="28"/>
              <w:rPr>
                <w:rFonts w:ascii="Franklin Gothic Medium" w:hAnsi="Franklin Gothic Medium"/>
                <w:b/>
                <w:bCs/>
                <w:sz w:val="22"/>
                <w:szCs w:val="22"/>
                <w:lang w:eastAsia="en-US"/>
              </w:rPr>
            </w:pPr>
          </w:p>
        </w:tc>
        <w:tc>
          <w:tcPr>
            <w:tcW w:w="720" w:type="dxa"/>
          </w:tcPr>
          <w:p w:rsidR="00493A83" w:rsidRPr="00493A83" w:rsidRDefault="00493A83" w:rsidP="00493A83">
            <w:pPr>
              <w:bidi/>
              <w:spacing w:line="480" w:lineRule="auto"/>
              <w:rPr>
                <w:rFonts w:ascii="Franklin Gothic Medium" w:hAnsi="Franklin Gothic Medium"/>
                <w:b/>
                <w:bCs/>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Default="00493A83" w:rsidP="00493A83">
      <w:pPr>
        <w:bidi/>
        <w:spacing w:line="360" w:lineRule="auto"/>
        <w:jc w:val="both"/>
        <w:rPr>
          <w:rFonts w:ascii="Franklin Gothic Medium" w:hAnsi="Franklin Gothic Medium"/>
          <w:sz w:val="22"/>
          <w:szCs w:val="22"/>
          <w:rtl/>
          <w:lang w:eastAsia="en-US"/>
        </w:rPr>
      </w:pPr>
    </w:p>
    <w:p w:rsidR="00A04AE6" w:rsidRDefault="00A04AE6" w:rsidP="00A04AE6">
      <w:pPr>
        <w:bidi/>
        <w:spacing w:line="360" w:lineRule="auto"/>
        <w:jc w:val="both"/>
        <w:rPr>
          <w:rFonts w:ascii="Franklin Gothic Medium" w:hAnsi="Franklin Gothic Medium"/>
          <w:sz w:val="22"/>
          <w:szCs w:val="22"/>
          <w:rtl/>
          <w:lang w:eastAsia="en-US"/>
        </w:rPr>
      </w:pPr>
    </w:p>
    <w:p w:rsidR="00A04AE6" w:rsidRDefault="00A04AE6" w:rsidP="00A04AE6">
      <w:pPr>
        <w:bidi/>
        <w:spacing w:line="360" w:lineRule="auto"/>
        <w:jc w:val="both"/>
        <w:rPr>
          <w:rFonts w:ascii="Franklin Gothic Medium" w:hAnsi="Franklin Gothic Medium"/>
          <w:sz w:val="22"/>
          <w:szCs w:val="22"/>
          <w:rtl/>
          <w:lang w:eastAsia="en-US"/>
        </w:rPr>
      </w:pPr>
    </w:p>
    <w:p w:rsidR="00A04AE6" w:rsidRPr="00493A83" w:rsidRDefault="00A04AE6" w:rsidP="00A04AE6">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spacing w:line="360" w:lineRule="auto"/>
        <w:jc w:val="both"/>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rtl/>
          <w:lang w:eastAsia="en-US"/>
        </w:rPr>
      </w:pPr>
      <w:r w:rsidRPr="00493A83">
        <w:rPr>
          <w:rFonts w:ascii="Franklin Gothic Medium" w:hAnsi="Franklin Gothic Medium" w:hint="cs"/>
          <w:b/>
          <w:bCs/>
          <w:sz w:val="26"/>
          <w:rtl/>
          <w:lang w:eastAsia="en-US"/>
        </w:rPr>
        <w:t xml:space="preserve">נספח  1 </w:t>
      </w:r>
    </w:p>
    <w:p w:rsidR="00493A83" w:rsidRPr="00493A83" w:rsidRDefault="00493A83" w:rsidP="00493A83">
      <w:pPr>
        <w:bidi/>
        <w:jc w:val="center"/>
        <w:rPr>
          <w:rFonts w:ascii="Franklin Gothic Medium" w:hAnsi="Franklin Gothic Medium"/>
          <w:b/>
          <w:bCs/>
          <w:sz w:val="26"/>
          <w:u w:val="single"/>
          <w:rtl/>
          <w:lang w:eastAsia="en-US"/>
        </w:rPr>
      </w:pPr>
      <w:r w:rsidRPr="00493A83">
        <w:rPr>
          <w:rFonts w:ascii="Franklin Gothic Medium" w:hAnsi="Franklin Gothic Medium" w:hint="cs"/>
          <w:b/>
          <w:bCs/>
          <w:sz w:val="22"/>
          <w:szCs w:val="22"/>
          <w:u w:val="single"/>
          <w:rtl/>
          <w:lang w:eastAsia="en-US"/>
        </w:rPr>
        <w:t xml:space="preserve">תצהיר </w:t>
      </w:r>
      <w:r w:rsidRPr="00493A83">
        <w:rPr>
          <w:rFonts w:ascii="Franklin Gothic Medium" w:hAnsi="Franklin Gothic Medium"/>
          <w:b/>
          <w:bCs/>
          <w:sz w:val="22"/>
          <w:szCs w:val="22"/>
          <w:u w:val="single"/>
          <w:rtl/>
          <w:lang w:eastAsia="en-US"/>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5"/>
          </w:tcPr>
          <w:p w:rsidR="00493A83" w:rsidRPr="00493A83" w:rsidRDefault="00493A83" w:rsidP="00493A83">
            <w:pPr>
              <w:bidi/>
              <w:jc w:val="both"/>
              <w:rPr>
                <w:rFonts w:ascii="Franklin Gothic Medium" w:hAnsi="Franklin Gothic Medium"/>
                <w:b/>
                <w:bCs/>
                <w:sz w:val="22"/>
                <w:szCs w:val="22"/>
                <w:u w:val="single"/>
                <w:rtl/>
                <w:lang w:eastAsia="en-US"/>
              </w:rPr>
            </w:pPr>
            <w:r w:rsidRPr="00493A83">
              <w:rPr>
                <w:rFonts w:ascii="Franklin Gothic Medium" w:hAnsi="Franklin Gothic Medium" w:hint="cs"/>
                <w:b/>
                <w:bCs/>
                <w:sz w:val="22"/>
                <w:szCs w:val="22"/>
                <w:u w:val="single"/>
                <w:rtl/>
                <w:lang w:eastAsia="en-US"/>
              </w:rPr>
              <w:t xml:space="preserve">זהות המציע </w:t>
            </w:r>
          </w:p>
        </w:tc>
      </w:tr>
      <w:tr w:rsidR="00493A83" w:rsidRPr="00493A83" w:rsidTr="00EF2745">
        <w:tc>
          <w:tcPr>
            <w:tcW w:w="8522" w:type="dxa"/>
            <w:gridSpan w:val="5"/>
          </w:tcPr>
          <w:p w:rsidR="00493A83" w:rsidRPr="00493A83" w:rsidRDefault="00493A83" w:rsidP="00493A83">
            <w:pPr>
              <w:bidi/>
              <w:rPr>
                <w:rFonts w:ascii="Franklin Gothic Medium" w:hAnsi="Franklin Gothic Medium"/>
                <w:sz w:val="22"/>
                <w:szCs w:val="22"/>
                <w:rtl/>
                <w:lang w:eastAsia="en-US"/>
              </w:rPr>
            </w:pPr>
          </w:p>
        </w:tc>
      </w:tr>
      <w:tr w:rsidR="00493A83" w:rsidRPr="00493A83" w:rsidTr="00EF2745">
        <w:trPr>
          <w:trHeight w:val="540"/>
        </w:trPr>
        <w:tc>
          <w:tcPr>
            <w:tcW w:w="8522" w:type="dxa"/>
            <w:gridSpan w:val="5"/>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hint="cs"/>
                <w:sz w:val="22"/>
                <w:szCs w:val="22"/>
                <w:rtl/>
                <w:lang w:eastAsia="en-US"/>
              </w:rPr>
              <w:t xml:space="preserve"> מסוג</w:t>
            </w:r>
            <w:r w:rsidRPr="00493A83">
              <w:rPr>
                <w:rFonts w:ascii="Franklin Gothic Medium" w:hAnsi="Franklin Gothic Medium" w:hint="eastAsia"/>
                <w:b/>
                <w:bCs/>
                <w:sz w:val="22"/>
                <w:szCs w:val="22"/>
                <w:rtl/>
                <w:lang w:eastAsia="en-US"/>
              </w:rPr>
              <w:t xml:space="preserve"> </w:t>
            </w:r>
            <w:r w:rsidRPr="00493A83">
              <w:rPr>
                <w:rFonts w:ascii="Franklin Gothic Medium" w:hAnsi="Franklin Gothic Medium" w:hint="cs"/>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hint="cs"/>
                <w:b/>
                <w:bCs/>
                <w:sz w:val="22"/>
                <w:szCs w:val="22"/>
                <w:rtl/>
                <w:lang w:eastAsia="en-US"/>
              </w:rPr>
              <w:t>]</w:t>
            </w:r>
            <w:r w:rsidRPr="00493A83">
              <w:rPr>
                <w:rFonts w:ascii="Franklin Gothic Medium" w:hAnsi="Franklin Gothic Medium" w:hint="cs"/>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פרטית ח.פ ___________________</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חברה ציבורית  שמספרה ברשם החברות ___________</w:t>
            </w:r>
            <w:r w:rsidRPr="00493A83">
              <w:rPr>
                <w:rFonts w:ascii="Georgia" w:hAnsi="Georgia"/>
                <w:sz w:val="22"/>
                <w:szCs w:val="22"/>
                <w:rtl/>
                <w:lang w:eastAsia="en-US"/>
              </w:rPr>
              <w:t>.</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r w:rsidRPr="00493A83">
              <w:rPr>
                <w:rFonts w:cs="Times New Roman"/>
                <w:sz w:val="22"/>
                <w:szCs w:val="22"/>
                <w:rtl/>
                <w:lang w:eastAsia="en-US"/>
              </w:rPr>
              <w:t>□</w:t>
            </w:r>
          </w:p>
        </w:tc>
        <w:tc>
          <w:tcPr>
            <w:tcW w:w="8030"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cs"/>
                <w:sz w:val="22"/>
                <w:szCs w:val="22"/>
                <w:rtl/>
                <w:lang w:eastAsia="en-US"/>
              </w:rPr>
              <w:t xml:space="preserve">חברת חוץ, שמספרה ברשם החברות  _____________ </w:t>
            </w:r>
          </w:p>
        </w:tc>
      </w:tr>
      <w:tr w:rsidR="00493A83" w:rsidRPr="00493A83" w:rsidTr="00EF2745">
        <w:tc>
          <w:tcPr>
            <w:tcW w:w="492" w:type="dxa"/>
            <w:gridSpan w:val="2"/>
          </w:tcPr>
          <w:p w:rsidR="00493A83" w:rsidRPr="00493A83" w:rsidRDefault="00493A83" w:rsidP="00493A83">
            <w:pPr>
              <w:bidi/>
              <w:rPr>
                <w:rFonts w:ascii="Georgia" w:hAnsi="Georgia"/>
                <w:sz w:val="22"/>
                <w:szCs w:val="22"/>
                <w:rtl/>
                <w:lang w:eastAsia="en-US"/>
              </w:rPr>
            </w:pPr>
          </w:p>
        </w:tc>
        <w:tc>
          <w:tcPr>
            <w:tcW w:w="8030" w:type="dxa"/>
            <w:gridSpan w:val="3"/>
          </w:tcPr>
          <w:p w:rsidR="00493A83" w:rsidRPr="00493A83" w:rsidRDefault="00493A83" w:rsidP="00493A83">
            <w:pPr>
              <w:bidi/>
              <w:rPr>
                <w:rFonts w:ascii="Georgia" w:hAnsi="Georgia"/>
                <w:sz w:val="22"/>
                <w:szCs w:val="22"/>
                <w:rtl/>
                <w:lang w:eastAsia="en-US"/>
              </w:rPr>
            </w:pPr>
          </w:p>
        </w:tc>
      </w:tr>
      <w:tr w:rsidR="00493A83" w:rsidRPr="00493A83" w:rsidTr="00EF2745">
        <w:tc>
          <w:tcPr>
            <w:tcW w:w="8522" w:type="dxa"/>
            <w:gridSpan w:val="5"/>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הריני מצהיר בזאת כדלקמן: </w:t>
            </w:r>
          </w:p>
        </w:tc>
      </w:tr>
      <w:tr w:rsidR="00493A83" w:rsidRPr="00493A83" w:rsidTr="00EF2745">
        <w:tc>
          <w:tcPr>
            <w:tcW w:w="8522" w:type="dxa"/>
            <w:gridSpan w:val="5"/>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   </w:t>
            </w:r>
          </w:p>
        </w:tc>
      </w:tr>
      <w:tr w:rsidR="00493A83" w:rsidRPr="00493A83" w:rsidTr="00EF2745">
        <w:tc>
          <w:tcPr>
            <w:tcW w:w="480" w:type="dxa"/>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אין כלפי / כלפי חברתנו  </w:t>
            </w:r>
            <w:r w:rsidRPr="00493A83">
              <w:rPr>
                <w:rFonts w:ascii="Franklin Gothic Medium" w:hAnsi="Franklin Gothic Medium"/>
                <w:sz w:val="22"/>
                <w:szCs w:val="22"/>
                <w:rtl/>
                <w:lang w:eastAsia="en-US"/>
              </w:rPr>
              <w:t xml:space="preserve">חובות אגרה שנתית  לשנים שקדמו לשנה בה מוגשת </w:t>
            </w:r>
            <w:r w:rsidRPr="00493A83">
              <w:rPr>
                <w:rFonts w:ascii="Franklin Gothic Medium" w:hAnsi="Franklin Gothic Medium" w:hint="cs"/>
                <w:sz w:val="22"/>
                <w:szCs w:val="22"/>
                <w:rtl/>
                <w:lang w:eastAsia="en-US"/>
              </w:rPr>
              <w:t>הצעתי / הצעתנו במסגרת מכרז זה</w:t>
            </w:r>
          </w:p>
        </w:tc>
      </w:tr>
      <w:tr w:rsidR="00493A83" w:rsidRPr="00493A83" w:rsidTr="00EF2745">
        <w:tc>
          <w:tcPr>
            <w:tcW w:w="480" w:type="dxa"/>
          </w:tcPr>
          <w:p w:rsidR="00493A83" w:rsidRPr="00493A83" w:rsidRDefault="00493A83" w:rsidP="00493A83">
            <w:pPr>
              <w:bidi/>
              <w:rPr>
                <w:rFonts w:ascii="Georgia" w:hAnsi="Georgia"/>
                <w:sz w:val="22"/>
                <w:szCs w:val="22"/>
                <w:rtl/>
                <w:lang w:eastAsia="en-US"/>
              </w:rPr>
            </w:pPr>
            <w:r w:rsidRPr="00493A83">
              <w:rPr>
                <w:rFonts w:ascii="Georgia" w:hAnsi="Georgia" w:hint="cs"/>
                <w:sz w:val="22"/>
                <w:szCs w:val="22"/>
                <w:rtl/>
                <w:lang w:eastAsia="en-US"/>
              </w:rPr>
              <w:t xml:space="preserve">  </w:t>
            </w:r>
            <w:r w:rsidRPr="00493A83">
              <w:rPr>
                <w:rFonts w:cs="Times New Roman"/>
                <w:sz w:val="22"/>
                <w:szCs w:val="22"/>
                <w:rtl/>
                <w:lang w:eastAsia="en-US"/>
              </w:rPr>
              <w:t>□</w:t>
            </w:r>
          </w:p>
        </w:tc>
        <w:tc>
          <w:tcPr>
            <w:tcW w:w="8042" w:type="dxa"/>
            <w:gridSpan w:val="4"/>
          </w:tcPr>
          <w:p w:rsidR="00493A83" w:rsidRPr="00493A83" w:rsidRDefault="00493A83" w:rsidP="00493A83">
            <w:pPr>
              <w:bidi/>
              <w:spacing w:line="360" w:lineRule="auto"/>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חברתנו  אינה </w:t>
            </w:r>
            <w:r w:rsidRPr="00493A83">
              <w:rPr>
                <w:rFonts w:ascii="Franklin Gothic Medium" w:hAnsi="Franklin Gothic Medium"/>
                <w:sz w:val="22"/>
                <w:szCs w:val="22"/>
                <w:rtl/>
                <w:lang w:eastAsia="en-US"/>
              </w:rPr>
              <w:t xml:space="preserve">חברה </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מפרת חוק</w:t>
            </w:r>
            <w:r w:rsidRPr="00493A83">
              <w:rPr>
                <w:rFonts w:ascii="Franklin Gothic Medium" w:hAnsi="Franklin Gothic Medium" w:hint="cs"/>
                <w:sz w:val="22"/>
                <w:szCs w:val="22"/>
                <w:rtl/>
                <w:lang w:eastAsia="en-US"/>
              </w:rPr>
              <w:t>"</w:t>
            </w:r>
            <w:r w:rsidRPr="00493A83">
              <w:rPr>
                <w:rFonts w:ascii="Franklin Gothic Medium" w:hAnsi="Franklin Gothic Medium"/>
                <w:sz w:val="22"/>
                <w:szCs w:val="22"/>
                <w:rtl/>
                <w:lang w:eastAsia="en-US"/>
              </w:rPr>
              <w:t xml:space="preserve"> או שהיא בהתראה לפני רישום כחברה מפרת חוק. </w:t>
            </w:r>
            <w:r w:rsidRPr="00493A83">
              <w:rPr>
                <w:rFonts w:ascii="Franklin Gothic Medium" w:hAnsi="Franklin Gothic Medium" w:hint="cs"/>
                <w:sz w:val="22"/>
                <w:szCs w:val="22"/>
                <w:rtl/>
                <w:lang w:eastAsia="en-US"/>
              </w:rPr>
              <w:t xml:space="preserve">לעניין זה  לחברה "מפרת חוק" תחשב כל חברה </w:t>
            </w:r>
            <w:r w:rsidRPr="00493A83">
              <w:rPr>
                <w:rFonts w:ascii="Franklin Gothic Medium" w:hAnsi="Franklin Gothic Medium"/>
                <w:sz w:val="22"/>
                <w:szCs w:val="22"/>
                <w:rtl/>
                <w:lang w:eastAsia="en-US"/>
              </w:rPr>
              <w:t>פרטית, ציבורית או חברת חוץ אשר לא מילאה אחת או יותר מהחובות הבאות</w:t>
            </w:r>
            <w:r w:rsidRPr="00493A83">
              <w:rPr>
                <w:rFonts w:ascii="Franklin Gothic Medium" w:hAnsi="Franklin Gothic Medium" w:hint="cs"/>
                <w:sz w:val="22"/>
                <w:szCs w:val="22"/>
                <w:rtl/>
                <w:lang w:eastAsia="en-US"/>
              </w:rPr>
              <w:t xml:space="preserve">: </w:t>
            </w:r>
            <w:r w:rsidRPr="00493A83">
              <w:rPr>
                <w:rFonts w:ascii="Franklin Gothic Medium" w:hAnsi="Franklin Gothic Medium"/>
                <w:sz w:val="22"/>
                <w:szCs w:val="22"/>
                <w:rtl/>
                <w:lang w:eastAsia="en-US"/>
              </w:rPr>
              <w:t xml:space="preserve">א.  </w:t>
            </w:r>
            <w:r w:rsidRPr="00493A83">
              <w:rPr>
                <w:rFonts w:ascii="Franklin Gothic Medium" w:hAnsi="Franklin Gothic Medium" w:hint="cs"/>
                <w:sz w:val="22"/>
                <w:szCs w:val="22"/>
                <w:rtl/>
                <w:lang w:eastAsia="en-US"/>
              </w:rPr>
              <w:t>לא הגישה דוח שנתי</w:t>
            </w:r>
            <w:r w:rsidRPr="00493A83">
              <w:rPr>
                <w:rFonts w:ascii="Franklin Gothic Medium" w:hAnsi="Franklin Gothic Medium"/>
                <w:sz w:val="22"/>
                <w:szCs w:val="22"/>
                <w:rtl/>
                <w:lang w:eastAsia="en-US"/>
              </w:rPr>
              <w:t xml:space="preserve"> ככל שהחובה להגשתו מוטלת על החברה </w:t>
            </w:r>
            <w:r w:rsidRPr="00493A83">
              <w:rPr>
                <w:rFonts w:ascii="Franklin Gothic Medium" w:hAnsi="Franklin Gothic Medium" w:hint="cs"/>
                <w:sz w:val="22"/>
                <w:szCs w:val="22"/>
                <w:rtl/>
                <w:lang w:eastAsia="en-US"/>
              </w:rPr>
              <w:t>, ב) לא שילמה חובות אגרות שנתיות לגבי אחת או יותר משבע השנים שקדמו לשנה הנוכחית]</w:t>
            </w:r>
          </w:p>
          <w:p w:rsidR="00493A83" w:rsidRPr="00493A83" w:rsidRDefault="00493A83" w:rsidP="00493A83">
            <w:pPr>
              <w:bidi/>
              <w:rPr>
                <w:rFonts w:ascii="Georgia" w:hAnsi="Georgia"/>
                <w:sz w:val="22"/>
                <w:szCs w:val="22"/>
                <w:rtl/>
                <w:lang w:eastAsia="en-US"/>
              </w:rPr>
            </w:pPr>
          </w:p>
        </w:tc>
      </w:tr>
      <w:tr w:rsidR="00493A83" w:rsidRPr="00493A83" w:rsidTr="00EF2745">
        <w:tc>
          <w:tcPr>
            <w:tcW w:w="2807" w:type="dxa"/>
            <w:gridSpan w:val="3"/>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2807" w:type="dxa"/>
            <w:gridSpan w:val="3"/>
          </w:tcPr>
          <w:p w:rsidR="00493A83" w:rsidRPr="00493A83" w:rsidRDefault="00493A83" w:rsidP="00493A83">
            <w:pPr>
              <w:bidi/>
              <w:jc w:val="center"/>
              <w:rPr>
                <w:rFonts w:ascii="Georgia" w:hAnsi="Georgia"/>
                <w:sz w:val="22"/>
                <w:szCs w:val="22"/>
                <w:rtl/>
                <w:lang w:eastAsia="en-US"/>
              </w:rPr>
            </w:pPr>
          </w:p>
        </w:tc>
        <w:tc>
          <w:tcPr>
            <w:tcW w:w="2877" w:type="dxa"/>
          </w:tcPr>
          <w:p w:rsidR="00493A83" w:rsidRPr="00493A83" w:rsidRDefault="00493A83" w:rsidP="00493A83">
            <w:pPr>
              <w:bidi/>
              <w:jc w:val="center"/>
              <w:rPr>
                <w:rFonts w:ascii="Georgia" w:hAnsi="Georgia"/>
                <w:sz w:val="22"/>
                <w:szCs w:val="22"/>
                <w:rtl/>
                <w:lang w:eastAsia="en-US"/>
              </w:rPr>
            </w:pPr>
          </w:p>
        </w:tc>
        <w:tc>
          <w:tcPr>
            <w:tcW w:w="2838" w:type="dxa"/>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8522" w:type="dxa"/>
            <w:gridSpan w:val="5"/>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EF2745">
        <w:tc>
          <w:tcPr>
            <w:tcW w:w="8522" w:type="dxa"/>
            <w:gridSpan w:val="5"/>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5"/>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5"/>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5"/>
          </w:tcPr>
          <w:p w:rsidR="00493A83" w:rsidRPr="00493A83" w:rsidRDefault="00493A83" w:rsidP="00493A83">
            <w:pPr>
              <w:bidi/>
              <w:jc w:val="both"/>
              <w:rPr>
                <w:rFonts w:ascii="Georgia" w:hAnsi="Georgia"/>
                <w:sz w:val="22"/>
                <w:szCs w:val="22"/>
                <w:rtl/>
                <w:lang w:eastAsia="en-US"/>
              </w:rPr>
            </w:pPr>
          </w:p>
        </w:tc>
      </w:tr>
    </w:tbl>
    <w:p w:rsidR="00F549AA" w:rsidRDefault="00F549AA" w:rsidP="00493A83">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sz w:val="22"/>
          <w:szCs w:val="22"/>
          <w:rtl/>
          <w:lang w:eastAsia="en-US"/>
        </w:rPr>
        <w:t xml:space="preserve">   </w:t>
      </w:r>
      <w:r w:rsidRPr="00F549AA">
        <w:rPr>
          <w:rFonts w:ascii="Franklin Gothic Medium" w:hAnsi="Franklin Gothic Medium" w:hint="cs"/>
          <w:b/>
          <w:bCs/>
          <w:sz w:val="22"/>
          <w:szCs w:val="22"/>
          <w:rtl/>
          <w:lang w:eastAsia="en-US"/>
        </w:rPr>
        <w:t xml:space="preserve">                                                 </w:t>
      </w:r>
      <w:r w:rsidRPr="00F549AA">
        <w:rPr>
          <w:rFonts w:ascii="Franklin Gothic Medium" w:hAnsi="Franklin Gothic Medium" w:hint="cs"/>
          <w:b/>
          <w:bCs/>
          <w:sz w:val="22"/>
          <w:szCs w:val="22"/>
          <w:u w:val="single"/>
          <w:rtl/>
          <w:lang w:eastAsia="en-US"/>
        </w:rPr>
        <w:t>נספח 2  ביטוח - אישור קיום ביטוחים</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לכבוד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b/>
          <w:bCs/>
          <w:sz w:val="22"/>
          <w:szCs w:val="22"/>
          <w:u w:val="single"/>
          <w:rtl/>
          <w:lang w:eastAsia="en-US"/>
        </w:rPr>
        <w:t xml:space="preserve">מדינת ישראל </w:t>
      </w:r>
      <w:r w:rsidRPr="00F549AA">
        <w:rPr>
          <w:rFonts w:ascii="Franklin Gothic Medium" w:hAnsi="Franklin Gothic Medium"/>
          <w:b/>
          <w:bCs/>
          <w:sz w:val="22"/>
          <w:szCs w:val="22"/>
          <w:u w:val="single"/>
          <w:rtl/>
          <w:lang w:eastAsia="en-US"/>
        </w:rPr>
        <w:t>–</w:t>
      </w:r>
      <w:r w:rsidRPr="00F549AA">
        <w:rPr>
          <w:rFonts w:ascii="Franklin Gothic Medium" w:hAnsi="Franklin Gothic Medium" w:hint="cs"/>
          <w:b/>
          <w:bCs/>
          <w:sz w:val="22"/>
          <w:szCs w:val="22"/>
          <w:u w:val="single"/>
          <w:rtl/>
          <w:lang w:eastAsia="en-US"/>
        </w:rPr>
        <w:t xml:space="preserve"> משרד החקלאות ופיתוח הכפר</w:t>
      </w:r>
      <w:r w:rsidRPr="00F549AA">
        <w:rPr>
          <w:rFonts w:ascii="Franklin Gothic Medium" w:hAnsi="Franklin Gothic Medium" w:hint="cs"/>
          <w:b/>
          <w:b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roofErr w:type="spellStart"/>
      <w:r w:rsidRPr="00F549AA">
        <w:rPr>
          <w:rFonts w:ascii="Franklin Gothic Medium" w:hAnsi="Franklin Gothic Medium" w:hint="cs"/>
          <w:sz w:val="22"/>
          <w:szCs w:val="22"/>
          <w:rtl/>
          <w:lang w:eastAsia="en-US"/>
        </w:rPr>
        <w:t>א.ג.נ</w:t>
      </w:r>
      <w:proofErr w:type="spellEnd"/>
      <w:r w:rsidRPr="00F549AA">
        <w:rPr>
          <w:rFonts w:ascii="Franklin Gothic Medium" w:hAnsi="Franklin Gothic Medium" w:hint="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הנדון:  </w:t>
      </w:r>
      <w:r w:rsidRPr="00F549AA">
        <w:rPr>
          <w:rFonts w:ascii="Franklin Gothic Medium" w:hAnsi="Franklin Gothic Medium" w:hint="cs"/>
          <w:b/>
          <w:bCs/>
          <w:sz w:val="22"/>
          <w:szCs w:val="22"/>
          <w:u w:val="single"/>
          <w:rtl/>
          <w:lang w:eastAsia="en-US"/>
        </w:rPr>
        <w:t>אישור קיום ביטוחים</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הננו מאשרים בזה כי ערכנו למבוטחנו ______________________________(להלן "החברה הזוכה")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לתקופת הביטוח  מיום _______________ עד יום ________________ בקשר</w:t>
      </w:r>
      <w:r w:rsidRPr="00F549AA">
        <w:rPr>
          <w:rFonts w:ascii="Franklin Gothic Medium" w:hAnsi="Franklin Gothic Medium"/>
          <w:sz w:val="22"/>
          <w:szCs w:val="22"/>
          <w:rtl/>
          <w:lang w:eastAsia="en-US"/>
        </w:rPr>
        <w:t xml:space="preserve"> לאחזקת מלאי חירום של גרעיני מספוא, </w:t>
      </w:r>
      <w:proofErr w:type="spellStart"/>
      <w:r w:rsidRPr="00F549AA">
        <w:rPr>
          <w:rFonts w:ascii="Franklin Gothic Medium" w:hAnsi="Franklin Gothic Medium"/>
          <w:sz w:val="22"/>
          <w:szCs w:val="22"/>
          <w:rtl/>
          <w:lang w:eastAsia="en-US"/>
        </w:rPr>
        <w:t>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וכוספאות</w:t>
      </w:r>
      <w:proofErr w:type="spellEnd"/>
      <w:r w:rsidRPr="00F549AA">
        <w:rPr>
          <w:rFonts w:ascii="Franklin Gothic Medium" w:hAnsi="Franklin Gothic Medium"/>
          <w:sz w:val="22"/>
          <w:szCs w:val="22"/>
          <w:rtl/>
          <w:lang w:eastAsia="en-US"/>
        </w:rPr>
        <w:t xml:space="preserve"> בכמות של  </w:t>
      </w:r>
      <w:r w:rsidRPr="00F549AA">
        <w:rPr>
          <w:rFonts w:ascii="Franklin Gothic Medium" w:hAnsi="Franklin Gothic Medium" w:hint="cs"/>
          <w:sz w:val="22"/>
          <w:szCs w:val="22"/>
          <w:rtl/>
          <w:lang w:eastAsia="en-US"/>
        </w:rPr>
        <w:t>__________</w:t>
      </w:r>
      <w:r w:rsidRPr="00F549AA">
        <w:rPr>
          <w:rFonts w:ascii="Franklin Gothic Medium" w:hAnsi="Franklin Gothic Medium"/>
          <w:sz w:val="22"/>
          <w:szCs w:val="22"/>
          <w:rtl/>
          <w:lang w:eastAsia="en-US"/>
        </w:rPr>
        <w:t xml:space="preserve"> טון, על פי מכרז וחוזה עם  מדינת ישראל –   משרד החקלאות ופיתוח הכפר, את הביטוחים המפורטים להלן: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b/>
          <w:bCs/>
          <w:sz w:val="22"/>
          <w:szCs w:val="22"/>
          <w:u w:val="single"/>
          <w:rtl/>
          <w:lang w:eastAsia="en-US"/>
        </w:rPr>
        <w:t>ביטוח רכוש</w:t>
      </w:r>
      <w:r w:rsidRPr="00F549AA">
        <w:rPr>
          <w:rFonts w:ascii="Franklin Gothic Medium" w:hAnsi="Franklin Gothic Medium" w:hint="cs"/>
          <w:b/>
          <w:bCs/>
          <w:sz w:val="22"/>
          <w:szCs w:val="22"/>
          <w:u w:val="single"/>
          <w:rtl/>
          <w:lang w:eastAsia="en-US"/>
        </w:rPr>
        <w:t>- מספר פוליסה:_________</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ביטוח המלאי - מלאי גרעיני המספוא, </w:t>
      </w:r>
      <w:proofErr w:type="spellStart"/>
      <w:r w:rsidRPr="00F549AA">
        <w:rPr>
          <w:rFonts w:ascii="Franklin Gothic Medium" w:hAnsi="Franklin Gothic Medium"/>
          <w:sz w:val="22"/>
          <w:szCs w:val="22"/>
          <w:rtl/>
          <w:lang w:eastAsia="en-US"/>
        </w:rPr>
        <w:t>הקמחים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והכוספאות</w:t>
      </w:r>
      <w:proofErr w:type="spellEnd"/>
      <w:r w:rsidRPr="00F549AA">
        <w:rPr>
          <w:rFonts w:ascii="Franklin Gothic Medium" w:hAnsi="Franklin Gothic Medium"/>
          <w:sz w:val="22"/>
          <w:szCs w:val="22"/>
          <w:rtl/>
          <w:lang w:eastAsia="en-US"/>
        </w:rPr>
        <w:t xml:space="preserve">  בביטוח כל הסיכונים או ביטוח אש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מורחב הכולל הרחבה לביטוח כל הסיכונים, כאשר פוליסת הביטוח  כוללת  כיסוי לנזקי טבע כולל </w:t>
      </w:r>
    </w:p>
    <w:p w:rsidR="00F549AA" w:rsidRPr="00F549AA" w:rsidRDefault="00F549AA" w:rsidP="0076731F">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רעידת אדמה, פריצה ושוד. </w:t>
      </w:r>
      <w:r w:rsidRPr="00F549AA">
        <w:rPr>
          <w:rFonts w:ascii="Franklin Gothic Medium" w:hAnsi="Franklin Gothic Medium" w:hint="cs"/>
          <w:sz w:val="22"/>
          <w:szCs w:val="22"/>
          <w:rtl/>
          <w:lang w:eastAsia="en-US"/>
        </w:rPr>
        <w:t xml:space="preserve">כמו כן נזק </w:t>
      </w:r>
      <w:r w:rsidR="0076731F" w:rsidRPr="00F81003">
        <w:rPr>
          <w:rFonts w:hint="cs"/>
          <w:rtl/>
          <w:lang w:eastAsia="en-US"/>
        </w:rPr>
        <w:t xml:space="preserve">כמו כן נזק </w:t>
      </w:r>
      <w:r w:rsidR="0076731F">
        <w:rPr>
          <w:rFonts w:hint="cs"/>
          <w:rtl/>
          <w:lang w:eastAsia="en-US"/>
        </w:rPr>
        <w:t>הנובע מעשן או פיח או אדים בלתי צפויים הנפלטים מאש או מכל תהליך של חימום</w:t>
      </w:r>
      <w:r w:rsidR="0076731F" w:rsidRPr="00F81003">
        <w:rPr>
          <w:rFonts w:hint="cs"/>
          <w:rtl/>
          <w:lang w:eastAsia="en-US"/>
        </w:rPr>
        <w:t>.</w:t>
      </w:r>
      <w:r w:rsidRPr="00F549AA">
        <w:rPr>
          <w:rFonts w:ascii="Franklin Gothic Medium" w:hAnsi="Franklin Gothic Medium" w:hint="cs"/>
          <w:sz w:val="22"/>
          <w:szCs w:val="22"/>
          <w:rtl/>
          <w:lang w:eastAsia="en-US"/>
        </w:rPr>
        <w:t xml:space="preserve"> </w:t>
      </w:r>
      <w:r w:rsidRPr="00F549AA">
        <w:rPr>
          <w:rFonts w:ascii="Franklin Gothic Medium" w:hAnsi="Franklin Gothic Medium"/>
          <w:sz w:val="22"/>
          <w:szCs w:val="22"/>
          <w:rtl/>
          <w:lang w:eastAsia="en-US"/>
        </w:rPr>
        <w:t>הפוליסה תכלול סעיף שיעבוד לטובת מדינת ישראל - משרד החקלאות</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ופיתוח הכפר לגבי תשלומי תגמולי הביטוח בגין נזק  למלאי גרעיני המספוא, </w:t>
      </w:r>
      <w:proofErr w:type="spellStart"/>
      <w:r w:rsidRPr="00F549AA">
        <w:rPr>
          <w:rFonts w:ascii="Franklin Gothic Medium" w:hAnsi="Franklin Gothic Medium"/>
          <w:sz w:val="22"/>
          <w:szCs w:val="22"/>
          <w:rtl/>
          <w:lang w:eastAsia="en-US"/>
        </w:rPr>
        <w:t>הקמחים</w:t>
      </w:r>
      <w:proofErr w:type="spellEnd"/>
      <w:r w:rsidRPr="00F549AA">
        <w:rPr>
          <w:rFonts w:ascii="Franklin Gothic Medium" w:hAnsi="Franklin Gothic Medium"/>
          <w:sz w:val="22"/>
          <w:szCs w:val="22"/>
          <w:rtl/>
          <w:lang w:eastAsia="en-US"/>
        </w:rPr>
        <w:t xml:space="preserve"> </w:t>
      </w:r>
      <w:proofErr w:type="spellStart"/>
      <w:r w:rsidRPr="00F549AA">
        <w:rPr>
          <w:rFonts w:ascii="Franklin Gothic Medium" w:hAnsi="Franklin Gothic Medium"/>
          <w:sz w:val="22"/>
          <w:szCs w:val="22"/>
          <w:rtl/>
          <w:lang w:eastAsia="en-US"/>
        </w:rPr>
        <w:t>והכוספאות</w:t>
      </w:r>
      <w:proofErr w:type="spellEnd"/>
      <w:r w:rsidRPr="00F549AA">
        <w:rPr>
          <w:rFonts w:ascii="Franklin Gothic Medium" w:hAnsi="Franklin Gothic Medium"/>
          <w:sz w:val="22"/>
          <w:szCs w:val="22"/>
          <w:rtl/>
          <w:lang w:eastAsia="en-US"/>
        </w:rPr>
        <w:t xml:space="preserve">   השייך למדינת ישראל.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חבות המעבידים-   מספר פוליסה:___________</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כלפי עובדיה בכל תחומי מדינת ישראל  והשטחים המוחזקים.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sz w:val="22"/>
          <w:szCs w:val="22"/>
          <w:rtl/>
          <w:lang w:eastAsia="en-US"/>
        </w:rPr>
        <w:t>2. גבול האחריות לא יפחת מסך  5,000,000 דולר ארה"ב לעובד, למקרה ולתקופת ביטוח (שנה).</w:t>
      </w: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w:t>
      </w:r>
      <w:r w:rsidRPr="00F549AA">
        <w:rPr>
          <w:rFonts w:ascii="Franklin Gothic Medium" w:hAnsi="Franklin Gothic Medium"/>
          <w:sz w:val="22"/>
          <w:szCs w:val="22"/>
          <w:rtl/>
          <w:lang w:eastAsia="en-US"/>
        </w:rPr>
        <w:t xml:space="preserve">הביטוח על פי הפוליסה </w:t>
      </w:r>
      <w:r w:rsidRPr="00F549AA">
        <w:rPr>
          <w:rFonts w:ascii="Franklin Gothic Medium" w:hAnsi="Franklin Gothic Medium" w:hint="cs"/>
          <w:sz w:val="22"/>
          <w:szCs w:val="22"/>
          <w:rtl/>
          <w:lang w:eastAsia="en-US"/>
        </w:rPr>
        <w:t>מורחב</w:t>
      </w:r>
      <w:r w:rsidRPr="00F549AA">
        <w:rPr>
          <w:rFonts w:ascii="Franklin Gothic Medium" w:hAnsi="Franklin Gothic Medium"/>
          <w:sz w:val="22"/>
          <w:szCs w:val="22"/>
          <w:rtl/>
          <w:lang w:eastAsia="en-US"/>
        </w:rPr>
        <w:t xml:space="preserve"> לשפות את מדינת ישראל – משרד החקלאות ופיתוח הכפר היה ונטען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לעניין קרות תאונת עבודה/מחלת מקצוע כלשהי כי היא נושאת בחבות מעביד כלשהם כלפי מי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מעובדי החברה הזוכה.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ביטוח אחריות כלפי צד שלישי- מספר פוליסה:_____________</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אחריותה החוקית בביטוח אחריות כלפי צד שלישי על פי דיני מדינת ישראל, בגין נזקי גוף ורכוש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lastRenderedPageBreak/>
        <w:t xml:space="preserve">    בכל תחומי מדינת ישראל והשטחים המוחזקים.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גבול האחריות לא יפחת מסך  1,000,000  דולר ארה"ב, למקרה ולתקופת הביטוח (שנה).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3. בפוליסה ייכלל סעיף אחריות צולבת (</w:t>
      </w:r>
      <w:r w:rsidRPr="00F549AA">
        <w:rPr>
          <w:rFonts w:ascii="Franklin Gothic Medium" w:hAnsi="Franklin Gothic Medium" w:hint="cs"/>
          <w:sz w:val="22"/>
          <w:szCs w:val="22"/>
          <w:lang w:eastAsia="en-US"/>
        </w:rPr>
        <w:t>CROSS LIABILITY</w:t>
      </w:r>
      <w:r w:rsidRPr="00F549AA">
        <w:rPr>
          <w:rFonts w:ascii="Franklin Gothic Medium" w:hAnsi="Franklin Gothic Medium" w:hint="cs"/>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4. הביטוח על פי הפוליסה מורחב לשפות את מדינת ישראל </w:t>
      </w:r>
      <w:r w:rsidRPr="00F549AA">
        <w:rPr>
          <w:rFonts w:ascii="Franklin Gothic Medium" w:hAnsi="Franklin Gothic Medium"/>
          <w:sz w:val="22"/>
          <w:szCs w:val="22"/>
          <w:rtl/>
          <w:lang w:eastAsia="en-US"/>
        </w:rPr>
        <w:t>–</w:t>
      </w:r>
      <w:r w:rsidRPr="00F549AA">
        <w:rPr>
          <w:rFonts w:ascii="Franklin Gothic Medium" w:hAnsi="Franklin Gothic Medium" w:hint="cs"/>
          <w:sz w:val="22"/>
          <w:szCs w:val="22"/>
          <w:rtl/>
          <w:lang w:eastAsia="en-US"/>
        </w:rPr>
        <w:t xml:space="preserve">  משרד החקלאות ופיתוח הכפר  ככל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שייחשבו אחראים</w:t>
      </w:r>
      <w:r w:rsidRPr="00F549AA">
        <w:rPr>
          <w:rFonts w:ascii="Franklin Gothic Medium" w:hAnsi="Franklin Gothic Medium"/>
          <w:sz w:val="22"/>
          <w:szCs w:val="22"/>
          <w:rtl/>
          <w:lang w:eastAsia="en-US"/>
        </w:rPr>
        <w:t xml:space="preserve"> למעשי ו/או מחדלי החברה הזוכה והפועלים מטעמ</w:t>
      </w:r>
      <w:r w:rsidRPr="00F549AA">
        <w:rPr>
          <w:rFonts w:ascii="Franklin Gothic Medium" w:hAnsi="Franklin Gothic Medium" w:hint="cs"/>
          <w:sz w:val="22"/>
          <w:szCs w:val="22"/>
          <w:rtl/>
          <w:lang w:eastAsia="en-US"/>
        </w:rPr>
        <w:t>ה</w:t>
      </w:r>
      <w:r w:rsidRPr="00F549AA">
        <w:rPr>
          <w:rFonts w:ascii="Franklin Gothic Medium" w:hAnsi="Franklin Gothic Medium"/>
          <w:sz w:val="22"/>
          <w:szCs w:val="22"/>
          <w:rtl/>
          <w:lang w:eastAsia="en-US"/>
        </w:rPr>
        <w:t>.</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r w:rsidRPr="00F549AA">
        <w:rPr>
          <w:rFonts w:ascii="Franklin Gothic Medium" w:hAnsi="Franklin Gothic Medium" w:hint="cs"/>
          <w:b/>
          <w:bCs/>
          <w:sz w:val="22"/>
          <w:szCs w:val="22"/>
          <w:u w:val="single"/>
          <w:rtl/>
          <w:lang w:eastAsia="en-US"/>
        </w:rPr>
        <w:t>כללי</w:t>
      </w:r>
    </w:p>
    <w:p w:rsidR="00F549AA" w:rsidRPr="00F549AA" w:rsidRDefault="00F549AA" w:rsidP="00F549AA">
      <w:pPr>
        <w:bidi/>
        <w:spacing w:line="360" w:lineRule="auto"/>
        <w:jc w:val="both"/>
        <w:rPr>
          <w:rFonts w:ascii="Franklin Gothic Medium" w:hAnsi="Franklin Gothic Medium"/>
          <w:b/>
          <w:bCs/>
          <w:sz w:val="22"/>
          <w:szCs w:val="22"/>
          <w:u w:val="single"/>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בפוליסות הביטוח  נכללו התנאים הבאים:</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1.  לשם המבוטח יתווספו כמבוטחים נוספים:  </w:t>
      </w:r>
      <w:r w:rsidRPr="00F549AA">
        <w:rPr>
          <w:rFonts w:ascii="Franklin Gothic Medium" w:hAnsi="Franklin Gothic Medium" w:hint="cs"/>
          <w:b/>
          <w:bCs/>
          <w:sz w:val="22"/>
          <w:szCs w:val="22"/>
          <w:rtl/>
          <w:lang w:eastAsia="en-US"/>
        </w:rPr>
        <w:t xml:space="preserve">מדינת ישראל </w:t>
      </w:r>
      <w:r w:rsidRPr="00F549AA">
        <w:rPr>
          <w:rFonts w:ascii="Franklin Gothic Medium" w:hAnsi="Franklin Gothic Medium"/>
          <w:b/>
          <w:bCs/>
          <w:sz w:val="22"/>
          <w:szCs w:val="22"/>
          <w:rtl/>
          <w:lang w:eastAsia="en-US"/>
        </w:rPr>
        <w:t>–</w:t>
      </w:r>
      <w:r w:rsidRPr="00F549AA">
        <w:rPr>
          <w:rFonts w:ascii="Franklin Gothic Medium" w:hAnsi="Franklin Gothic Medium" w:hint="cs"/>
          <w:b/>
          <w:bCs/>
          <w:sz w:val="22"/>
          <w:szCs w:val="22"/>
          <w:rtl/>
          <w:lang w:eastAsia="en-US"/>
        </w:rPr>
        <w:t xml:space="preserve"> משרד החקלאות ופיתוח הכפר</w:t>
      </w:r>
      <w:r w:rsidRPr="00F549AA">
        <w:rPr>
          <w:rFonts w:ascii="Franklin Gothic Medium" w:hAnsi="Franklin Gothic Medium" w:hint="cs"/>
          <w:sz w:val="22"/>
          <w:szCs w:val="22"/>
          <w:rtl/>
          <w:lang w:eastAsia="en-US"/>
        </w:rPr>
        <w:t xml:space="preserve">, בכפוף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roofErr w:type="spellStart"/>
      <w:r w:rsidRPr="00F549AA">
        <w:rPr>
          <w:rFonts w:ascii="Franklin Gothic Medium" w:hAnsi="Franklin Gothic Medium" w:hint="cs"/>
          <w:sz w:val="22"/>
          <w:szCs w:val="22"/>
          <w:rtl/>
          <w:lang w:eastAsia="en-US"/>
        </w:rPr>
        <w:t>להרחבי</w:t>
      </w:r>
      <w:proofErr w:type="spellEnd"/>
      <w:r w:rsidRPr="00F549AA">
        <w:rPr>
          <w:rFonts w:ascii="Franklin Gothic Medium" w:hAnsi="Franklin Gothic Medium" w:hint="cs"/>
          <w:sz w:val="22"/>
          <w:szCs w:val="22"/>
          <w:rtl/>
          <w:lang w:eastAsia="en-US"/>
        </w:rPr>
        <w:t xml:space="preserve"> השיפוי</w:t>
      </w:r>
      <w:r w:rsidRPr="00F549AA">
        <w:rPr>
          <w:rFonts w:ascii="Franklin Gothic Medium" w:hAnsi="Franklin Gothic Medium"/>
          <w:sz w:val="22"/>
          <w:szCs w:val="22"/>
          <w:rtl/>
          <w:lang w:eastAsia="en-US"/>
        </w:rPr>
        <w:t xml:space="preserve"> כמפורט לעיל.   </w:t>
      </w: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3.  אנו מוותרים  על כל זכות תחלוף/שיבוב, תביעה, השתתפות  או חזרה, כלפי מדינת ישראל- משרד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החקלאות ופיתוח הכפר ועובדיהם, ובלבד  </w:t>
      </w:r>
      <w:proofErr w:type="spellStart"/>
      <w:r w:rsidRPr="00F549AA">
        <w:rPr>
          <w:rFonts w:ascii="Franklin Gothic Medium" w:hAnsi="Franklin Gothic Medium" w:hint="cs"/>
          <w:sz w:val="22"/>
          <w:szCs w:val="22"/>
          <w:rtl/>
          <w:lang w:eastAsia="en-US"/>
        </w:rPr>
        <w:t>שהויתור</w:t>
      </w:r>
      <w:proofErr w:type="spellEnd"/>
      <w:r w:rsidRPr="00F549AA">
        <w:rPr>
          <w:rFonts w:ascii="Franklin Gothic Medium" w:hAnsi="Franklin Gothic Medium" w:hint="cs"/>
          <w:sz w:val="22"/>
          <w:szCs w:val="22"/>
          <w:rtl/>
          <w:lang w:eastAsia="en-US"/>
        </w:rPr>
        <w:t xml:space="preserve"> לא יחול לטובת אדם שגרם לנזק מתוך כוונת</w:t>
      </w:r>
      <w:r w:rsidRPr="00F549AA">
        <w:rPr>
          <w:rFonts w:ascii="Franklin Gothic Medium" w:hAnsi="Franklin Gothic Medium"/>
          <w:sz w:val="22"/>
          <w:szCs w:val="22"/>
          <w:rtl/>
          <w:lang w:eastAsia="en-US"/>
        </w:rPr>
        <w:t xml:space="preserve"> זדון.</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4.  החברה הזוכה אחראית בלעדית כלפינו לתשלום דמי  הביטוח עבור כל הפוליסות ולמילוי  כל החובות המוטלות על המבוטח על פי תנאי הפוליסות.</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5.  ההשתתפויות העצמיות הנקובות בכל פוליסה ופוליסה תחולנה בלעדית על החברה הזוכה.</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6.  כל סעיף בפוליסות הביטוח המפקיע או מצמצם בדרך כל שהיא את אחריות המבטח, כאשר</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קיים ביטוח אחר לא יופעל כלפי מדינת ישראל, והביטוח הינו  בחזקת </w:t>
      </w:r>
      <w:r w:rsidRPr="00F549AA">
        <w:rPr>
          <w:rFonts w:ascii="Franklin Gothic Medium" w:hAnsi="Franklin Gothic Medium"/>
          <w:sz w:val="22"/>
          <w:szCs w:val="22"/>
          <w:rtl/>
          <w:lang w:eastAsia="en-US"/>
        </w:rPr>
        <w:t>ביטוח</w:t>
      </w:r>
      <w:r w:rsidRPr="00F549AA">
        <w:rPr>
          <w:rFonts w:ascii="Franklin Gothic Medium" w:hAnsi="Franklin Gothic Medium" w:hint="cs"/>
          <w:sz w:val="22"/>
          <w:szCs w:val="22"/>
          <w:rtl/>
          <w:lang w:eastAsia="en-US"/>
        </w:rPr>
        <w:t xml:space="preserve"> ראשוני המזכה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במלוא הזכויות על פי הביטוח.</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7. </w:t>
      </w:r>
      <w:r w:rsidRPr="00F549AA">
        <w:rPr>
          <w:rFonts w:ascii="Franklin Gothic Medium" w:hAnsi="Franklin Gothic Medium"/>
          <w:sz w:val="22"/>
          <w:szCs w:val="22"/>
          <w:rtl/>
          <w:lang w:eastAsia="en-US"/>
        </w:rPr>
        <w:t xml:space="preserve">תנאי הכיסוי של הפוליסות הנ"ל לא יפחתו מהמקובל על פי תנאי "פוליסות נוסח ביט", בכפוף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sz w:val="22"/>
          <w:szCs w:val="22"/>
          <w:rtl/>
          <w:lang w:eastAsia="en-US"/>
        </w:rPr>
        <w:t xml:space="preserve">    להרחבת הכיסויים המתחייבים על פי הנדרש לעיל.</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b/>
          <w:bCs/>
          <w:sz w:val="22"/>
          <w:szCs w:val="22"/>
          <w:rtl/>
          <w:lang w:eastAsia="en-US"/>
        </w:rPr>
      </w:pPr>
      <w:r w:rsidRPr="00F549AA">
        <w:rPr>
          <w:rFonts w:ascii="Franklin Gothic Medium" w:hAnsi="Franklin Gothic Medium" w:hint="cs"/>
          <w:b/>
          <w:bCs/>
          <w:sz w:val="22"/>
          <w:szCs w:val="22"/>
          <w:rtl/>
          <w:lang w:eastAsia="en-US"/>
        </w:rPr>
        <w:t>בכפוף לתנאי וסייגי הפוליסות המקוריות עד כמה שלא שונו במפורש על פי האמור באישור זה.</w:t>
      </w: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b/>
          <w:bCs/>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בכבוד רב,                 </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w:t>
      </w:r>
    </w:p>
    <w:p w:rsidR="00F549AA" w:rsidRPr="00F549AA" w:rsidRDefault="00F549AA" w:rsidP="00F549AA">
      <w:pPr>
        <w:bidi/>
        <w:spacing w:line="360" w:lineRule="auto"/>
        <w:jc w:val="both"/>
        <w:rPr>
          <w:rFonts w:ascii="Franklin Gothic Medium" w:hAnsi="Franklin Gothic Medium"/>
          <w:sz w:val="22"/>
          <w:szCs w:val="22"/>
          <w:rtl/>
          <w:lang w:eastAsia="en-US"/>
        </w:rPr>
      </w:pP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 xml:space="preserve">                                                                    ___________________________</w:t>
      </w:r>
    </w:p>
    <w:p w:rsidR="00F549AA" w:rsidRPr="00F549AA" w:rsidRDefault="00F549AA" w:rsidP="00F549AA">
      <w:pPr>
        <w:bidi/>
        <w:spacing w:line="360" w:lineRule="auto"/>
        <w:jc w:val="both"/>
        <w:rPr>
          <w:rFonts w:ascii="Franklin Gothic Medium" w:hAnsi="Franklin Gothic Medium"/>
          <w:sz w:val="22"/>
          <w:szCs w:val="22"/>
          <w:rtl/>
          <w:lang w:eastAsia="en-US"/>
        </w:rPr>
      </w:pPr>
      <w:r w:rsidRPr="00F549AA">
        <w:rPr>
          <w:rFonts w:ascii="Franklin Gothic Medium" w:hAnsi="Franklin Gothic Medium" w:hint="cs"/>
          <w:sz w:val="22"/>
          <w:szCs w:val="22"/>
          <w:rtl/>
          <w:lang w:eastAsia="en-US"/>
        </w:rPr>
        <w:t>תאריך______________                        חתימת מורשה המבטח וחותמת המבטח</w:t>
      </w:r>
    </w:p>
    <w:p w:rsidR="00493A83" w:rsidRPr="00493A83" w:rsidRDefault="00493A83" w:rsidP="00F549AA">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3</w:t>
      </w: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הצהרה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מציע</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לעמידה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בדרישות</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תשלומים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סוציאליים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שכר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מינימום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וקיום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חוקי</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העבודה</w:t>
      </w:r>
    </w:p>
    <w:tbl>
      <w:tblPr>
        <w:bidiVisual/>
        <w:tblW w:w="0" w:type="auto"/>
        <w:tblLook w:val="01E0" w:firstRow="1" w:lastRow="1" w:firstColumn="1" w:lastColumn="1" w:noHBand="0" w:noVBand="0"/>
      </w:tblPr>
      <w:tblGrid>
        <w:gridCol w:w="2807"/>
        <w:gridCol w:w="1467"/>
        <w:gridCol w:w="1410"/>
        <w:gridCol w:w="2838"/>
      </w:tblGrid>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הננו</w:t>
            </w:r>
            <w:r w:rsidRPr="00493A83">
              <w:rPr>
                <w:rFonts w:ascii="Franklin Gothic Medium" w:hAnsi="Franklin Gothic Medium"/>
                <w:sz w:val="22"/>
                <w:szCs w:val="22"/>
                <w:rtl/>
                <w:lang w:eastAsia="en-US"/>
              </w:rPr>
              <w:t xml:space="preserve"> ______________________________ </w:t>
            </w:r>
            <w:r w:rsidRPr="00493A83">
              <w:rPr>
                <w:rFonts w:ascii="Franklin Gothic Medium" w:hAnsi="Franklin Gothic Medium" w:hint="eastAsia"/>
                <w:sz w:val="22"/>
                <w:szCs w:val="22"/>
                <w:rtl/>
                <w:lang w:eastAsia="en-US"/>
              </w:rPr>
              <w:t>מצהירים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ותוכרז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חברתנו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כזוכה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התשלומים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הסוציאליים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ושכר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מינימום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לקיים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חוקי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העבודה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העובדים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שיועסקו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במהלך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תקופת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_________________________________</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w:t>
            </w:r>
            <w:r w:rsidRPr="00493A83">
              <w:rPr>
                <w:rFonts w:ascii="Georgia" w:hAnsi="Georgia" w:hint="eastAsia"/>
                <w:sz w:val="22"/>
                <w:szCs w:val="22"/>
                <w:rtl/>
                <w:lang w:eastAsia="en-US"/>
              </w:rPr>
              <w:t>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החתימה</w:t>
            </w:r>
          </w:p>
        </w:tc>
        <w:tc>
          <w:tcPr>
            <w:tcW w:w="4248"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4274" w:type="dxa"/>
            <w:gridSpan w:val="2"/>
          </w:tcPr>
          <w:p w:rsidR="00493A83" w:rsidRPr="00493A83" w:rsidRDefault="00493A83" w:rsidP="00493A83">
            <w:pPr>
              <w:bidi/>
              <w:jc w:val="center"/>
              <w:rPr>
                <w:rFonts w:ascii="Georgia" w:hAnsi="Georgia"/>
                <w:sz w:val="22"/>
                <w:szCs w:val="22"/>
                <w:rtl/>
                <w:lang w:eastAsia="en-US"/>
              </w:rPr>
            </w:pPr>
          </w:p>
        </w:tc>
        <w:tc>
          <w:tcPr>
            <w:tcW w:w="4248" w:type="dxa"/>
            <w:gridSpan w:val="2"/>
          </w:tcPr>
          <w:p w:rsidR="00493A83" w:rsidRPr="00493A83" w:rsidRDefault="00493A83" w:rsidP="00493A83">
            <w:pPr>
              <w:bidi/>
              <w:jc w:val="center"/>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rtl/>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sz w:val="22"/>
                <w:szCs w:val="22"/>
                <w:rtl/>
                <w:lang w:eastAsia="en-US"/>
              </w:rPr>
              <w:t>_______________</w:t>
            </w:r>
          </w:p>
        </w:tc>
        <w:tc>
          <w:tcPr>
            <w:tcW w:w="2877" w:type="dxa"/>
            <w:gridSpan w:val="2"/>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______________________</w:t>
            </w:r>
          </w:p>
        </w:tc>
        <w:tc>
          <w:tcPr>
            <w:tcW w:w="2838" w:type="dxa"/>
          </w:tcPr>
          <w:p w:rsidR="00493A83" w:rsidRPr="00493A83" w:rsidRDefault="00493A83" w:rsidP="00493A83">
            <w:pPr>
              <w:bidi/>
              <w:rPr>
                <w:rFonts w:ascii="Georgia" w:hAnsi="Georgia"/>
                <w:sz w:val="22"/>
                <w:szCs w:val="22"/>
                <w:rtl/>
                <w:lang w:eastAsia="en-US"/>
              </w:rPr>
            </w:pPr>
            <w:r w:rsidRPr="00493A83">
              <w:rPr>
                <w:rFonts w:ascii="Georgia" w:hAnsi="Georgia"/>
                <w:sz w:val="22"/>
                <w:szCs w:val="22"/>
                <w:rtl/>
                <w:lang w:eastAsia="en-US"/>
              </w:rPr>
              <w:t>_____________________</w:t>
            </w:r>
          </w:p>
        </w:tc>
      </w:tr>
      <w:tr w:rsidR="00493A83" w:rsidRPr="00493A83" w:rsidTr="00EF2745">
        <w:tc>
          <w:tcPr>
            <w:tcW w:w="2807"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תאריך</w:t>
            </w:r>
          </w:p>
        </w:tc>
        <w:tc>
          <w:tcPr>
            <w:tcW w:w="2877" w:type="dxa"/>
            <w:gridSpan w:val="2"/>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w:t>
            </w:r>
            <w:r w:rsidR="00C94D07">
              <w:rPr>
                <w:rFonts w:ascii="Georgia" w:hAnsi="Georgia" w:hint="cs"/>
                <w:sz w:val="22"/>
                <w:szCs w:val="22"/>
                <w:rtl/>
                <w:lang w:eastAsia="en-US"/>
              </w:rPr>
              <w:t>י</w:t>
            </w:r>
            <w:r w:rsidRPr="00493A83">
              <w:rPr>
                <w:rFonts w:ascii="Georgia" w:hAnsi="Georgia" w:hint="eastAsia"/>
                <w:sz w:val="22"/>
                <w:szCs w:val="22"/>
                <w:rtl/>
                <w:lang w:eastAsia="en-US"/>
              </w:rPr>
              <w:t>שיון</w:t>
            </w:r>
          </w:p>
        </w:tc>
        <w:tc>
          <w:tcPr>
            <w:tcW w:w="2838" w:type="dxa"/>
          </w:tcPr>
          <w:p w:rsidR="00493A83" w:rsidRPr="00493A83" w:rsidRDefault="00493A83" w:rsidP="00493A83">
            <w:pPr>
              <w:bidi/>
              <w:jc w:val="center"/>
              <w:rPr>
                <w:rFonts w:ascii="Georgia" w:hAnsi="Georgia"/>
                <w:sz w:val="22"/>
                <w:szCs w:val="22"/>
                <w:rtl/>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tc>
      </w:tr>
      <w:tr w:rsidR="00493A83" w:rsidRPr="00493A83" w:rsidTr="00EF2745">
        <w:tc>
          <w:tcPr>
            <w:tcW w:w="8522" w:type="dxa"/>
            <w:gridSpan w:val="4"/>
          </w:tcPr>
          <w:p w:rsidR="00493A83" w:rsidRPr="00493A83" w:rsidRDefault="00493A83" w:rsidP="00493A83">
            <w:pPr>
              <w:bidi/>
              <w:rPr>
                <w:rFonts w:ascii="Georgia" w:hAnsi="Georgia"/>
                <w:b/>
                <w:bCs/>
                <w:sz w:val="22"/>
                <w:szCs w:val="22"/>
                <w:lang w:eastAsia="en-US"/>
              </w:rPr>
            </w:pPr>
          </w:p>
        </w:tc>
      </w:tr>
    </w:tbl>
    <w:p w:rsidR="00493A83" w:rsidRPr="00493A83" w:rsidRDefault="00493A83" w:rsidP="00493A83">
      <w:pPr>
        <w:bidi/>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4</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אישור</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רו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ח</w:t>
      </w:r>
      <w:r w:rsidRPr="00493A83">
        <w:rPr>
          <w:rFonts w:ascii="Franklin Gothic Medium" w:hAnsi="Franklin Gothic Medium"/>
          <w:b/>
          <w:bCs/>
          <w:sz w:val="26"/>
          <w:szCs w:val="26"/>
          <w:rtl/>
          <w:lang w:eastAsia="en-US"/>
        </w:rPr>
        <w:t xml:space="preserve"> / </w:t>
      </w:r>
      <w:r w:rsidRPr="00493A83">
        <w:rPr>
          <w:rFonts w:ascii="Franklin Gothic Medium" w:hAnsi="Franklin Gothic Medium" w:hint="eastAsia"/>
          <w:b/>
          <w:bCs/>
          <w:sz w:val="26"/>
          <w:szCs w:val="26"/>
          <w:rtl/>
          <w:lang w:eastAsia="en-US"/>
        </w:rPr>
        <w:t>עו</w:t>
      </w:r>
      <w:r w:rsidRPr="00493A83">
        <w:rPr>
          <w:rFonts w:ascii="Franklin Gothic Medium" w:hAnsi="Franklin Gothic Medium"/>
          <w:b/>
          <w:bCs/>
          <w:sz w:val="26"/>
          <w:szCs w:val="26"/>
          <w:rtl/>
          <w:lang w:eastAsia="en-US"/>
        </w:rPr>
        <w:t>"</w:t>
      </w:r>
      <w:r w:rsidRPr="00493A83">
        <w:rPr>
          <w:rFonts w:ascii="Franklin Gothic Medium" w:hAnsi="Franklin Gothic Medium" w:hint="eastAsia"/>
          <w:b/>
          <w:bCs/>
          <w:sz w:val="26"/>
          <w:szCs w:val="26"/>
          <w:rtl/>
          <w:lang w:eastAsia="en-US"/>
        </w:rPr>
        <w:t>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פרטים</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אודות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E12339">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u w:val="single"/>
          <w:rtl/>
          <w:lang w:eastAsia="en-US"/>
        </w:rPr>
        <w:t>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w:t>
      </w:r>
      <w:r w:rsidR="00E12339">
        <w:rPr>
          <w:rFonts w:ascii="Franklin Gothic Medium" w:hAnsi="Franklin Gothic Medium" w:hint="cs"/>
          <w:b/>
          <w:bCs/>
          <w:sz w:val="22"/>
          <w:szCs w:val="22"/>
          <w:u w:val="single"/>
          <w:rtl/>
          <w:lang w:eastAsia="en-US"/>
        </w:rPr>
        <w:t>1/2016</w:t>
      </w:r>
      <w:r w:rsidRPr="00493A83">
        <w:rPr>
          <w:rFonts w:ascii="Franklin Gothic Medium" w:hAnsi="Franklin Gothic Medium"/>
          <w:b/>
          <w:bCs/>
          <w:sz w:val="22"/>
          <w:szCs w:val="22"/>
          <w:u w:val="single"/>
          <w:rtl/>
          <w:lang w:eastAsia="en-US"/>
        </w:rPr>
        <w:t>__________________</w:t>
      </w:r>
    </w:p>
    <w:p w:rsidR="00493A83" w:rsidRPr="00493A83" w:rsidRDefault="00493A83" w:rsidP="00493A83">
      <w:pPr>
        <w:bidi/>
        <w:rPr>
          <w:rFonts w:ascii="Franklin Gothic Medium" w:hAnsi="Franklin Gothic Medium"/>
          <w:b/>
          <w:bCs/>
          <w:sz w:val="22"/>
          <w:szCs w:val="22"/>
          <w:rtl/>
          <w:lang w:eastAsia="en-US"/>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____________________________ </w:t>
            </w:r>
            <w:r w:rsidRPr="00493A83">
              <w:rPr>
                <w:rFonts w:ascii="Franklin Gothic Medium" w:hAnsi="Franklin Gothic Medium" w:hint="eastAsia"/>
                <w:sz w:val="22"/>
                <w:szCs w:val="22"/>
                <w:rtl/>
                <w:lang w:eastAsia="en-US"/>
              </w:rPr>
              <w:t>מאשר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הפרטים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במרשם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סוג</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התארגנות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רישום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4.</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מזהה</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חשבון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בנק</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6.</w:t>
            </w: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מטעם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פקס</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דוא</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w:t>
            </w: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3420" w:type="dxa"/>
            <w:gridSpan w:val="3"/>
          </w:tcPr>
          <w:p w:rsidR="00493A83" w:rsidRPr="00493A83" w:rsidRDefault="00493A83" w:rsidP="00493A83">
            <w:pPr>
              <w:bidi/>
              <w:jc w:val="both"/>
              <w:rPr>
                <w:rFonts w:ascii="Franklin Gothic Medium" w:hAnsi="Franklin Gothic Medium"/>
                <w:sz w:val="22"/>
                <w:szCs w:val="22"/>
                <w:lang w:eastAsia="en-US"/>
              </w:rPr>
            </w:pPr>
          </w:p>
        </w:tc>
        <w:tc>
          <w:tcPr>
            <w:tcW w:w="4608"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7.</w:t>
            </w: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פרטי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לחתום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נוספות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חותמת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ישנן</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8028" w:type="dxa"/>
            <w:gridSpan w:val="6"/>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both"/>
              <w:rPr>
                <w:rFonts w:ascii="Franklin Gothic Medium" w:hAnsi="Franklin Gothic Medium"/>
                <w:sz w:val="22"/>
                <w:szCs w:val="22"/>
                <w:lang w:eastAsia="en-US"/>
              </w:rPr>
            </w:pPr>
          </w:p>
        </w:tc>
        <w:tc>
          <w:tcPr>
            <w:tcW w:w="2676"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w:t>
            </w:r>
          </w:p>
        </w:tc>
        <w:tc>
          <w:tcPr>
            <w:tcW w:w="2676"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2676"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p>
        </w:tc>
        <w:tc>
          <w:tcPr>
            <w:tcW w:w="2676" w:type="dxa"/>
            <w:gridSpan w:val="3"/>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דוגמת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r>
      <w:tr w:rsidR="00493A83" w:rsidRPr="00493A83" w:rsidTr="00EF2745">
        <w:tc>
          <w:tcPr>
            <w:tcW w:w="8522" w:type="dxa"/>
            <w:gridSpan w:val="7"/>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jc w:val="center"/>
              <w:rPr>
                <w:rFonts w:ascii="Franklin Gothic Medium" w:hAnsi="Franklin Gothic Medium"/>
                <w:sz w:val="22"/>
                <w:szCs w:val="22"/>
                <w:u w:val="single"/>
                <w:lang w:eastAsia="en-US"/>
              </w:rPr>
            </w:pP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מוסמכים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b/>
                <w:bCs/>
                <w:sz w:val="22"/>
                <w:szCs w:val="22"/>
                <w:rtl/>
                <w:lang w:eastAsia="en-US"/>
              </w:rPr>
              <w:t>ביחד</w:t>
            </w:r>
            <w:r w:rsidRPr="00493A83">
              <w:rPr>
                <w:rFonts w:ascii="Franklin Gothic Medium" w:hAnsi="Franklin Gothic Medium"/>
                <w:b/>
                <w:bCs/>
                <w:sz w:val="22"/>
                <w:szCs w:val="22"/>
                <w:rtl/>
                <w:lang w:eastAsia="en-US"/>
              </w:rPr>
              <w:t xml:space="preserve"> / </w:t>
            </w:r>
            <w:r w:rsidRPr="00493A83">
              <w:rPr>
                <w:rFonts w:ascii="Franklin Gothic Medium" w:hAnsi="Franklin Gothic Medium" w:hint="eastAsia"/>
                <w:b/>
                <w:bCs/>
                <w:sz w:val="22"/>
                <w:szCs w:val="22"/>
                <w:rtl/>
                <w:lang w:eastAsia="en-US"/>
              </w:rPr>
              <w:t>לחוד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u w:val="single"/>
                <w:rtl/>
                <w:lang w:eastAsia="en-US"/>
              </w:rPr>
              <w:t>(</w:t>
            </w:r>
            <w:r w:rsidRPr="00493A83">
              <w:rPr>
                <w:rFonts w:ascii="Franklin Gothic Medium" w:hAnsi="Franklin Gothic Medium" w:hint="eastAsia"/>
                <w:b/>
                <w:bCs/>
                <w:sz w:val="22"/>
                <w:szCs w:val="22"/>
                <w:u w:val="single"/>
                <w:rtl/>
                <w:lang w:eastAsia="en-US"/>
              </w:rPr>
              <w:t>יש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להקיף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בעיגול</w:t>
            </w:r>
            <w:r w:rsidRPr="00493A83">
              <w:rPr>
                <w:rFonts w:ascii="Franklin Gothic Medium" w:hAnsi="Franklin Gothic Medium"/>
                <w:b/>
                <w:bCs/>
                <w:sz w:val="22"/>
                <w:szCs w:val="22"/>
                <w:u w:val="single"/>
                <w:rtl/>
                <w:lang w:eastAsia="en-US"/>
              </w:rPr>
              <w:t>)</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בכבוד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3705" w:type="dxa"/>
            <w:gridSpan w:val="3"/>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786" w:type="dxa"/>
            <w:gridSpan w:val="2"/>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שם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רו</w:t>
            </w:r>
            <w:r w:rsidRPr="00493A83">
              <w:rPr>
                <w:rFonts w:ascii="Georgia" w:hAnsi="Georgia"/>
                <w:sz w:val="22"/>
                <w:szCs w:val="22"/>
                <w:rtl/>
                <w:lang w:eastAsia="en-US"/>
              </w:rPr>
              <w:t>"</w:t>
            </w:r>
            <w:r w:rsidRPr="00493A83">
              <w:rPr>
                <w:rFonts w:ascii="Georgia" w:hAnsi="Georgia" w:hint="eastAsia"/>
                <w:sz w:val="22"/>
                <w:szCs w:val="22"/>
                <w:rtl/>
                <w:lang w:eastAsia="en-US"/>
              </w:rPr>
              <w:t>ח</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כתובת</w:t>
            </w:r>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טלפון</w:t>
            </w:r>
          </w:p>
        </w:tc>
      </w:tr>
      <w:tr w:rsidR="00493A83" w:rsidRPr="00493A83" w:rsidTr="00EF2745">
        <w:tc>
          <w:tcPr>
            <w:tcW w:w="8522" w:type="dxa"/>
            <w:gridSpan w:val="7"/>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7"/>
          </w:tcPr>
          <w:p w:rsidR="00493A83" w:rsidRPr="00493A83" w:rsidRDefault="00493A83" w:rsidP="00493A83">
            <w:pPr>
              <w:bidi/>
              <w:jc w:val="both"/>
              <w:rPr>
                <w:rFonts w:ascii="Georgia" w:hAnsi="Georgia"/>
                <w:b/>
                <w:bCs/>
                <w:sz w:val="22"/>
                <w:szCs w:val="22"/>
                <w:lang w:eastAsia="en-US"/>
              </w:rPr>
            </w:pPr>
          </w:p>
        </w:tc>
      </w:tr>
      <w:tr w:rsidR="00493A83" w:rsidRPr="00493A83" w:rsidTr="00EF2745">
        <w:tc>
          <w:tcPr>
            <w:tcW w:w="2031" w:type="dxa"/>
            <w:gridSpan w:val="2"/>
          </w:tcPr>
          <w:p w:rsidR="00493A83" w:rsidRPr="00493A83" w:rsidRDefault="00493A83" w:rsidP="00493A83">
            <w:pPr>
              <w:bidi/>
              <w:jc w:val="center"/>
              <w:rPr>
                <w:rFonts w:ascii="Georgia" w:hAnsi="Georgia"/>
                <w:b/>
                <w:bCs/>
                <w:sz w:val="22"/>
                <w:szCs w:val="22"/>
                <w:lang w:eastAsia="en-US"/>
              </w:rPr>
            </w:pPr>
            <w:r w:rsidRPr="00493A83">
              <w:rPr>
                <w:rFonts w:ascii="Georgia" w:hAnsi="Georgia"/>
                <w:b/>
                <w:bCs/>
                <w:sz w:val="22"/>
                <w:szCs w:val="22"/>
                <w:rtl/>
                <w:lang w:eastAsia="en-US"/>
              </w:rPr>
              <w:t>_______________</w:t>
            </w:r>
          </w:p>
        </w:tc>
        <w:tc>
          <w:tcPr>
            <w:tcW w:w="3705" w:type="dxa"/>
            <w:gridSpan w:val="3"/>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______________________</w:t>
            </w:r>
          </w:p>
        </w:tc>
        <w:tc>
          <w:tcPr>
            <w:tcW w:w="2786" w:type="dxa"/>
            <w:gridSpan w:val="2"/>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_____________________</w:t>
            </w:r>
          </w:p>
        </w:tc>
      </w:tr>
      <w:tr w:rsidR="00493A83" w:rsidRPr="00493A83" w:rsidTr="00EF2745">
        <w:tc>
          <w:tcPr>
            <w:tcW w:w="2031"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3705" w:type="dxa"/>
            <w:gridSpan w:val="3"/>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w:t>
            </w:r>
            <w:r w:rsidR="00EC759F">
              <w:rPr>
                <w:rFonts w:ascii="Georgia" w:hAnsi="Georgia" w:hint="cs"/>
                <w:sz w:val="22"/>
                <w:szCs w:val="22"/>
                <w:rtl/>
                <w:lang w:eastAsia="en-US"/>
              </w:rPr>
              <w:t>י</w:t>
            </w:r>
            <w:r w:rsidRPr="00493A83">
              <w:rPr>
                <w:rFonts w:ascii="Georgia" w:hAnsi="Georgia" w:hint="eastAsia"/>
                <w:sz w:val="22"/>
                <w:szCs w:val="22"/>
                <w:rtl/>
                <w:lang w:eastAsia="en-US"/>
              </w:rPr>
              <w:t>שיון</w:t>
            </w:r>
          </w:p>
        </w:tc>
        <w:tc>
          <w:tcPr>
            <w:tcW w:w="2786"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bl>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Default="00493A83" w:rsidP="00493A83">
      <w:pPr>
        <w:bidi/>
        <w:rPr>
          <w:rFonts w:ascii="Franklin Gothic Medium" w:hAnsi="Franklin Gothic Medium"/>
          <w:b/>
          <w:bCs/>
          <w:sz w:val="22"/>
          <w:szCs w:val="22"/>
          <w:u w:val="single"/>
          <w:rtl/>
          <w:lang w:eastAsia="en-US"/>
        </w:rPr>
      </w:pPr>
    </w:p>
    <w:p w:rsidR="00A9419A" w:rsidRPr="00493A83" w:rsidRDefault="00A9419A" w:rsidP="00A9419A">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5</w:t>
      </w:r>
    </w:p>
    <w:p w:rsidR="00493A83" w:rsidRPr="00493A83" w:rsidRDefault="00493A83" w:rsidP="00493A83">
      <w:pPr>
        <w:bidi/>
        <w:rPr>
          <w:rFonts w:ascii="Franklin Gothic Medium" w:hAnsi="Franklin Gothic Medium"/>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זכויות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הקניין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וניגוד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אינטרסים</w:t>
      </w:r>
    </w:p>
    <w:p w:rsidR="00493A83" w:rsidRPr="00493A83" w:rsidRDefault="00493A83" w:rsidP="00493A83">
      <w:pPr>
        <w:bidi/>
        <w:jc w:val="center"/>
        <w:rPr>
          <w:rFonts w:ascii="Franklin Gothic Medium" w:hAnsi="Franklin Gothic Medium"/>
          <w:sz w:val="22"/>
          <w:szCs w:val="22"/>
          <w:rtl/>
          <w:lang w:eastAsia="en-US"/>
        </w:rPr>
      </w:pPr>
    </w:p>
    <w:tbl>
      <w:tblPr>
        <w:bidiVisual/>
        <w:tblW w:w="0" w:type="auto"/>
        <w:tblLook w:val="01E0" w:firstRow="1" w:lastRow="1" w:firstColumn="1" w:lastColumn="1" w:noHBand="0" w:noVBand="0"/>
      </w:tblPr>
      <w:tblGrid>
        <w:gridCol w:w="494"/>
        <w:gridCol w:w="2311"/>
        <w:gridCol w:w="2877"/>
        <w:gridCol w:w="2840"/>
      </w:tblGrid>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מ</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 </w:t>
            </w:r>
            <w:r w:rsidRPr="00493A83">
              <w:rPr>
                <w:rFonts w:ascii="Franklin Gothic Medium" w:hAnsi="Franklin Gothic Medium" w:hint="eastAsia"/>
                <w:sz w:val="22"/>
                <w:szCs w:val="22"/>
                <w:rtl/>
                <w:lang w:eastAsia="en-US"/>
              </w:rPr>
              <w:t>לאחר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שהוזהרתי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לומר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צפוי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לעונשים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הקבועים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בחוק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אעשה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כדלקמן</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נותן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_____________________ </w:t>
            </w:r>
            <w:r w:rsidRPr="00493A83">
              <w:rPr>
                <w:rFonts w:ascii="Franklin Gothic Medium" w:hAnsi="Franklin Gothic Medium" w:hint="eastAsia"/>
                <w:sz w:val="22"/>
                <w:szCs w:val="22"/>
                <w:rtl/>
                <w:lang w:eastAsia="en-US"/>
              </w:rPr>
              <w:t>שהוא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המבקש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להתקשר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מצהיר</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הנני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מוסמך</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תאגיד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הרשום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בישראל</w:t>
            </w:r>
            <w:r w:rsidRPr="00493A83">
              <w:rPr>
                <w:rFonts w:ascii="Franklin Gothic Medium" w:hAnsi="Franklin Gothic Medium"/>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28" w:type="dxa"/>
            <w:gridSpan w:val="3"/>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סמן</w:t>
            </w:r>
            <w:r w:rsidRPr="00493A83">
              <w:rPr>
                <w:rFonts w:ascii="Franklin Gothic Medium" w:hAnsi="Franklin Gothic Medium"/>
                <w:b/>
                <w:bCs/>
                <w:sz w:val="22"/>
                <w:szCs w:val="22"/>
                <w:rtl/>
                <w:lang w:eastAsia="en-US"/>
              </w:rPr>
              <w:t xml:space="preserve"> </w:t>
            </w:r>
            <w:r w:rsidRPr="00493A83">
              <w:rPr>
                <w:rFonts w:ascii="Franklin Gothic Medium" w:hAnsi="Franklin Gothic Medium"/>
                <w:b/>
                <w:bCs/>
                <w:sz w:val="22"/>
                <w:szCs w:val="22"/>
                <w:lang w:eastAsia="en-US"/>
              </w:rPr>
              <w:t>X</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במשבצת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המתאימה</w:t>
            </w:r>
            <w:r w:rsidRPr="00493A83">
              <w:rPr>
                <w:rFonts w:ascii="Franklin Gothic Medium" w:hAnsi="Franklin Gothic Medium"/>
                <w:b/>
                <w:bCs/>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פטנטים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הגלומות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ביחד</w:t>
            </w:r>
            <w:r w:rsidRPr="00493A83">
              <w:rPr>
                <w:rFonts w:ascii="Georgia" w:hAnsi="Georgia"/>
                <w:sz w:val="22"/>
                <w:szCs w:val="22"/>
                <w:rtl/>
                <w:lang w:eastAsia="en-US"/>
              </w:rPr>
              <w:t xml:space="preserve"> " </w:t>
            </w:r>
            <w:r w:rsidRPr="00493A83">
              <w:rPr>
                <w:rFonts w:ascii="Georgia" w:hAnsi="Georgia" w:hint="eastAsia"/>
                <w:b/>
                <w:bCs/>
                <w:sz w:val="22"/>
                <w:szCs w:val="22"/>
                <w:rtl/>
                <w:lang w:eastAsia="en-US"/>
              </w:rPr>
              <w:t>זכויות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קיימת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מניעה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להגיש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הצעתו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ולהתקשר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jc w:val="both"/>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cs="Times New Roman"/>
                <w:sz w:val="22"/>
                <w:szCs w:val="22"/>
                <w:rtl/>
                <w:lang w:eastAsia="en-US"/>
              </w:rPr>
              <w:t>□</w:t>
            </w:r>
          </w:p>
        </w:tc>
        <w:tc>
          <w:tcPr>
            <w:tcW w:w="8028" w:type="dxa"/>
            <w:gridSpan w:val="3"/>
          </w:tcPr>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ביחס</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בידי</w:t>
            </w:r>
            <w:r w:rsidRPr="00493A83">
              <w:rPr>
                <w:rFonts w:ascii="Georgia" w:hAnsi="Georgia"/>
                <w:sz w:val="22"/>
                <w:szCs w:val="22"/>
                <w:rtl/>
                <w:lang w:eastAsia="en-US"/>
              </w:rPr>
              <w:t xml:space="preserve"> ____________________</w:t>
            </w: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מורשה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לפעול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למכור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ולתחזק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מוצריו</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jc w:val="both"/>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8028" w:type="dxa"/>
            <w:gridSpan w:val="3"/>
          </w:tcPr>
          <w:p w:rsidR="00493A83" w:rsidRPr="00493A83" w:rsidRDefault="00493A83" w:rsidP="0076731F">
            <w:pPr>
              <w:keepNext/>
              <w:keepLines/>
              <w:bidi/>
              <w:spacing w:before="120" w:after="120"/>
              <w:ind w:left="57"/>
              <w:jc w:val="both"/>
              <w:outlineLvl w:val="2"/>
              <w:rPr>
                <w:rFonts w:ascii="Georgia" w:hAnsi="Georgia"/>
                <w:b/>
                <w:sz w:val="22"/>
                <w:szCs w:val="22"/>
                <w:lang w:eastAsia="en-US"/>
              </w:rPr>
            </w:pPr>
            <w:r w:rsidRPr="00493A83">
              <w:rPr>
                <w:rFonts w:ascii="Georgia" w:hAnsi="Georgia" w:hint="eastAsia"/>
                <w:b/>
                <w:sz w:val="22"/>
                <w:szCs w:val="22"/>
                <w:rtl/>
                <w:lang w:eastAsia="en-US"/>
              </w:rPr>
              <w:t>הנכס</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נשוא</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ההצעה</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נקי</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מכל</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שיעבוד</w:t>
            </w:r>
            <w:r w:rsidRPr="00493A83">
              <w:rPr>
                <w:rFonts w:ascii="Georgia" w:hAnsi="Georgia"/>
                <w:b/>
                <w:sz w:val="22"/>
                <w:szCs w:val="22"/>
                <w:rtl/>
                <w:lang w:eastAsia="en-US"/>
              </w:rPr>
              <w:t xml:space="preserve"> </w:t>
            </w:r>
            <w:r w:rsidRPr="00493A83">
              <w:rPr>
                <w:rFonts w:ascii="Georgia" w:hAnsi="Georgia" w:hint="eastAsia"/>
                <w:b/>
                <w:sz w:val="22"/>
                <w:szCs w:val="22"/>
                <w:rtl/>
                <w:lang w:eastAsia="en-US"/>
              </w:rPr>
              <w:t>ו</w:t>
            </w:r>
            <w:r w:rsidRPr="00493A83">
              <w:rPr>
                <w:rFonts w:ascii="Georgia" w:hAnsi="Georgia"/>
                <w:b/>
                <w:sz w:val="22"/>
                <w:szCs w:val="22"/>
                <w:rtl/>
                <w:lang w:eastAsia="en-US"/>
              </w:rPr>
              <w:t>/</w:t>
            </w:r>
            <w:r w:rsidRPr="00493A83">
              <w:rPr>
                <w:rFonts w:ascii="Georgia" w:hAnsi="Georgia"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עיקול</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חוב</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w:t>
            </w:r>
            <w:r w:rsidRPr="00493A83">
              <w:rPr>
                <w:rFonts w:ascii="Franklin Gothic Medium" w:hAnsi="Franklin Gothic Medium"/>
                <w:b/>
                <w:sz w:val="22"/>
                <w:szCs w:val="22"/>
                <w:rtl/>
                <w:lang w:eastAsia="en-US"/>
              </w:rPr>
              <w:t>/</w:t>
            </w:r>
            <w:r w:rsidRPr="00493A83">
              <w:rPr>
                <w:rFonts w:ascii="Franklin Gothic Medium" w:hAnsi="Franklin Gothic Medium" w:hint="eastAsia"/>
                <w:b/>
                <w:sz w:val="22"/>
                <w:szCs w:val="22"/>
                <w:rtl/>
                <w:lang w:eastAsia="en-US"/>
              </w:rPr>
              <w:t>או</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זכויות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צד</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ג</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כלשהן</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וכי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לא</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קיימת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מניעה</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משפטית</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כלשהי</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להגיש</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ולהתקשר</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עם</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עורך</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המכרז</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כמפורט</w:t>
            </w:r>
            <w:r w:rsidRPr="00493A83">
              <w:rPr>
                <w:rFonts w:ascii="Franklin Gothic Medium" w:hAnsi="Franklin Gothic Medium"/>
                <w:b/>
                <w:sz w:val="22"/>
                <w:szCs w:val="22"/>
                <w:rtl/>
                <w:lang w:eastAsia="en-US"/>
              </w:rPr>
              <w:t xml:space="preserve"> </w:t>
            </w:r>
            <w:r w:rsidRPr="00493A83">
              <w:rPr>
                <w:rFonts w:ascii="Franklin Gothic Medium" w:hAnsi="Franklin Gothic Medium" w:hint="eastAsia"/>
                <w:b/>
                <w:sz w:val="22"/>
                <w:szCs w:val="22"/>
                <w:rtl/>
                <w:lang w:eastAsia="en-US"/>
              </w:rPr>
              <w:t>במכרז</w:t>
            </w:r>
            <w:r w:rsidRPr="00493A83">
              <w:rPr>
                <w:rFonts w:ascii="Franklin Gothic Medium" w:hAnsi="Franklin Gothic Medium"/>
                <w:b/>
                <w:sz w:val="22"/>
                <w:szCs w:val="22"/>
                <w:rtl/>
                <w:lang w:eastAsia="en-US"/>
              </w:rPr>
              <w:t>.</w:t>
            </w:r>
            <w:r w:rsidR="00B62DBA">
              <w:rPr>
                <w:rFonts w:ascii="Georgia" w:hAnsi="Georgia" w:hint="cs"/>
                <w:b/>
                <w:sz w:val="22"/>
                <w:szCs w:val="22"/>
                <w:rtl/>
                <w:lang w:eastAsia="en-US"/>
              </w:rPr>
              <w:t xml:space="preserve"> זאת למעט שיעבוד צף </w:t>
            </w:r>
            <w:r w:rsidR="0076731F">
              <w:rPr>
                <w:rFonts w:ascii="Georgia" w:hAnsi="Georgia" w:hint="cs"/>
                <w:b/>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3.</w:t>
            </w:r>
          </w:p>
        </w:tc>
        <w:tc>
          <w:tcPr>
            <w:tcW w:w="8028" w:type="dxa"/>
            <w:gridSpan w:val="3"/>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המציע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לשפות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ולפצות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בגין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תביעות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נגדו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כתוצאה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מהפרת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זכויות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קניין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כלשהן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ההתקשרות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בעקבות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הרכישה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במוצרים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הכלולים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בהצעתו</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4.</w:t>
            </w:r>
          </w:p>
        </w:tc>
        <w:tc>
          <w:tcPr>
            <w:tcW w:w="8028"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למיטב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בהגשת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משום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ניגוד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אינטרסים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עסקי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עובדי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החברה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המעורבים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בהצעה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ובביצועה</w:t>
            </w:r>
            <w:r w:rsidRPr="00493A83">
              <w:rPr>
                <w:rFonts w:ascii="Georgia" w:hAnsi="Georgia"/>
                <w:sz w:val="22"/>
                <w:szCs w:val="22"/>
                <w:rtl/>
                <w:lang w:eastAsia="en-US"/>
              </w:rPr>
              <w:t>.</w:t>
            </w:r>
          </w:p>
        </w:tc>
      </w:tr>
      <w:tr w:rsidR="00493A83" w:rsidRPr="00493A83" w:rsidTr="00EF2745">
        <w:tc>
          <w:tcPr>
            <w:tcW w:w="494" w:type="dxa"/>
          </w:tcPr>
          <w:p w:rsidR="00493A83" w:rsidRPr="00493A83" w:rsidRDefault="00493A83" w:rsidP="00493A83">
            <w:pPr>
              <w:bidi/>
              <w:rPr>
                <w:rFonts w:ascii="Georgia" w:hAnsi="Georgia"/>
                <w:sz w:val="22"/>
                <w:szCs w:val="22"/>
                <w:lang w:eastAsia="en-US"/>
              </w:rPr>
            </w:pPr>
          </w:p>
        </w:tc>
        <w:tc>
          <w:tcPr>
            <w:tcW w:w="8028"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זהו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להלן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חתימתי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ותוכן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תצהירי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EF2745">
        <w:tc>
          <w:tcPr>
            <w:tcW w:w="8522" w:type="dxa"/>
            <w:gridSpan w:val="4"/>
          </w:tcPr>
          <w:p w:rsidR="00493A83" w:rsidRPr="00493A83" w:rsidRDefault="00493A83" w:rsidP="00493A83">
            <w:pPr>
              <w:bidi/>
              <w:jc w:val="center"/>
              <w:rPr>
                <w:rFonts w:ascii="Georgia" w:hAnsi="Georgia"/>
                <w:b/>
                <w:bCs/>
                <w:sz w:val="22"/>
                <w:szCs w:val="22"/>
                <w:u w:val="single"/>
                <w:lang w:eastAsia="en-US"/>
              </w:rPr>
            </w:pPr>
            <w:r w:rsidRPr="00493A83">
              <w:rPr>
                <w:rFonts w:ascii="Georgia" w:hAnsi="Georgia" w:hint="eastAsia"/>
                <w:b/>
                <w:bCs/>
                <w:sz w:val="22"/>
                <w:szCs w:val="22"/>
                <w:u w:val="single"/>
                <w:rtl/>
                <w:lang w:eastAsia="en-US"/>
              </w:rPr>
              <w:t>אישור</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עורך</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דין</w:t>
            </w:r>
          </w:p>
        </w:tc>
      </w:tr>
      <w:tr w:rsidR="00493A83" w:rsidRPr="00493A83" w:rsidTr="00EF2745">
        <w:tc>
          <w:tcPr>
            <w:tcW w:w="8522" w:type="dxa"/>
            <w:gridSpan w:val="4"/>
          </w:tcPr>
          <w:p w:rsidR="00493A83" w:rsidRPr="00493A83" w:rsidRDefault="00493A83" w:rsidP="00493A83">
            <w:pPr>
              <w:bidi/>
              <w:jc w:val="center"/>
              <w:rPr>
                <w:rFonts w:ascii="Georgia" w:hAnsi="Georgia"/>
                <w:sz w:val="22"/>
                <w:szCs w:val="22"/>
                <w:u w:val="single"/>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אני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w:t>
            </w:r>
            <w:r w:rsidRPr="00493A83">
              <w:rPr>
                <w:rFonts w:ascii="Georgia" w:hAnsi="Georgia"/>
                <w:sz w:val="22"/>
                <w:szCs w:val="22"/>
                <w:rtl/>
                <w:lang w:eastAsia="en-US"/>
              </w:rPr>
              <w:t>"</w:t>
            </w:r>
            <w:r w:rsidRPr="00493A83">
              <w:rPr>
                <w:rFonts w:ascii="Georgia" w:hAnsi="Georgia" w:hint="eastAsia"/>
                <w:sz w:val="22"/>
                <w:szCs w:val="22"/>
                <w:rtl/>
                <w:lang w:eastAsia="en-US"/>
              </w:rPr>
              <w:t>מ</w:t>
            </w:r>
            <w:r w:rsidRPr="00493A83">
              <w:rPr>
                <w:rFonts w:ascii="Georgia" w:hAnsi="Georgia"/>
                <w:sz w:val="22"/>
                <w:szCs w:val="22"/>
                <w:rtl/>
                <w:lang w:eastAsia="en-US"/>
              </w:rPr>
              <w:t xml:space="preserve"> ________________________ , </w:t>
            </w:r>
            <w:r w:rsidRPr="00493A83">
              <w:rPr>
                <w:rFonts w:ascii="Georgia" w:hAnsi="Georgia" w:hint="eastAsia"/>
                <w:sz w:val="22"/>
                <w:szCs w:val="22"/>
                <w:rtl/>
                <w:lang w:eastAsia="en-US"/>
              </w:rPr>
              <w:t>עו</w:t>
            </w:r>
            <w:r w:rsidRPr="00493A83">
              <w:rPr>
                <w:rFonts w:ascii="Georgia" w:hAnsi="Georgia"/>
                <w:sz w:val="22"/>
                <w:szCs w:val="22"/>
                <w:rtl/>
                <w:lang w:eastAsia="en-US"/>
              </w:rPr>
              <w:t>"</w:t>
            </w:r>
            <w:r w:rsidRPr="00493A83">
              <w:rPr>
                <w:rFonts w:ascii="Georgia" w:hAnsi="Georgia" w:hint="eastAsia"/>
                <w:sz w:val="22"/>
                <w:szCs w:val="22"/>
                <w:rtl/>
                <w:lang w:eastAsia="en-US"/>
              </w:rPr>
              <w:t>ד</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מאשר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ביום</w:t>
            </w:r>
            <w:r w:rsidRPr="00493A83">
              <w:rPr>
                <w:rFonts w:ascii="Georgia" w:hAnsi="Georgia"/>
                <w:sz w:val="22"/>
                <w:szCs w:val="22"/>
                <w:rtl/>
                <w:lang w:eastAsia="en-US"/>
              </w:rPr>
              <w:t xml:space="preserve"> _____________ </w:t>
            </w:r>
            <w:r w:rsidRPr="00493A83">
              <w:rPr>
                <w:rFonts w:ascii="Georgia" w:hAnsi="Georgia" w:hint="eastAsia"/>
                <w:sz w:val="22"/>
                <w:szCs w:val="22"/>
                <w:rtl/>
                <w:lang w:eastAsia="en-US"/>
              </w:rPr>
              <w:t>הופיע</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ברח</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בישוב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בעיר</w:t>
            </w:r>
            <w:r w:rsidRPr="00493A83">
              <w:rPr>
                <w:rFonts w:ascii="Georgia" w:hAnsi="Georgia"/>
                <w:sz w:val="22"/>
                <w:szCs w:val="22"/>
                <w:rtl/>
                <w:lang w:eastAsia="en-US"/>
              </w:rPr>
              <w:t xml:space="preserve">_________________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rtl/>
                <w:lang w:eastAsia="en-US"/>
              </w:rPr>
            </w:pPr>
            <w:r w:rsidRPr="00493A83">
              <w:rPr>
                <w:rFonts w:ascii="Georgia" w:hAnsi="Georgia" w:hint="eastAsia"/>
                <w:sz w:val="22"/>
                <w:szCs w:val="22"/>
                <w:rtl/>
                <w:lang w:eastAsia="en-US"/>
              </w:rPr>
              <w:t>מר</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גב</w:t>
            </w:r>
            <w:r w:rsidRPr="00493A83">
              <w:rPr>
                <w:rFonts w:ascii="Georgia" w:hAnsi="Georgia"/>
                <w:sz w:val="22"/>
                <w:szCs w:val="22"/>
                <w:rtl/>
                <w:lang w:eastAsia="en-US"/>
              </w:rPr>
              <w:t xml:space="preserve">' _________________ </w:t>
            </w:r>
            <w:r w:rsidRPr="00493A83">
              <w:rPr>
                <w:rFonts w:ascii="Georgia" w:hAnsi="Georgia" w:hint="eastAsia"/>
                <w:sz w:val="22"/>
                <w:szCs w:val="22"/>
                <w:rtl/>
                <w:lang w:eastAsia="en-US"/>
              </w:rPr>
              <w:t>שזיהה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עצמו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_______________ </w:t>
            </w:r>
            <w:r w:rsidRPr="00493A83">
              <w:rPr>
                <w:rFonts w:ascii="Georgia" w:hAnsi="Georgia" w:hint="eastAsia"/>
                <w:sz w:val="22"/>
                <w:szCs w:val="22"/>
                <w:rtl/>
                <w:lang w:eastAsia="en-US"/>
              </w:rPr>
              <w:t>המוכר</w:t>
            </w:r>
            <w:r w:rsidRPr="00493A83">
              <w:rPr>
                <w:rFonts w:ascii="Georgia" w:hAnsi="Georgia"/>
                <w:sz w:val="22"/>
                <w:szCs w:val="22"/>
                <w:rtl/>
                <w:lang w:eastAsia="en-US"/>
              </w:rPr>
              <w:t>/</w:t>
            </w:r>
            <w:r w:rsidRPr="00493A83">
              <w:rPr>
                <w:rFonts w:ascii="Georgia" w:hAnsi="Georgia" w:hint="eastAsia"/>
                <w:sz w:val="22"/>
                <w:szCs w:val="22"/>
                <w:rtl/>
                <w:lang w:eastAsia="en-US"/>
              </w:rPr>
              <w:t>ת</w:t>
            </w:r>
            <w:r w:rsidRPr="00493A83">
              <w:rPr>
                <w:rFonts w:ascii="Georgia" w:hAnsi="Georgia"/>
                <w:sz w:val="22"/>
                <w:szCs w:val="22"/>
                <w:rtl/>
                <w:lang w:eastAsia="en-US"/>
              </w:rPr>
              <w:t xml:space="preserve"> </w:t>
            </w:r>
          </w:p>
          <w:p w:rsidR="00493A83" w:rsidRPr="00493A83" w:rsidRDefault="00493A83" w:rsidP="00493A83">
            <w:pPr>
              <w:bidi/>
              <w:jc w:val="both"/>
              <w:rPr>
                <w:rFonts w:ascii="Georgia" w:hAnsi="Georgia"/>
                <w:sz w:val="22"/>
                <w:szCs w:val="22"/>
                <w:rtl/>
                <w:lang w:eastAsia="en-US"/>
              </w:rPr>
            </w:pPr>
          </w:p>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באופן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ואחרי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שהזהרתיו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עליו</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אמת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יהיה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צפוי</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לעונשים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הקבועים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יעשה</w:t>
            </w:r>
            <w:r w:rsidRPr="00493A83">
              <w:rPr>
                <w:rFonts w:ascii="Georgia" w:hAnsi="Georgia"/>
                <w:sz w:val="22"/>
                <w:szCs w:val="22"/>
                <w:rtl/>
                <w:lang w:eastAsia="en-US"/>
              </w:rPr>
              <w:t xml:space="preserve"> / </w:t>
            </w:r>
            <w:r w:rsidRPr="00493A83">
              <w:rPr>
                <w:rFonts w:ascii="Georgia" w:hAnsi="Georgia" w:hint="eastAsia"/>
                <w:sz w:val="22"/>
                <w:szCs w:val="22"/>
                <w:rtl/>
                <w:lang w:eastAsia="en-US"/>
              </w:rPr>
              <w:t>תעשה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חתם</w:t>
            </w:r>
            <w:r w:rsidRPr="00493A83">
              <w:rPr>
                <w:rFonts w:ascii="Georgia" w:hAnsi="Georgia"/>
                <w:sz w:val="22"/>
                <w:szCs w:val="22"/>
                <w:rtl/>
                <w:lang w:eastAsia="en-US"/>
              </w:rPr>
              <w:t>/</w:t>
            </w:r>
            <w:r w:rsidRPr="00493A83">
              <w:rPr>
                <w:rFonts w:ascii="Georgia" w:hAnsi="Georgia" w:hint="eastAsia"/>
                <w:sz w:val="22"/>
                <w:szCs w:val="22"/>
                <w:rtl/>
                <w:lang w:eastAsia="en-US"/>
              </w:rPr>
              <w:t>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בפני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התצהיר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דלעיל</w:t>
            </w:r>
            <w:r w:rsidRPr="00493A83">
              <w:rPr>
                <w:rFonts w:ascii="Georgia" w:hAnsi="Georgia"/>
                <w:sz w:val="22"/>
                <w:szCs w:val="22"/>
                <w:rtl/>
                <w:lang w:eastAsia="en-US"/>
              </w:rPr>
              <w:t>.</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280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sz w:val="22"/>
                <w:szCs w:val="22"/>
                <w:rtl/>
                <w:lang w:eastAsia="en-US"/>
              </w:rPr>
              <w:t>_______________</w:t>
            </w:r>
          </w:p>
        </w:tc>
        <w:tc>
          <w:tcPr>
            <w:tcW w:w="2877"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______________________</w:t>
            </w:r>
          </w:p>
        </w:tc>
        <w:tc>
          <w:tcPr>
            <w:tcW w:w="2840"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_____________________</w:t>
            </w:r>
          </w:p>
        </w:tc>
      </w:tr>
      <w:tr w:rsidR="00493A83" w:rsidRPr="00493A83" w:rsidTr="00EF2745">
        <w:tc>
          <w:tcPr>
            <w:tcW w:w="2805" w:type="dxa"/>
            <w:gridSpan w:val="2"/>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תאריך</w:t>
            </w:r>
          </w:p>
        </w:tc>
        <w:tc>
          <w:tcPr>
            <w:tcW w:w="2877"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מספר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רישיון</w:t>
            </w:r>
          </w:p>
        </w:tc>
        <w:tc>
          <w:tcPr>
            <w:tcW w:w="2840" w:type="dxa"/>
          </w:tcPr>
          <w:p w:rsidR="00493A83" w:rsidRPr="00493A83" w:rsidRDefault="00493A83" w:rsidP="00493A83">
            <w:pPr>
              <w:bidi/>
              <w:jc w:val="center"/>
              <w:rPr>
                <w:rFonts w:ascii="Georgia" w:hAnsi="Georgia"/>
                <w:sz w:val="22"/>
                <w:szCs w:val="22"/>
                <w:lang w:eastAsia="en-US"/>
              </w:rPr>
            </w:pPr>
            <w:r w:rsidRPr="00493A83">
              <w:rPr>
                <w:rFonts w:ascii="Georgia" w:hAnsi="Georgia" w:hint="eastAsia"/>
                <w:sz w:val="22"/>
                <w:szCs w:val="22"/>
                <w:rtl/>
                <w:lang w:eastAsia="en-US"/>
              </w:rPr>
              <w:t>חתימה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וחותמת</w:t>
            </w: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r w:rsidR="00493A83" w:rsidRPr="00493A83" w:rsidTr="00EF2745">
        <w:tc>
          <w:tcPr>
            <w:tcW w:w="8522" w:type="dxa"/>
            <w:gridSpan w:val="4"/>
          </w:tcPr>
          <w:p w:rsidR="00493A83" w:rsidRPr="00493A83" w:rsidRDefault="00493A83" w:rsidP="00493A83">
            <w:pPr>
              <w:bidi/>
              <w:jc w:val="both"/>
              <w:rPr>
                <w:rFonts w:ascii="Georgia" w:hAnsi="Georgia"/>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6</w:t>
      </w: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לשמירת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סודיות</w:t>
      </w:r>
    </w:p>
    <w:tbl>
      <w:tblPr>
        <w:bidiVisual/>
        <w:tblW w:w="0" w:type="auto"/>
        <w:tblLook w:val="01E0" w:firstRow="1" w:lastRow="1" w:firstColumn="1" w:lastColumn="1" w:noHBand="0" w:noVBand="0"/>
      </w:tblPr>
      <w:tblGrid>
        <w:gridCol w:w="808"/>
        <w:gridCol w:w="1213"/>
        <w:gridCol w:w="6501"/>
      </w:tblGrid>
      <w:tr w:rsidR="00493A83" w:rsidRPr="00493A83" w:rsidTr="00EF2745">
        <w:tc>
          <w:tcPr>
            <w:tcW w:w="8522"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שנערכה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ונחתמה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w:t>
            </w:r>
            <w:r w:rsidRPr="00493A83">
              <w:rPr>
                <w:rFonts w:ascii="Franklin Gothic Medium" w:hAnsi="Franklin Gothic Medium"/>
                <w:sz w:val="22"/>
                <w:szCs w:val="22"/>
                <w:rtl/>
                <w:lang w:eastAsia="en-US"/>
              </w:rPr>
              <w:t xml:space="preserve">- __________________ </w:t>
            </w:r>
            <w:proofErr w:type="spellStart"/>
            <w:r w:rsidRPr="00493A83">
              <w:rPr>
                <w:rFonts w:ascii="Franklin Gothic Medium" w:hAnsi="Franklin Gothic Medium" w:hint="eastAsia"/>
                <w:sz w:val="22"/>
                <w:szCs w:val="22"/>
                <w:rtl/>
                <w:lang w:eastAsia="en-US"/>
              </w:rPr>
              <w:t>ביום</w:t>
            </w:r>
            <w:r w:rsidRPr="00493A83">
              <w:rPr>
                <w:rFonts w:ascii="Franklin Gothic Medium" w:hAnsi="Franklin Gothic Medium"/>
                <w:sz w:val="22"/>
                <w:szCs w:val="22"/>
                <w:rtl/>
                <w:lang w:eastAsia="en-US"/>
              </w:rPr>
              <w:t>_________</w:t>
            </w:r>
            <w:r w:rsidRPr="00493A83">
              <w:rPr>
                <w:rFonts w:ascii="Franklin Gothic Medium" w:hAnsi="Franklin Gothic Medium" w:hint="eastAsia"/>
                <w:sz w:val="22"/>
                <w:szCs w:val="22"/>
                <w:rtl/>
                <w:lang w:eastAsia="en-US"/>
              </w:rPr>
              <w:t>בחודש</w:t>
            </w:r>
            <w:proofErr w:type="spellEnd"/>
            <w:r w:rsidRPr="00493A83">
              <w:rPr>
                <w:rFonts w:ascii="Franklin Gothic Medium" w:hAnsi="Franklin Gothic Medium"/>
                <w:sz w:val="22"/>
                <w:szCs w:val="22"/>
                <w:rtl/>
                <w:lang w:eastAsia="en-US"/>
              </w:rPr>
              <w:t xml:space="preserve">_______ </w:t>
            </w:r>
            <w:r w:rsidRPr="00493A83">
              <w:rPr>
                <w:rFonts w:ascii="Franklin Gothic Medium" w:hAnsi="Franklin Gothic Medium" w:hint="eastAsia"/>
                <w:sz w:val="22"/>
                <w:szCs w:val="22"/>
                <w:rtl/>
                <w:lang w:eastAsia="en-US"/>
              </w:rPr>
              <w:t>שנה</w:t>
            </w:r>
            <w:r w:rsidRPr="00493A83">
              <w:rPr>
                <w:rFonts w:ascii="Franklin Gothic Medium" w:hAnsi="Franklin Gothic Medium"/>
                <w:sz w:val="22"/>
                <w:szCs w:val="22"/>
                <w:rtl/>
                <w:lang w:eastAsia="en-US"/>
              </w:rPr>
              <w:t>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ידי</w:t>
            </w:r>
            <w:r w:rsidRPr="00493A83">
              <w:rPr>
                <w:rFonts w:ascii="Franklin Gothic Medium" w:hAnsi="Franklin Gothic Medium"/>
                <w:sz w:val="22"/>
                <w:szCs w:val="22"/>
                <w:rtl/>
                <w:lang w:eastAsia="en-US"/>
              </w:rPr>
              <w:t>:</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_______________________________________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ז</w:t>
            </w:r>
            <w:r w:rsidRPr="00493A83">
              <w:rPr>
                <w:rFonts w:ascii="Franklin Gothic Medium" w:hAnsi="Franklin Gothic Medium"/>
                <w:sz w:val="22"/>
                <w:szCs w:val="22"/>
                <w:rtl/>
                <w:lang w:eastAsia="en-US"/>
              </w:rPr>
              <w:t xml:space="preserve">. _______________________________________ </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מרח</w:t>
            </w:r>
            <w:r w:rsidRPr="00493A83">
              <w:rPr>
                <w:rFonts w:ascii="Franklin Gothic Medium" w:hAnsi="Franklin Gothic Medium"/>
                <w:sz w:val="22"/>
                <w:szCs w:val="22"/>
                <w:rtl/>
                <w:lang w:eastAsia="en-US"/>
              </w:rPr>
              <w:t>' ______________________________________</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08" w:type="dxa"/>
          </w:tcPr>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הואיל</w:t>
            </w:r>
          </w:p>
        </w:tc>
        <w:tc>
          <w:tcPr>
            <w:tcW w:w="7714" w:type="dxa"/>
            <w:gridSpan w:val="2"/>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והממשלה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באמצעות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משרד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החקלאות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ופיתוח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הכפר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מתכוונת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לרכישת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E12339">
            <w:pPr>
              <w:bidi/>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_____________________________________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_</w:t>
            </w:r>
            <w:r w:rsidR="00E12339">
              <w:rPr>
                <w:rFonts w:ascii="Franklin Gothic Medium" w:hAnsi="Franklin Gothic Medium" w:hint="cs"/>
                <w:sz w:val="22"/>
                <w:szCs w:val="22"/>
                <w:rtl/>
                <w:lang w:eastAsia="en-US"/>
              </w:rPr>
              <w:t>1/2016</w:t>
            </w:r>
            <w:r w:rsidRPr="00493A83">
              <w:rPr>
                <w:rFonts w:ascii="Franklin Gothic Medium" w:hAnsi="Franklin Gothic Medium"/>
                <w:sz w:val="22"/>
                <w:szCs w:val="22"/>
                <w:rtl/>
                <w:lang w:eastAsia="en-US"/>
              </w:rPr>
              <w:t>_</w:t>
            </w:r>
          </w:p>
        </w:tc>
      </w:tr>
      <w:tr w:rsidR="00493A83" w:rsidRPr="00493A83" w:rsidTr="00EF2745">
        <w:tc>
          <w:tcPr>
            <w:tcW w:w="8522" w:type="dxa"/>
            <w:gridSpan w:val="3"/>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2"/>
          </w:tcPr>
          <w:p w:rsidR="00493A83" w:rsidRPr="00493A83" w:rsidRDefault="00493A83" w:rsidP="00493A83">
            <w:pPr>
              <w:bidi/>
              <w:jc w:val="both"/>
              <w:rPr>
                <w:rFonts w:ascii="Georgia" w:hAnsi="Georgia"/>
                <w:sz w:val="22"/>
                <w:szCs w:val="22"/>
                <w:lang w:eastAsia="en-US"/>
              </w:rPr>
            </w:pP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מועסק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כמפורט</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במכרז</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p>
        </w:tc>
        <w:tc>
          <w:tcPr>
            <w:tcW w:w="7714" w:type="dxa"/>
            <w:gridSpan w:val="2"/>
          </w:tcPr>
          <w:p w:rsidR="00493A83" w:rsidRPr="00493A83" w:rsidRDefault="00493A83" w:rsidP="00493A83">
            <w:pPr>
              <w:bidi/>
              <w:jc w:val="both"/>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r w:rsidRPr="00493A83">
              <w:rPr>
                <w:rFonts w:ascii="Georgia" w:hAnsi="Georgia" w:hint="eastAsia"/>
                <w:b/>
                <w:bCs/>
                <w:sz w:val="22"/>
                <w:szCs w:val="22"/>
                <w:rtl/>
                <w:lang w:eastAsia="en-US"/>
              </w:rPr>
              <w:t>והואיל</w:t>
            </w:r>
          </w:p>
        </w:tc>
        <w:tc>
          <w:tcPr>
            <w:tcW w:w="7714" w:type="dxa"/>
            <w:gridSpan w:val="2"/>
          </w:tcPr>
          <w:p w:rsidR="00493A83" w:rsidRPr="00493A83" w:rsidRDefault="00493A83" w:rsidP="00493A83">
            <w:pPr>
              <w:bidi/>
              <w:jc w:val="both"/>
              <w:rPr>
                <w:rFonts w:ascii="Georgia" w:hAnsi="Georgia"/>
                <w:sz w:val="22"/>
                <w:szCs w:val="22"/>
                <w:lang w:eastAsia="en-US"/>
              </w:rPr>
            </w:pPr>
            <w:r w:rsidRPr="00493A83">
              <w:rPr>
                <w:rFonts w:ascii="Georgia" w:hAnsi="Georgia"/>
                <w:sz w:val="22"/>
                <w:szCs w:val="22"/>
                <w:rtl/>
                <w:lang w:eastAsia="en-US"/>
              </w:rPr>
              <w:t xml:space="preserve"> </w:t>
            </w:r>
            <w:r w:rsidRPr="00493A83">
              <w:rPr>
                <w:rFonts w:ascii="Georgia" w:hAnsi="Georgia" w:hint="eastAsia"/>
                <w:sz w:val="22"/>
                <w:szCs w:val="22"/>
                <w:rtl/>
                <w:lang w:eastAsia="en-US"/>
              </w:rPr>
              <w:t>והנני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עשוי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להיחשף</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עליהם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מעוניינת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להגן</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b/>
                <w:bCs/>
                <w:sz w:val="22"/>
                <w:szCs w:val="22"/>
                <w:lang w:eastAsia="en-US"/>
              </w:rPr>
            </w:pPr>
          </w:p>
        </w:tc>
        <w:tc>
          <w:tcPr>
            <w:tcW w:w="7714" w:type="dxa"/>
            <w:gridSpan w:val="2"/>
          </w:tcPr>
          <w:p w:rsidR="00493A83" w:rsidRPr="00493A83" w:rsidRDefault="00493A83" w:rsidP="00493A83">
            <w:pPr>
              <w:bidi/>
              <w:jc w:val="both"/>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jc w:val="center"/>
              <w:rPr>
                <w:rFonts w:ascii="Georgia" w:hAnsi="Georgia"/>
                <w:b/>
                <w:bCs/>
                <w:sz w:val="22"/>
                <w:szCs w:val="22"/>
                <w:lang w:eastAsia="en-US"/>
              </w:rPr>
            </w:pPr>
            <w:r w:rsidRPr="00493A83">
              <w:rPr>
                <w:rFonts w:ascii="Georgia" w:hAnsi="Georgia" w:hint="eastAsia"/>
                <w:b/>
                <w:bCs/>
                <w:sz w:val="22"/>
                <w:szCs w:val="22"/>
                <w:rtl/>
                <w:lang w:eastAsia="en-US"/>
              </w:rPr>
              <w:t>לפיכך</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הנני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מתחייב</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כלפי</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מדינת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ישראל</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כדלקמן</w:t>
            </w:r>
            <w:r w:rsidRPr="00493A83">
              <w:rPr>
                <w:rFonts w:ascii="Georgia" w:hAnsi="Georgia"/>
                <w:b/>
                <w:bCs/>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1.</w:t>
            </w:r>
          </w:p>
        </w:tc>
        <w:tc>
          <w:tcPr>
            <w:tcW w:w="7714" w:type="dxa"/>
            <w:gridSpan w:val="2"/>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הגדרות</w:t>
            </w:r>
            <w:r w:rsidRPr="00493A83">
              <w:rPr>
                <w:rFonts w:ascii="Georgia" w:hAnsi="Georgia"/>
                <w:b/>
                <w:bCs/>
                <w:sz w:val="22"/>
                <w:szCs w:val="22"/>
                <w:u w:val="single"/>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בהתחייבות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תהיה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למונחים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הבאים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המשמעות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המופיעה</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לצידם</w:t>
            </w:r>
            <w:proofErr w:type="spellEnd"/>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מידע</w:t>
            </w:r>
            <w:r w:rsidRPr="00493A83">
              <w:rPr>
                <w:rFonts w:ascii="Georgia" w:hAnsi="Georgia"/>
                <w:b/>
                <w:bCs/>
                <w:sz w:val="22"/>
                <w:szCs w:val="22"/>
                <w:rtl/>
                <w:lang w:eastAsia="en-US"/>
              </w:rPr>
              <w:t>"</w:t>
            </w:r>
          </w:p>
        </w:tc>
        <w:tc>
          <w:tcPr>
            <w:tcW w:w="6501" w:type="dxa"/>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sz w:val="22"/>
                <w:szCs w:val="22"/>
                <w:lang w:eastAsia="en-US"/>
              </w:rPr>
              <w:t>Information</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ידע</w:t>
            </w:r>
            <w:r w:rsidRPr="00493A83">
              <w:rPr>
                <w:rFonts w:ascii="Georgia" w:hAnsi="Georgia"/>
                <w:sz w:val="22"/>
                <w:szCs w:val="22"/>
                <w:rtl/>
                <w:lang w:eastAsia="en-US"/>
              </w:rPr>
              <w:t xml:space="preserve"> ( </w:t>
            </w:r>
            <w:r w:rsidRPr="00493A83">
              <w:rPr>
                <w:rFonts w:ascii="Georgia" w:hAnsi="Georgia"/>
                <w:sz w:val="22"/>
                <w:szCs w:val="22"/>
                <w:lang w:eastAsia="en-US"/>
              </w:rPr>
              <w:t>Know How</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מסמך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תכתובת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תוכנית</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נתון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מודל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מסקנה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דבר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כיו</w:t>
            </w:r>
            <w:r w:rsidRPr="00493A83">
              <w:rPr>
                <w:rFonts w:ascii="Georgia" w:hAnsi="Georgia"/>
                <w:sz w:val="22"/>
                <w:szCs w:val="22"/>
                <w:rtl/>
                <w:lang w:eastAsia="en-US"/>
              </w:rPr>
              <w:t>"</w:t>
            </w:r>
            <w:r w:rsidRPr="00493A83">
              <w:rPr>
                <w:rFonts w:ascii="Georgia" w:hAnsi="Georgia" w:hint="eastAsia"/>
                <w:sz w:val="22"/>
                <w:szCs w:val="22"/>
                <w:rtl/>
                <w:lang w:eastAsia="en-US"/>
              </w:rPr>
              <w:t>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הקשור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בע</w:t>
            </w:r>
            <w:r w:rsidRPr="00493A83">
              <w:rPr>
                <w:rFonts w:ascii="Georgia" w:hAnsi="Georgia"/>
                <w:sz w:val="22"/>
                <w:szCs w:val="22"/>
                <w:rtl/>
                <w:lang w:eastAsia="en-US"/>
              </w:rPr>
              <w:t>"</w:t>
            </w:r>
            <w:r w:rsidRPr="00493A83">
              <w:rPr>
                <w:rFonts w:ascii="Georgia" w:hAnsi="Georgia" w:hint="eastAsia"/>
                <w:sz w:val="22"/>
                <w:szCs w:val="22"/>
                <w:rtl/>
                <w:lang w:eastAsia="en-US"/>
              </w:rPr>
              <w:t>פ</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ידיעות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בצורה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חשמלית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אלקטרונית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אופטית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מגנטית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אחרת</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p>
        </w:tc>
        <w:tc>
          <w:tcPr>
            <w:tcW w:w="6501" w:type="dxa"/>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1213" w:type="dxa"/>
          </w:tcPr>
          <w:p w:rsidR="00493A83" w:rsidRPr="00493A83" w:rsidRDefault="00493A83" w:rsidP="00493A83">
            <w:pPr>
              <w:bidi/>
              <w:rPr>
                <w:rFonts w:ascii="Georgia" w:hAnsi="Georgia"/>
                <w:b/>
                <w:bCs/>
                <w:sz w:val="22"/>
                <w:szCs w:val="22"/>
                <w:lang w:eastAsia="en-US"/>
              </w:rPr>
            </w:pPr>
            <w:r w:rsidRPr="00493A83">
              <w:rPr>
                <w:rFonts w:ascii="Georgia" w:hAnsi="Georgia"/>
                <w:b/>
                <w:bCs/>
                <w:sz w:val="22"/>
                <w:szCs w:val="22"/>
                <w:rtl/>
                <w:lang w:eastAsia="en-US"/>
              </w:rPr>
              <w:t>"</w:t>
            </w:r>
            <w:r w:rsidRPr="00493A83">
              <w:rPr>
                <w:rFonts w:ascii="Georgia" w:hAnsi="Georgia" w:hint="eastAsia"/>
                <w:b/>
                <w:bCs/>
                <w:sz w:val="22"/>
                <w:szCs w:val="22"/>
                <w:rtl/>
                <w:lang w:eastAsia="en-US"/>
              </w:rPr>
              <w:t>סודות</w:t>
            </w:r>
            <w:r w:rsidRPr="00493A83">
              <w:rPr>
                <w:rFonts w:ascii="Georgia" w:hAnsi="Georgia"/>
                <w:b/>
                <w:bCs/>
                <w:sz w:val="22"/>
                <w:szCs w:val="22"/>
                <w:rtl/>
                <w:lang w:eastAsia="en-US"/>
              </w:rPr>
              <w:t xml:space="preserve"> </w:t>
            </w:r>
            <w:r w:rsidRPr="00493A83">
              <w:rPr>
                <w:rFonts w:ascii="Georgia" w:hAnsi="Georgia" w:hint="eastAsia"/>
                <w:b/>
                <w:bCs/>
                <w:sz w:val="22"/>
                <w:szCs w:val="22"/>
                <w:rtl/>
                <w:lang w:eastAsia="en-US"/>
              </w:rPr>
              <w:t>מקצועיים</w:t>
            </w:r>
            <w:r w:rsidRPr="00493A83">
              <w:rPr>
                <w:rFonts w:ascii="Georgia" w:hAnsi="Georgia"/>
                <w:b/>
                <w:bCs/>
                <w:sz w:val="22"/>
                <w:szCs w:val="22"/>
                <w:rtl/>
                <w:lang w:eastAsia="en-US"/>
              </w:rPr>
              <w:t xml:space="preserve">" </w:t>
            </w:r>
          </w:p>
        </w:tc>
        <w:tc>
          <w:tcPr>
            <w:tcW w:w="6501" w:type="dxa"/>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יגיע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בקשר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נתקבל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במהלך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לרבות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לעיל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אשר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יימסר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מדינת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ישראל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גורם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אחר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מטעמה</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r w:rsidRPr="00493A83">
              <w:rPr>
                <w:rFonts w:ascii="Georgia" w:hAnsi="Georgia"/>
                <w:sz w:val="22"/>
                <w:szCs w:val="22"/>
                <w:rtl/>
                <w:lang w:eastAsia="en-US"/>
              </w:rPr>
              <w:t>2.</w:t>
            </w:r>
          </w:p>
        </w:tc>
        <w:tc>
          <w:tcPr>
            <w:tcW w:w="7714" w:type="dxa"/>
            <w:gridSpan w:val="2"/>
          </w:tcPr>
          <w:p w:rsidR="00493A83" w:rsidRPr="00493A83" w:rsidRDefault="00493A83" w:rsidP="00493A83">
            <w:pPr>
              <w:bidi/>
              <w:rPr>
                <w:rFonts w:ascii="Georgia" w:hAnsi="Georgia"/>
                <w:b/>
                <w:bCs/>
                <w:sz w:val="22"/>
                <w:szCs w:val="22"/>
                <w:u w:val="single"/>
                <w:lang w:eastAsia="en-US"/>
              </w:rPr>
            </w:pPr>
            <w:r w:rsidRPr="00493A83">
              <w:rPr>
                <w:rFonts w:ascii="Georgia" w:hAnsi="Georgia" w:hint="eastAsia"/>
                <w:b/>
                <w:bCs/>
                <w:sz w:val="22"/>
                <w:szCs w:val="22"/>
                <w:u w:val="single"/>
                <w:rtl/>
                <w:lang w:eastAsia="en-US"/>
              </w:rPr>
              <w:t>שמירת</w:t>
            </w:r>
            <w:r w:rsidRPr="00493A83">
              <w:rPr>
                <w:rFonts w:ascii="Georgia" w:hAnsi="Georgia"/>
                <w:b/>
                <w:bCs/>
                <w:sz w:val="22"/>
                <w:szCs w:val="22"/>
                <w:u w:val="single"/>
                <w:rtl/>
                <w:lang w:eastAsia="en-US"/>
              </w:rPr>
              <w:t xml:space="preserve"> </w:t>
            </w:r>
            <w:r w:rsidRPr="00493A83">
              <w:rPr>
                <w:rFonts w:ascii="Georgia" w:hAnsi="Georgia" w:hint="eastAsia"/>
                <w:b/>
                <w:bCs/>
                <w:sz w:val="22"/>
                <w:szCs w:val="22"/>
                <w:u w:val="single"/>
                <w:rtl/>
                <w:lang w:eastAsia="en-US"/>
              </w:rPr>
              <w:t>סודיות</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לשמור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בסודיות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מוחלטת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ולעשות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בהם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שימוש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לצורך</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אספקת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הטובין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נשואי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מכרז</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למען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ספק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ומבלי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לפגוע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בכלליות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הנני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מתחייב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לפרסם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להעביר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למסור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להביא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לידיעת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אדם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המקצועיים</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מילוי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התחייבויותיי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מהוות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עבירה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לפי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פרק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ז</w:t>
            </w:r>
            <w:r w:rsidRPr="00493A83">
              <w:rPr>
                <w:rFonts w:ascii="Georgia" w:hAnsi="Georgia"/>
                <w:sz w:val="22"/>
                <w:szCs w:val="22"/>
                <w:rtl/>
                <w:lang w:eastAsia="en-US"/>
              </w:rPr>
              <w:t>' (</w:t>
            </w:r>
            <w:r w:rsidRPr="00493A83">
              <w:rPr>
                <w:rFonts w:ascii="Georgia" w:hAnsi="Georgia" w:hint="eastAsia"/>
                <w:sz w:val="22"/>
                <w:szCs w:val="22"/>
                <w:rtl/>
                <w:lang w:eastAsia="en-US"/>
              </w:rPr>
              <w:t>ביטחון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המדינה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יחסי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חוץ</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רשמיים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לחוק</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העונשין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תשל</w:t>
            </w:r>
            <w:r w:rsidRPr="00493A83">
              <w:rPr>
                <w:rFonts w:ascii="Georgia" w:hAnsi="Georgia"/>
                <w:sz w:val="22"/>
                <w:szCs w:val="22"/>
                <w:rtl/>
                <w:lang w:eastAsia="en-US"/>
              </w:rPr>
              <w:t>"</w:t>
            </w:r>
            <w:r w:rsidRPr="00493A83">
              <w:rPr>
                <w:rFonts w:ascii="Georgia" w:hAnsi="Georgia" w:hint="eastAsia"/>
                <w:sz w:val="22"/>
                <w:szCs w:val="22"/>
                <w:rtl/>
                <w:lang w:eastAsia="en-US"/>
              </w:rPr>
              <w:t>ז</w:t>
            </w:r>
            <w:r w:rsidRPr="00493A83">
              <w:rPr>
                <w:rFonts w:ascii="Georgia" w:hAnsi="Georgia"/>
                <w:sz w:val="22"/>
                <w:szCs w:val="22"/>
                <w:rtl/>
                <w:lang w:eastAsia="en-US"/>
              </w:rPr>
              <w:t xml:space="preserve"> – 1977.</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ידוע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העברת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מידע</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w:t>
            </w:r>
            <w:r w:rsidRPr="00493A83">
              <w:rPr>
                <w:rFonts w:ascii="Georgia" w:hAnsi="Georgia"/>
                <w:sz w:val="22"/>
                <w:szCs w:val="22"/>
                <w:rtl/>
                <w:lang w:eastAsia="en-US"/>
              </w:rPr>
              <w:t>/</w:t>
            </w:r>
            <w:r w:rsidRPr="00493A83">
              <w:rPr>
                <w:rFonts w:ascii="Georgia" w:hAnsi="Georgia" w:hint="eastAsia"/>
                <w:sz w:val="22"/>
                <w:szCs w:val="22"/>
                <w:rtl/>
                <w:lang w:eastAsia="en-US"/>
              </w:rPr>
              <w:t>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סודות</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מקצועיים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כאמור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למאן</w:t>
            </w:r>
            <w:r w:rsidRPr="00493A83">
              <w:rPr>
                <w:rFonts w:ascii="Georgia" w:hAnsi="Georgia"/>
                <w:sz w:val="22"/>
                <w:szCs w:val="22"/>
                <w:rtl/>
                <w:lang w:eastAsia="en-US"/>
              </w:rPr>
              <w:t xml:space="preserve"> </w:t>
            </w:r>
            <w:r w:rsidRPr="00493A83">
              <w:rPr>
                <w:rFonts w:ascii="Georgia" w:hAnsi="Georgia" w:hint="eastAsia"/>
                <w:sz w:val="22"/>
                <w:szCs w:val="22"/>
                <w:rtl/>
                <w:lang w:eastAsia="en-US"/>
              </w:rPr>
              <w:t>דהו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ללא</w:t>
            </w:r>
            <w:r w:rsidRPr="00493A83">
              <w:rPr>
                <w:rFonts w:ascii="Georgia" w:hAnsi="Georgia"/>
                <w:sz w:val="22"/>
                <w:szCs w:val="22"/>
                <w:rtl/>
                <w:lang w:eastAsia="en-US"/>
              </w:rPr>
              <w:t xml:space="preserve"> </w:t>
            </w:r>
            <w:r w:rsidRPr="00493A83">
              <w:rPr>
                <w:rFonts w:ascii="Georgia" w:hAnsi="Georgia" w:hint="eastAsia"/>
                <w:sz w:val="22"/>
                <w:szCs w:val="22"/>
                <w:rtl/>
                <w:lang w:eastAsia="en-US"/>
              </w:rPr>
              <w:t>אישור</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בכתב</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מאת</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עלול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להסב</w:t>
            </w:r>
            <w:r w:rsidRPr="00493A83">
              <w:rPr>
                <w:rFonts w:ascii="Georgia" w:hAnsi="Georgia"/>
                <w:sz w:val="22"/>
                <w:szCs w:val="22"/>
                <w:rtl/>
                <w:lang w:eastAsia="en-US"/>
              </w:rPr>
              <w:t xml:space="preserve"> </w:t>
            </w:r>
            <w:proofErr w:type="spellStart"/>
            <w:r w:rsidRPr="00493A83">
              <w:rPr>
                <w:rFonts w:ascii="Georgia" w:hAnsi="Georgia" w:hint="eastAsia"/>
                <w:sz w:val="22"/>
                <w:szCs w:val="22"/>
                <w:rtl/>
                <w:lang w:eastAsia="en-US"/>
              </w:rPr>
              <w:t>למינהל</w:t>
            </w:r>
            <w:proofErr w:type="spellEnd"/>
            <w:r w:rsidRPr="00493A83">
              <w:rPr>
                <w:rFonts w:ascii="Georgia" w:hAnsi="Georgia"/>
                <w:sz w:val="22"/>
                <w:szCs w:val="22"/>
                <w:rtl/>
                <w:lang w:eastAsia="en-US"/>
              </w:rPr>
              <w:t xml:space="preserve"> </w:t>
            </w:r>
            <w:r w:rsidRPr="00493A83">
              <w:rPr>
                <w:rFonts w:ascii="Georgia" w:hAnsi="Georgia" w:hint="eastAsia"/>
                <w:sz w:val="22"/>
                <w:szCs w:val="22"/>
                <w:rtl/>
                <w:lang w:eastAsia="en-US"/>
              </w:rPr>
              <w:t>הרכש</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הממשלתי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ולמשרדי</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הממשלה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נזקים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כלכליים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משמעותיים</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ביותר</w:t>
            </w:r>
            <w:r w:rsidRPr="00493A83">
              <w:rPr>
                <w:rFonts w:ascii="Georgia" w:hAnsi="Georgia"/>
                <w:sz w:val="22"/>
                <w:szCs w:val="22"/>
                <w:rtl/>
                <w:lang w:eastAsia="en-US"/>
              </w:rPr>
              <w:t>.</w:t>
            </w:r>
          </w:p>
        </w:tc>
      </w:tr>
      <w:tr w:rsidR="00493A83" w:rsidRPr="00493A83" w:rsidTr="00EF2745">
        <w:tc>
          <w:tcPr>
            <w:tcW w:w="808" w:type="dxa"/>
          </w:tcPr>
          <w:p w:rsidR="00493A83" w:rsidRPr="00493A83" w:rsidRDefault="00493A83" w:rsidP="00493A83">
            <w:pPr>
              <w:bidi/>
              <w:rPr>
                <w:rFonts w:ascii="Georgia" w:hAnsi="Georgia"/>
                <w:sz w:val="22"/>
                <w:szCs w:val="22"/>
                <w:lang w:eastAsia="en-US"/>
              </w:rPr>
            </w:pPr>
          </w:p>
        </w:tc>
        <w:tc>
          <w:tcPr>
            <w:tcW w:w="7714" w:type="dxa"/>
            <w:gridSpan w:val="2"/>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3"/>
          </w:tcPr>
          <w:p w:rsidR="00493A83" w:rsidRPr="00493A83" w:rsidRDefault="00493A83" w:rsidP="00493A83">
            <w:pPr>
              <w:bidi/>
              <w:rPr>
                <w:rFonts w:ascii="Georgia" w:hAnsi="Georgia"/>
                <w:sz w:val="22"/>
                <w:szCs w:val="22"/>
                <w:lang w:eastAsia="en-US"/>
              </w:rPr>
            </w:pPr>
            <w:r w:rsidRPr="00493A83">
              <w:rPr>
                <w:rFonts w:ascii="Georgia" w:hAnsi="Georgia" w:hint="eastAsia"/>
                <w:sz w:val="22"/>
                <w:szCs w:val="22"/>
                <w:rtl/>
                <w:lang w:eastAsia="en-US"/>
              </w:rPr>
              <w:t>ולראיה</w:t>
            </w:r>
            <w:r w:rsidRPr="00493A83">
              <w:rPr>
                <w:rFonts w:ascii="Georgia" w:hAnsi="Georgia"/>
                <w:sz w:val="22"/>
                <w:szCs w:val="22"/>
                <w:rtl/>
                <w:lang w:eastAsia="en-US"/>
              </w:rPr>
              <w:t xml:space="preserve"> </w:t>
            </w:r>
            <w:r w:rsidRPr="00493A83">
              <w:rPr>
                <w:rFonts w:ascii="Georgia" w:hAnsi="Georgia" w:hint="eastAsia"/>
                <w:sz w:val="22"/>
                <w:szCs w:val="22"/>
                <w:rtl/>
                <w:lang w:eastAsia="en-US"/>
              </w:rPr>
              <w:t>באו</w:t>
            </w:r>
            <w:r w:rsidRPr="00493A83">
              <w:rPr>
                <w:rFonts w:ascii="Georgia" w:hAnsi="Georgia"/>
                <w:sz w:val="22"/>
                <w:szCs w:val="22"/>
                <w:rtl/>
                <w:lang w:eastAsia="en-US"/>
              </w:rPr>
              <w:t xml:space="preserve"> </w:t>
            </w:r>
            <w:r w:rsidRPr="00493A83">
              <w:rPr>
                <w:rFonts w:ascii="Georgia" w:hAnsi="Georgia" w:hint="eastAsia"/>
                <w:sz w:val="22"/>
                <w:szCs w:val="22"/>
                <w:rtl/>
                <w:lang w:eastAsia="en-US"/>
              </w:rPr>
              <w:t>על</w:t>
            </w:r>
            <w:r w:rsidRPr="00493A83">
              <w:rPr>
                <w:rFonts w:ascii="Georgia" w:hAnsi="Georgia"/>
                <w:sz w:val="22"/>
                <w:szCs w:val="22"/>
                <w:rtl/>
                <w:lang w:eastAsia="en-US"/>
              </w:rPr>
              <w:t xml:space="preserve"> </w:t>
            </w:r>
            <w:r w:rsidRPr="00493A83">
              <w:rPr>
                <w:rFonts w:ascii="Georgia" w:hAnsi="Georgia" w:hint="eastAsia"/>
                <w:sz w:val="22"/>
                <w:szCs w:val="22"/>
                <w:rtl/>
                <w:lang w:eastAsia="en-US"/>
              </w:rPr>
              <w:t>החתום</w:t>
            </w:r>
            <w:r w:rsidRPr="00493A83">
              <w:rPr>
                <w:rFonts w:ascii="Georgia" w:hAnsi="Georgia"/>
                <w:sz w:val="22"/>
                <w:szCs w:val="22"/>
                <w:rtl/>
                <w:lang w:eastAsia="en-US"/>
              </w:rPr>
              <w:t>:</w:t>
            </w:r>
          </w:p>
        </w:tc>
      </w:tr>
      <w:tr w:rsidR="00493A83" w:rsidRPr="00493A83" w:rsidTr="00EF2745">
        <w:tc>
          <w:tcPr>
            <w:tcW w:w="8522" w:type="dxa"/>
            <w:gridSpan w:val="3"/>
          </w:tcPr>
          <w:p w:rsidR="00493A83" w:rsidRPr="00493A83" w:rsidRDefault="00493A83" w:rsidP="00493A83">
            <w:pPr>
              <w:bidi/>
              <w:rPr>
                <w:rFonts w:ascii="Georgia" w:hAnsi="Georgia"/>
                <w:sz w:val="22"/>
                <w:szCs w:val="22"/>
                <w:lang w:eastAsia="en-US"/>
              </w:rPr>
            </w:pPr>
          </w:p>
        </w:tc>
      </w:tr>
      <w:tr w:rsidR="00493A83" w:rsidRPr="00493A83" w:rsidTr="00EF2745">
        <w:tc>
          <w:tcPr>
            <w:tcW w:w="8522" w:type="dxa"/>
            <w:gridSpan w:val="3"/>
          </w:tcPr>
          <w:p w:rsidR="00493A83" w:rsidRPr="00493A83" w:rsidRDefault="00493A83" w:rsidP="00493A83">
            <w:pPr>
              <w:bidi/>
              <w:jc w:val="center"/>
              <w:rPr>
                <w:rFonts w:ascii="Georgia" w:hAnsi="Georgia"/>
                <w:sz w:val="22"/>
                <w:szCs w:val="22"/>
                <w:u w:val="single"/>
                <w:lang w:eastAsia="en-US"/>
              </w:rPr>
            </w:pPr>
            <w:r w:rsidRPr="00493A83">
              <w:rPr>
                <w:rFonts w:ascii="Georgia" w:hAnsi="Georgia"/>
                <w:sz w:val="22"/>
                <w:szCs w:val="22"/>
                <w:u w:val="single"/>
                <w:rtl/>
                <w:lang w:eastAsia="en-US"/>
              </w:rPr>
              <w:t>_______________________________________________________</w:t>
            </w:r>
          </w:p>
        </w:tc>
      </w:tr>
    </w:tbl>
    <w:p w:rsidR="00493A83" w:rsidRDefault="00493A83" w:rsidP="00493A83">
      <w:pPr>
        <w:bidi/>
        <w:rPr>
          <w:rFonts w:ascii="Franklin Gothic Medium" w:hAnsi="Franklin Gothic Medium"/>
          <w:sz w:val="22"/>
          <w:szCs w:val="22"/>
          <w:rtl/>
          <w:lang w:eastAsia="en-US"/>
        </w:rPr>
      </w:pPr>
    </w:p>
    <w:p w:rsidR="00A04AE6" w:rsidRDefault="00A04AE6" w:rsidP="00A04AE6">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Pr="00493A83" w:rsidRDefault="00020C8F" w:rsidP="00020C8F">
      <w:pPr>
        <w:bidi/>
        <w:rPr>
          <w:rFonts w:ascii="Franklin Gothic Medium" w:hAnsi="Franklin Gothic Medium"/>
          <w:sz w:val="22"/>
          <w:szCs w:val="22"/>
          <w:rtl/>
          <w:lang w:eastAsia="en-US"/>
        </w:rPr>
      </w:pPr>
    </w:p>
    <w:p w:rsidR="00B30120" w:rsidRDefault="00B30120" w:rsidP="00B30120">
      <w:pPr>
        <w:pStyle w:val="22"/>
        <w:ind w:left="-840"/>
        <w:rPr>
          <w:rFonts w:cs="Narkisim"/>
          <w:sz w:val="32"/>
          <w:rtl/>
        </w:rPr>
      </w:pPr>
      <w:bookmarkStart w:id="2" w:name="_Ref138671283"/>
      <w:r w:rsidRPr="00B732CE">
        <w:rPr>
          <w:rFonts w:cs="Narkisim"/>
          <w:sz w:val="32"/>
          <w:rtl/>
        </w:rPr>
        <w:lastRenderedPageBreak/>
        <w:t>מדינת ישראל</w:t>
      </w:r>
      <w:bookmarkEnd w:id="2"/>
    </w:p>
    <w:p w:rsidR="00A04AE6" w:rsidRPr="00A9419A" w:rsidRDefault="00732968" w:rsidP="00A9419A">
      <w:pPr>
        <w:rPr>
          <w:b/>
          <w:bCs/>
          <w:sz w:val="28"/>
          <w:szCs w:val="28"/>
          <w:rtl/>
        </w:rPr>
      </w:pPr>
      <w:r w:rsidRPr="00A9419A">
        <w:rPr>
          <w:rFonts w:hint="eastAsia"/>
          <w:b/>
          <w:bCs/>
          <w:sz w:val="28"/>
          <w:szCs w:val="28"/>
          <w:rtl/>
        </w:rPr>
        <w:t>נספח</w:t>
      </w:r>
      <w:r w:rsidRPr="00A9419A">
        <w:rPr>
          <w:b/>
          <w:bCs/>
          <w:sz w:val="28"/>
          <w:szCs w:val="28"/>
          <w:rtl/>
        </w:rPr>
        <w:t xml:space="preserve"> 7</w:t>
      </w:r>
    </w:p>
    <w:p w:rsidR="00A9419A" w:rsidRDefault="00A9419A" w:rsidP="00377CD6">
      <w:pPr>
        <w:bidi/>
        <w:jc w:val="center"/>
        <w:rPr>
          <w:rFonts w:cs="Narkisim"/>
          <w:b/>
          <w:bCs/>
          <w:szCs w:val="32"/>
          <w:rtl/>
        </w:rPr>
      </w:pPr>
    </w:p>
    <w:p w:rsidR="00A9419A" w:rsidRDefault="00A9419A" w:rsidP="00A9419A">
      <w:pPr>
        <w:bidi/>
        <w:jc w:val="center"/>
        <w:rPr>
          <w:rFonts w:cs="Narkisim"/>
          <w:b/>
          <w:bCs/>
          <w:szCs w:val="32"/>
          <w:rtl/>
        </w:rPr>
      </w:pPr>
    </w:p>
    <w:p w:rsidR="00B30120" w:rsidRPr="00B732CE" w:rsidRDefault="00B30120" w:rsidP="00B30120">
      <w:pPr>
        <w:tabs>
          <w:tab w:val="left" w:pos="567"/>
          <w:tab w:val="left" w:pos="1247"/>
          <w:tab w:val="left" w:pos="2041"/>
          <w:tab w:val="left" w:pos="2835"/>
        </w:tabs>
        <w:bidi/>
        <w:ind w:left="680" w:hanging="680"/>
        <w:rPr>
          <w:rFonts w:cs="Narkisim"/>
          <w:b/>
          <w:bCs/>
          <w:rtl/>
        </w:rPr>
      </w:pPr>
      <w:r w:rsidRPr="00B732CE">
        <w:rPr>
          <w:rFonts w:cs="Narkisim"/>
          <w:b/>
          <w:bCs/>
          <w:rtl/>
        </w:rPr>
        <w:t>בין:</w:t>
      </w:r>
    </w:p>
    <w:p w:rsidR="00B30120" w:rsidRPr="00B732CE" w:rsidRDefault="00B30120" w:rsidP="00B30120">
      <w:pPr>
        <w:tabs>
          <w:tab w:val="left" w:pos="567"/>
          <w:tab w:val="left" w:pos="1247"/>
          <w:tab w:val="left" w:pos="2041"/>
          <w:tab w:val="left" w:pos="2835"/>
        </w:tabs>
        <w:bidi/>
        <w:ind w:left="680" w:hanging="680"/>
        <w:rPr>
          <w:rFonts w:cs="Narkisim"/>
          <w:rtl/>
        </w:rPr>
      </w:pPr>
    </w:p>
    <w:p w:rsidR="00B30120" w:rsidRPr="00B732CE" w:rsidRDefault="00B30120" w:rsidP="00B30120">
      <w:pPr>
        <w:bidi/>
        <w:spacing w:line="480" w:lineRule="auto"/>
        <w:rPr>
          <w:rFonts w:cs="Narkisim"/>
          <w:rtl/>
        </w:rPr>
      </w:pPr>
      <w:r w:rsidRPr="00B732CE">
        <w:rPr>
          <w:rFonts w:cs="Narkisim"/>
          <w:rtl/>
        </w:rPr>
        <w:t xml:space="preserve">ממשלת ישראל בשם מדינת ישראל באמצעות </w:t>
      </w:r>
      <w:r>
        <w:rPr>
          <w:rFonts w:cs="Narkisim" w:hint="cs"/>
          <w:rtl/>
        </w:rPr>
        <w:t xml:space="preserve">משרד החקלאות ופיתוח הכפר </w:t>
      </w:r>
      <w:r w:rsidRPr="00B732CE">
        <w:rPr>
          <w:rFonts w:cs="Narkisim"/>
          <w:rtl/>
        </w:rPr>
        <w:t>(להלן "</w:t>
      </w:r>
      <w:r w:rsidRPr="00B732CE">
        <w:rPr>
          <w:rFonts w:cs="Narkisim"/>
          <w:b/>
          <w:bCs/>
          <w:rtl/>
        </w:rPr>
        <w:t>הממשלה</w:t>
      </w:r>
      <w:r w:rsidRPr="00B732CE">
        <w:rPr>
          <w:rFonts w:cs="Narkisim"/>
          <w:rtl/>
        </w:rPr>
        <w:t>")</w:t>
      </w:r>
    </w:p>
    <w:p w:rsidR="00B30120" w:rsidRPr="00BB0FD8" w:rsidRDefault="00B30120" w:rsidP="00B30120">
      <w:pPr>
        <w:tabs>
          <w:tab w:val="left" w:pos="567"/>
          <w:tab w:val="left" w:pos="1247"/>
          <w:tab w:val="left" w:pos="2041"/>
          <w:tab w:val="left" w:pos="2835"/>
        </w:tabs>
        <w:bidi/>
        <w:ind w:left="680" w:hanging="680"/>
        <w:rPr>
          <w:rFonts w:cs="Narkisim"/>
          <w:b/>
          <w:bCs/>
          <w:u w:val="single"/>
          <w:rtl/>
        </w:rPr>
      </w:pP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B732CE">
        <w:rPr>
          <w:rFonts w:cs="Narkisim"/>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005D91">
        <w:rPr>
          <w:rFonts w:cs="Narkisim" w:hint="cs"/>
          <w:b/>
          <w:bCs/>
          <w:rtl/>
        </w:rPr>
        <w:tab/>
      </w:r>
      <w:r w:rsidRPr="00BB0FD8">
        <w:rPr>
          <w:rFonts w:cs="Narkisim"/>
          <w:b/>
          <w:bCs/>
          <w:u w:val="single"/>
          <w:rtl/>
        </w:rPr>
        <w:t>מצד אחד</w:t>
      </w:r>
    </w:p>
    <w:p w:rsidR="00B30120" w:rsidRPr="00B732CE" w:rsidRDefault="00B30120" w:rsidP="00B30120">
      <w:pPr>
        <w:bidi/>
        <w:rPr>
          <w:rFonts w:cs="Narkisim"/>
          <w:rtl/>
        </w:rPr>
      </w:pPr>
    </w:p>
    <w:p w:rsidR="00B30120" w:rsidRPr="00B732CE" w:rsidRDefault="00B30120" w:rsidP="00B30120">
      <w:pPr>
        <w:tabs>
          <w:tab w:val="left" w:pos="567"/>
          <w:tab w:val="left" w:pos="1247"/>
          <w:tab w:val="left" w:pos="2041"/>
          <w:tab w:val="left" w:pos="2835"/>
        </w:tabs>
        <w:bidi/>
        <w:ind w:left="680" w:hanging="680"/>
        <w:rPr>
          <w:rFonts w:cs="Narkisim"/>
          <w:b/>
          <w:bCs/>
          <w:rtl/>
        </w:rPr>
      </w:pPr>
      <w:r w:rsidRPr="00B732CE">
        <w:rPr>
          <w:rFonts w:cs="Narkisim"/>
          <w:b/>
          <w:bCs/>
          <w:rtl/>
        </w:rPr>
        <w:t>לבין:</w:t>
      </w:r>
    </w:p>
    <w:p w:rsidR="00B30120" w:rsidRPr="00B732CE" w:rsidRDefault="00B30120" w:rsidP="00B30120">
      <w:pPr>
        <w:tabs>
          <w:tab w:val="left" w:pos="567"/>
          <w:tab w:val="left" w:pos="1247"/>
          <w:tab w:val="left" w:pos="2041"/>
          <w:tab w:val="left" w:pos="2835"/>
        </w:tabs>
        <w:bidi/>
        <w:ind w:left="680" w:hanging="680"/>
        <w:rPr>
          <w:rFonts w:cs="Narkisim"/>
          <w:rtl/>
        </w:rPr>
      </w:pPr>
    </w:p>
    <w:p w:rsidR="00B30120" w:rsidRPr="00005D91" w:rsidRDefault="00B30120" w:rsidP="00B30120">
      <w:pPr>
        <w:bidi/>
        <w:rPr>
          <w:rFonts w:ascii="Arial" w:hAnsi="Arial" w:cs="Arial"/>
          <w:b/>
          <w:bCs/>
          <w:rtl/>
        </w:rPr>
      </w:pPr>
      <w:r w:rsidRPr="00005D91">
        <w:rPr>
          <w:rFonts w:ascii="Arial" w:hAnsi="Arial" w:cs="Arial" w:hint="cs"/>
          <w:b/>
          <w:bCs/>
          <w:rtl/>
        </w:rPr>
        <w:t>הזוכה</w:t>
      </w:r>
    </w:p>
    <w:p w:rsidR="00B30120" w:rsidRPr="00B732CE" w:rsidRDefault="00B30120" w:rsidP="00B30120">
      <w:pPr>
        <w:tabs>
          <w:tab w:val="left" w:pos="567"/>
          <w:tab w:val="left" w:pos="1247"/>
          <w:tab w:val="left" w:pos="2041"/>
          <w:tab w:val="left" w:pos="2835"/>
        </w:tabs>
        <w:bidi/>
        <w:ind w:left="680" w:hanging="680"/>
        <w:rPr>
          <w:rFonts w:cs="Narkisim"/>
          <w:rtl/>
        </w:rPr>
      </w:pPr>
      <w:r w:rsidRPr="00B732CE">
        <w:rPr>
          <w:rFonts w:cs="Narkisim"/>
          <w:rtl/>
        </w:rPr>
        <w:t xml:space="preserve"> (</w:t>
      </w:r>
      <w:r w:rsidRPr="00830ED2">
        <w:rPr>
          <w:rFonts w:cs="Narkisim"/>
          <w:rtl/>
        </w:rPr>
        <w:t>להלן "</w:t>
      </w:r>
      <w:r>
        <w:rPr>
          <w:rFonts w:cs="Narkisim" w:hint="cs"/>
          <w:b/>
          <w:bCs/>
          <w:rtl/>
        </w:rPr>
        <w:t>החברה הזוכה</w:t>
      </w:r>
      <w:r w:rsidRPr="00830ED2">
        <w:rPr>
          <w:rFonts w:cs="Narkisim"/>
          <w:rtl/>
        </w:rPr>
        <w:t>")</w:t>
      </w:r>
    </w:p>
    <w:p w:rsidR="00B30120" w:rsidRPr="00B732CE" w:rsidRDefault="00B30120" w:rsidP="00B30120">
      <w:pPr>
        <w:tabs>
          <w:tab w:val="left" w:pos="567"/>
          <w:tab w:val="left" w:pos="1247"/>
          <w:tab w:val="left" w:pos="2041"/>
          <w:tab w:val="left" w:pos="2835"/>
        </w:tabs>
        <w:bidi/>
        <w:ind w:left="680" w:hanging="680"/>
        <w:rPr>
          <w:rFonts w:cs="Narkisim"/>
          <w:b/>
          <w:bCs/>
          <w:u w:val="single"/>
          <w:rtl/>
        </w:rPr>
      </w:pP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sidRPr="00B732CE">
        <w:rPr>
          <w:rFonts w:cs="Narkisim"/>
          <w:rtl/>
        </w:rPr>
        <w:tab/>
      </w:r>
      <w:r>
        <w:rPr>
          <w:rFonts w:cs="Narkisim" w:hint="cs"/>
          <w:rtl/>
        </w:rPr>
        <w:tab/>
      </w:r>
      <w:r>
        <w:rPr>
          <w:rFonts w:cs="Narkisim" w:hint="cs"/>
          <w:rtl/>
        </w:rPr>
        <w:tab/>
      </w:r>
      <w:r>
        <w:rPr>
          <w:rFonts w:cs="Narkisim" w:hint="cs"/>
          <w:rtl/>
        </w:rPr>
        <w:tab/>
      </w:r>
      <w:r>
        <w:rPr>
          <w:rFonts w:cs="Narkisim" w:hint="cs"/>
          <w:rtl/>
        </w:rPr>
        <w:tab/>
      </w:r>
      <w:r>
        <w:rPr>
          <w:rFonts w:cs="Narkisim" w:hint="cs"/>
          <w:rtl/>
        </w:rPr>
        <w:tab/>
      </w:r>
      <w:r w:rsidRPr="00B732CE">
        <w:rPr>
          <w:rFonts w:cs="Narkisim"/>
          <w:b/>
          <w:bCs/>
          <w:u w:val="single"/>
          <w:rtl/>
        </w:rPr>
        <w:t>מצד שני</w:t>
      </w:r>
    </w:p>
    <w:p w:rsidR="00493A83" w:rsidRPr="00493A83" w:rsidRDefault="00493A83" w:rsidP="00493A83">
      <w:pPr>
        <w:bidi/>
        <w:rPr>
          <w:rFonts w:ascii="Franklin Gothic Medium" w:hAnsi="Franklin Gothic Medium"/>
          <w:sz w:val="22"/>
          <w:szCs w:val="22"/>
          <w:rtl/>
          <w:lang w:eastAsia="en-US"/>
        </w:rPr>
      </w:pPr>
    </w:p>
    <w:p w:rsidR="00143468" w:rsidRPr="00143468" w:rsidRDefault="008878A3" w:rsidP="000A05D0">
      <w:pPr>
        <w:numPr>
          <w:ilvl w:val="12"/>
          <w:numId w:val="0"/>
        </w:numPr>
        <w:tabs>
          <w:tab w:val="left" w:pos="8306"/>
        </w:tabs>
        <w:bidi/>
        <w:spacing w:line="360" w:lineRule="auto"/>
        <w:jc w:val="both"/>
        <w:rPr>
          <w:snapToGrid w:val="0"/>
          <w:rtl/>
        </w:rPr>
      </w:pPr>
      <w:r>
        <w:rPr>
          <w:rFonts w:hint="cs"/>
          <w:b/>
          <w:bCs/>
          <w:snapToGrid w:val="0"/>
          <w:rtl/>
        </w:rPr>
        <w:t>הו</w:t>
      </w:r>
      <w:r w:rsidR="00143468" w:rsidRPr="00143468">
        <w:rPr>
          <w:b/>
          <w:bCs/>
          <w:snapToGrid w:val="0"/>
          <w:rtl/>
        </w:rPr>
        <w:t>איל</w:t>
      </w:r>
      <w:r w:rsidR="00143468" w:rsidRPr="00143468">
        <w:rPr>
          <w:rFonts w:hint="cs"/>
          <w:snapToGrid w:val="0"/>
          <w:rtl/>
        </w:rPr>
        <w:t xml:space="preserve">   </w:t>
      </w:r>
      <w:r w:rsidR="00143468" w:rsidRPr="00143468">
        <w:rPr>
          <w:snapToGrid w:val="0"/>
          <w:rtl/>
        </w:rPr>
        <w:t>ו</w:t>
      </w:r>
      <w:r w:rsidR="00143468" w:rsidRPr="00143468">
        <w:rPr>
          <w:rFonts w:hint="cs"/>
          <w:snapToGrid w:val="0"/>
          <w:rtl/>
        </w:rPr>
        <w:t>ה</w:t>
      </w:r>
      <w:r w:rsidR="00143468" w:rsidRPr="00143468">
        <w:rPr>
          <w:snapToGrid w:val="0"/>
          <w:rtl/>
        </w:rPr>
        <w:t xml:space="preserve">ממשלה פרסמה מכרז פומבי </w:t>
      </w:r>
      <w:r w:rsidR="00143468" w:rsidRPr="00143468">
        <w:rPr>
          <w:rFonts w:hint="cs"/>
          <w:snapToGrid w:val="0"/>
          <w:rtl/>
        </w:rPr>
        <w:t xml:space="preserve">מספר </w:t>
      </w:r>
      <w:r w:rsidR="000A05D0">
        <w:rPr>
          <w:rFonts w:hint="cs"/>
          <w:snapToGrid w:val="0"/>
          <w:rtl/>
        </w:rPr>
        <w:t>1</w:t>
      </w:r>
      <w:r>
        <w:rPr>
          <w:rFonts w:hint="cs"/>
          <w:snapToGrid w:val="0"/>
          <w:rtl/>
        </w:rPr>
        <w:t>/201</w:t>
      </w:r>
      <w:r w:rsidR="000A05D0">
        <w:rPr>
          <w:rFonts w:hint="cs"/>
          <w:snapToGrid w:val="0"/>
          <w:rtl/>
        </w:rPr>
        <w:t>6</w:t>
      </w:r>
      <w:r w:rsidR="00143468" w:rsidRPr="00143468">
        <w:rPr>
          <w:rFonts w:hint="cs"/>
          <w:snapToGrid w:val="0"/>
          <w:rtl/>
        </w:rPr>
        <w:t xml:space="preserve"> אחזקת מלאי חירום של גרעיני מספוא,</w:t>
      </w:r>
    </w:p>
    <w:p w:rsidR="00143468" w:rsidRPr="00143468" w:rsidRDefault="00143468" w:rsidP="000A05D0">
      <w:pPr>
        <w:numPr>
          <w:ilvl w:val="12"/>
          <w:numId w:val="0"/>
        </w:numPr>
        <w:tabs>
          <w:tab w:val="left" w:pos="8306"/>
        </w:tabs>
        <w:bidi/>
        <w:spacing w:line="360" w:lineRule="auto"/>
        <w:ind w:left="720"/>
        <w:jc w:val="both"/>
        <w:rPr>
          <w:rFonts w:cs="Narkisim"/>
          <w:snapToGrid w:val="0"/>
          <w:szCs w:val="26"/>
          <w:rtl/>
        </w:rPr>
      </w:pPr>
      <w:proofErr w:type="spellStart"/>
      <w:r w:rsidRPr="00143468">
        <w:rPr>
          <w:rFonts w:hint="cs"/>
          <w:snapToGrid w:val="0"/>
          <w:rtl/>
        </w:rPr>
        <w:t>קמחים</w:t>
      </w:r>
      <w:proofErr w:type="spellEnd"/>
      <w:r w:rsidRPr="00143468">
        <w:rPr>
          <w:rFonts w:hint="cs"/>
          <w:snapToGrid w:val="0"/>
          <w:rtl/>
        </w:rPr>
        <w:t xml:space="preserve"> </w:t>
      </w:r>
      <w:proofErr w:type="spellStart"/>
      <w:r w:rsidRPr="00143468">
        <w:rPr>
          <w:rFonts w:hint="cs"/>
          <w:snapToGrid w:val="0"/>
          <w:rtl/>
        </w:rPr>
        <w:t>וכוספאות</w:t>
      </w:r>
      <w:proofErr w:type="spellEnd"/>
      <w:r w:rsidRPr="00143468">
        <w:rPr>
          <w:rFonts w:hint="cs"/>
          <w:snapToGrid w:val="0"/>
          <w:rtl/>
        </w:rPr>
        <w:t xml:space="preserve"> בכמות  של </w:t>
      </w:r>
      <w:r w:rsidR="000A05D0">
        <w:rPr>
          <w:rFonts w:hint="cs"/>
          <w:snapToGrid w:val="0"/>
          <w:rtl/>
        </w:rPr>
        <w:t>77,000</w:t>
      </w:r>
      <w:r w:rsidRPr="00143468">
        <w:rPr>
          <w:rFonts w:hint="cs"/>
          <w:snapToGrid w:val="0"/>
          <w:rtl/>
        </w:rPr>
        <w:t xml:space="preserve"> טון </w:t>
      </w:r>
      <w:r w:rsidRPr="00143468">
        <w:rPr>
          <w:rtl/>
        </w:rPr>
        <w:t>ל</w:t>
      </w:r>
      <w:r w:rsidRPr="00143468">
        <w:rPr>
          <w:rFonts w:hint="cs"/>
          <w:rtl/>
        </w:rPr>
        <w:t>משרד החקלאות ופיתוח הכפר</w:t>
      </w:r>
      <w:r w:rsidRPr="00143468">
        <w:rPr>
          <w:rtl/>
        </w:rPr>
        <w:t xml:space="preserve"> (להלן – המכרז) </w:t>
      </w:r>
      <w:r w:rsidRPr="00143468">
        <w:rPr>
          <w:rFonts w:hint="cs"/>
          <w:rtl/>
        </w:rPr>
        <w:t>.</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rFonts w:cs="Narkisim"/>
          <w:b/>
          <w:bCs/>
          <w:snapToGrid w:val="0"/>
          <w:szCs w:val="26"/>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b/>
          <w:bCs/>
          <w:snapToGrid w:val="0"/>
          <w:rtl/>
        </w:rPr>
        <w:t>ו</w:t>
      </w:r>
      <w:smartTag w:uri="urn:schemas-microsoft-com:office:smarttags" w:element="PersonName">
        <w:r w:rsidRPr="00143468">
          <w:rPr>
            <w:b/>
            <w:bCs/>
            <w:snapToGrid w:val="0"/>
            <w:rtl/>
          </w:rPr>
          <w:t>הוא</w:t>
        </w:r>
      </w:smartTag>
      <w:r w:rsidRPr="00143468">
        <w:rPr>
          <w:b/>
          <w:bCs/>
          <w:snapToGrid w:val="0"/>
          <w:rtl/>
        </w:rPr>
        <w:t>יל</w:t>
      </w:r>
      <w:r w:rsidRPr="00143468">
        <w:rPr>
          <w:snapToGrid w:val="0"/>
          <w:rtl/>
        </w:rPr>
        <w:t xml:space="preserve"> </w:t>
      </w:r>
      <w:r w:rsidRPr="00143468">
        <w:rPr>
          <w:rFonts w:hint="cs"/>
          <w:snapToGrid w:val="0"/>
          <w:rtl/>
        </w:rPr>
        <w:t xml:space="preserve"> </w:t>
      </w:r>
      <w:r w:rsidRPr="00143468">
        <w:rPr>
          <w:snapToGrid w:val="0"/>
          <w:rtl/>
        </w:rPr>
        <w:tab/>
      </w:r>
      <w:r w:rsidRPr="00143468">
        <w:rPr>
          <w:rFonts w:hint="cs"/>
          <w:snapToGrid w:val="0"/>
          <w:rtl/>
        </w:rPr>
        <w:t xml:space="preserve">והחברה הזוכה מעוניינת </w:t>
      </w:r>
      <w:r w:rsidRPr="00143468">
        <w:rPr>
          <w:snapToGrid w:val="0"/>
          <w:rtl/>
        </w:rPr>
        <w:t xml:space="preserve"> ל</w:t>
      </w:r>
      <w:r w:rsidRPr="00143468">
        <w:rPr>
          <w:rFonts w:hint="cs"/>
          <w:snapToGrid w:val="0"/>
          <w:rtl/>
        </w:rPr>
        <w:t>ספק</w:t>
      </w:r>
      <w:r w:rsidRPr="00143468">
        <w:rPr>
          <w:snapToGrid w:val="0"/>
          <w:rtl/>
        </w:rPr>
        <w:t xml:space="preserve"> </w:t>
      </w:r>
      <w:r w:rsidRPr="00143468">
        <w:rPr>
          <w:rFonts w:hint="cs"/>
          <w:snapToGrid w:val="0"/>
          <w:rtl/>
        </w:rPr>
        <w:t>את ה</w:t>
      </w:r>
      <w:r w:rsidRPr="00143468">
        <w:rPr>
          <w:snapToGrid w:val="0"/>
          <w:rtl/>
        </w:rPr>
        <w:t>שירותים שיוזמנו ע"י המזמין בהתאם לתנאי המכרז ועל בסיס הצעתו הכספית במכרז ותנאי המכרז (</w:t>
      </w:r>
      <w:r w:rsidRPr="00143468">
        <w:rPr>
          <w:rFonts w:hint="cs"/>
          <w:snapToGrid w:val="0"/>
          <w:rtl/>
        </w:rPr>
        <w:t>להלן: "השירותים")</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snapToGrid w:val="0"/>
          <w:rtl/>
        </w:rPr>
        <w:t>ו</w:t>
      </w:r>
      <w:smartTag w:uri="urn:schemas-microsoft-com:office:smarttags" w:element="PersonName">
        <w:r w:rsidRPr="00143468">
          <w:rPr>
            <w:snapToGrid w:val="0"/>
            <w:rtl/>
          </w:rPr>
          <w:t>הוא</w:t>
        </w:r>
      </w:smartTag>
      <w:r w:rsidRPr="00143468">
        <w:rPr>
          <w:snapToGrid w:val="0"/>
          <w:rtl/>
        </w:rPr>
        <w:t>יל</w:t>
      </w:r>
      <w:r w:rsidRPr="00143468">
        <w:rPr>
          <w:rFonts w:hint="cs"/>
          <w:snapToGrid w:val="0"/>
          <w:rtl/>
        </w:rPr>
        <w:tab/>
      </w:r>
      <w:r w:rsidRPr="00143468">
        <w:rPr>
          <w:snapToGrid w:val="0"/>
          <w:rtl/>
        </w:rPr>
        <w:tab/>
      </w:r>
      <w:r w:rsidRPr="00143468">
        <w:rPr>
          <w:rFonts w:hint="cs"/>
          <w:snapToGrid w:val="0"/>
          <w:rtl/>
        </w:rPr>
        <w:t xml:space="preserve">והחברה הזוכה </w:t>
      </w:r>
      <w:r w:rsidRPr="00143468">
        <w:rPr>
          <w:snapToGrid w:val="0"/>
          <w:rtl/>
        </w:rPr>
        <w:t xml:space="preserve"> מצהיר</w:t>
      </w:r>
      <w:r w:rsidRPr="00143468">
        <w:rPr>
          <w:rFonts w:hint="cs"/>
          <w:snapToGrid w:val="0"/>
          <w:rtl/>
        </w:rPr>
        <w:t>ה</w:t>
      </w:r>
      <w:r w:rsidRPr="00143468">
        <w:rPr>
          <w:snapToGrid w:val="0"/>
          <w:rtl/>
        </w:rPr>
        <w:t xml:space="preserve"> כי יש ל</w:t>
      </w:r>
      <w:r w:rsidRPr="00143468">
        <w:rPr>
          <w:rFonts w:hint="cs"/>
          <w:snapToGrid w:val="0"/>
          <w:rtl/>
        </w:rPr>
        <w:t>ה</w:t>
      </w:r>
      <w:r w:rsidRPr="00143468">
        <w:rPr>
          <w:snapToGrid w:val="0"/>
          <w:rtl/>
        </w:rPr>
        <w:t xml:space="preserve"> הידע, </w:t>
      </w:r>
      <w:r w:rsidRPr="00143468">
        <w:rPr>
          <w:rFonts w:hint="cs"/>
          <w:snapToGrid w:val="0"/>
          <w:rtl/>
        </w:rPr>
        <w:t>הניסיו</w:t>
      </w:r>
      <w:r w:rsidRPr="00143468">
        <w:rPr>
          <w:rFonts w:hint="eastAsia"/>
          <w:snapToGrid w:val="0"/>
          <w:rtl/>
        </w:rPr>
        <w:t>ן</w:t>
      </w:r>
      <w:r w:rsidRPr="00143468">
        <w:rPr>
          <w:snapToGrid w:val="0"/>
          <w:rtl/>
        </w:rPr>
        <w:t xml:space="preserve">, הציוד, הכישורים, היכולת </w:t>
      </w:r>
      <w:r w:rsidRPr="00143468">
        <w:rPr>
          <w:rFonts w:hint="cs"/>
          <w:snapToGrid w:val="0"/>
          <w:rtl/>
        </w:rPr>
        <w:t>וכו</w:t>
      </w:r>
      <w:r w:rsidRPr="00143468">
        <w:rPr>
          <w:rFonts w:hint="eastAsia"/>
          <w:snapToGrid w:val="0"/>
          <w:rtl/>
        </w:rPr>
        <w:t>ח</w:t>
      </w:r>
      <w:r w:rsidRPr="00143468">
        <w:rPr>
          <w:snapToGrid w:val="0"/>
          <w:rtl/>
        </w:rPr>
        <w:t xml:space="preserve"> האדם הדרושים לביצוע השירותים;</w:t>
      </w: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p>
    <w:p w:rsidR="00143468" w:rsidRPr="00143468" w:rsidRDefault="00143468" w:rsidP="00143468">
      <w:pPr>
        <w:tabs>
          <w:tab w:val="left" w:pos="709"/>
          <w:tab w:val="left" w:pos="935"/>
          <w:tab w:val="left" w:pos="1418"/>
          <w:tab w:val="left" w:pos="2041"/>
          <w:tab w:val="left" w:pos="2268"/>
          <w:tab w:val="left" w:pos="2835"/>
          <w:tab w:val="left" w:pos="3289"/>
        </w:tabs>
        <w:bidi/>
        <w:spacing w:before="120" w:line="360" w:lineRule="auto"/>
        <w:ind w:left="935" w:hanging="935"/>
        <w:jc w:val="both"/>
        <w:rPr>
          <w:snapToGrid w:val="0"/>
          <w:rtl/>
        </w:rPr>
      </w:pPr>
      <w:r w:rsidRPr="00143468">
        <w:rPr>
          <w:snapToGrid w:val="0"/>
          <w:rtl/>
        </w:rPr>
        <w:t>ו</w:t>
      </w:r>
      <w:smartTag w:uri="urn:schemas-microsoft-com:office:smarttags" w:element="PersonName">
        <w:r w:rsidRPr="00143468">
          <w:rPr>
            <w:snapToGrid w:val="0"/>
            <w:rtl/>
          </w:rPr>
          <w:t>הוא</w:t>
        </w:r>
      </w:smartTag>
      <w:r w:rsidRPr="00143468">
        <w:rPr>
          <w:snapToGrid w:val="0"/>
          <w:rtl/>
        </w:rPr>
        <w:t>יל</w:t>
      </w:r>
      <w:r w:rsidRPr="00143468">
        <w:rPr>
          <w:rFonts w:hint="cs"/>
          <w:snapToGrid w:val="0"/>
          <w:rtl/>
        </w:rPr>
        <w:tab/>
      </w:r>
      <w:r w:rsidRPr="00143468">
        <w:rPr>
          <w:snapToGrid w:val="0"/>
          <w:rtl/>
        </w:rPr>
        <w:tab/>
      </w:r>
      <w:r w:rsidRPr="00143468">
        <w:rPr>
          <w:rFonts w:hint="cs"/>
          <w:snapToGrid w:val="0"/>
          <w:rtl/>
        </w:rPr>
        <w:t>והוסכם בין הצדדים ש</w:t>
      </w:r>
      <w:r w:rsidRPr="00143468">
        <w:rPr>
          <w:snapToGrid w:val="0"/>
          <w:rtl/>
        </w:rPr>
        <w:t xml:space="preserve">הממשלה </w:t>
      </w:r>
      <w:r w:rsidRPr="00143468">
        <w:rPr>
          <w:rFonts w:hint="cs"/>
          <w:snapToGrid w:val="0"/>
          <w:rtl/>
        </w:rPr>
        <w:t>רשאית להזמין את</w:t>
      </w:r>
      <w:r w:rsidRPr="00143468">
        <w:rPr>
          <w:snapToGrid w:val="0"/>
          <w:rtl/>
        </w:rPr>
        <w:t xml:space="preserve"> </w:t>
      </w:r>
      <w:r w:rsidRPr="00143468">
        <w:rPr>
          <w:rFonts w:hint="cs"/>
          <w:snapToGrid w:val="0"/>
          <w:rtl/>
        </w:rPr>
        <w:t>השירותי</w:t>
      </w:r>
      <w:r w:rsidRPr="00143468">
        <w:rPr>
          <w:rFonts w:hint="eastAsia"/>
          <w:snapToGrid w:val="0"/>
          <w:rtl/>
        </w:rPr>
        <w:t>ם</w:t>
      </w:r>
      <w:r w:rsidRPr="00143468">
        <w:rPr>
          <w:snapToGrid w:val="0"/>
          <w:rtl/>
        </w:rPr>
        <w:t xml:space="preserve"> </w:t>
      </w:r>
      <w:r w:rsidRPr="00143468">
        <w:rPr>
          <w:rFonts w:hint="cs"/>
          <w:snapToGrid w:val="0"/>
          <w:rtl/>
        </w:rPr>
        <w:t>מהחברה הזוכה</w:t>
      </w:r>
      <w:r w:rsidRPr="00143468">
        <w:rPr>
          <w:snapToGrid w:val="0"/>
          <w:rtl/>
        </w:rPr>
        <w:t xml:space="preserve"> בהתאם להוראות חוזה זה שלהלן</w:t>
      </w:r>
      <w:r w:rsidRPr="00143468">
        <w:rPr>
          <w:rFonts w:hint="cs"/>
          <w:snapToGrid w:val="0"/>
          <w:rtl/>
        </w:rPr>
        <w:t xml:space="preserve"> .</w:t>
      </w:r>
    </w:p>
    <w:p w:rsidR="00143468" w:rsidRPr="00143468" w:rsidRDefault="00143468" w:rsidP="00143468">
      <w:pPr>
        <w:tabs>
          <w:tab w:val="left" w:pos="567"/>
          <w:tab w:val="left" w:pos="709"/>
          <w:tab w:val="left" w:pos="1247"/>
          <w:tab w:val="left" w:pos="1418"/>
          <w:tab w:val="left" w:pos="2041"/>
          <w:tab w:val="left" w:pos="2268"/>
          <w:tab w:val="left" w:pos="2835"/>
          <w:tab w:val="left" w:pos="3289"/>
        </w:tabs>
        <w:bidi/>
        <w:spacing w:before="120" w:line="360" w:lineRule="auto"/>
        <w:ind w:left="1247" w:hanging="68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t>אי לכך מוסכם ומותנה בין הצדדים כדלהלן:</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rFonts w:cs="Narkisim"/>
          <w:snapToGrid w:val="0"/>
          <w:szCs w:val="26"/>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rFonts w:cs="Narkisim"/>
          <w:snapToGrid w:val="0"/>
          <w:szCs w:val="26"/>
          <w:u w:val="single"/>
          <w:rtl/>
        </w:rPr>
      </w:pPr>
      <w:r w:rsidRPr="00143468">
        <w:rPr>
          <w:rFonts w:cs="Narkisim"/>
          <w:snapToGrid w:val="0"/>
          <w:szCs w:val="26"/>
          <w:rtl/>
        </w:rPr>
        <w:tab/>
      </w:r>
      <w:bookmarkStart w:id="3" w:name="_Ref137374007"/>
      <w:r w:rsidRPr="00143468">
        <w:rPr>
          <w:b/>
          <w:bCs/>
          <w:snapToGrid w:val="0"/>
          <w:u w:val="single"/>
          <w:rtl/>
        </w:rPr>
        <w:t>נושא ההתקשרות</w:t>
      </w:r>
      <w:bookmarkEnd w:id="3"/>
    </w:p>
    <w:p w:rsidR="00143468" w:rsidRPr="00143468" w:rsidRDefault="00143468" w:rsidP="00143468">
      <w:pPr>
        <w:tabs>
          <w:tab w:val="left" w:pos="709"/>
          <w:tab w:val="left" w:pos="1418"/>
          <w:tab w:val="left" w:pos="2268"/>
          <w:tab w:val="left" w:pos="3289"/>
        </w:tabs>
        <w:bidi/>
        <w:spacing w:before="120"/>
        <w:ind w:left="720" w:hanging="720"/>
        <w:jc w:val="both"/>
        <w:rPr>
          <w:rFonts w:cs="Narkisim"/>
          <w:snapToGrid w:val="0"/>
          <w:szCs w:val="26"/>
          <w:u w:val="single"/>
          <w:rtl/>
        </w:rPr>
      </w:pPr>
    </w:p>
    <w:p w:rsidR="00143468" w:rsidRPr="00143468" w:rsidRDefault="00143468" w:rsidP="000A05D0">
      <w:pPr>
        <w:widowControl w:val="0"/>
        <w:tabs>
          <w:tab w:val="left" w:pos="18"/>
        </w:tabs>
        <w:bidi/>
        <w:spacing w:before="120" w:line="360" w:lineRule="auto"/>
        <w:ind w:left="708"/>
        <w:jc w:val="both"/>
        <w:rPr>
          <w:snapToGrid w:val="0"/>
          <w:rtl/>
        </w:rPr>
      </w:pPr>
      <w:r w:rsidRPr="00143468">
        <w:rPr>
          <w:rFonts w:hint="cs"/>
          <w:snapToGrid w:val="0"/>
          <w:rtl/>
        </w:rPr>
        <w:tab/>
        <w:t xml:space="preserve">משרד </w:t>
      </w:r>
      <w:r w:rsidRPr="00143468">
        <w:rPr>
          <w:snapToGrid w:val="0"/>
          <w:rtl/>
        </w:rPr>
        <w:t xml:space="preserve">החקלאות </w:t>
      </w:r>
      <w:r w:rsidRPr="00143468">
        <w:rPr>
          <w:rFonts w:hint="cs"/>
          <w:snapToGrid w:val="0"/>
          <w:rtl/>
        </w:rPr>
        <w:t xml:space="preserve">ופיתוח  הכפר </w:t>
      </w:r>
      <w:r w:rsidRPr="00143468">
        <w:rPr>
          <w:snapToGrid w:val="0"/>
          <w:rtl/>
        </w:rPr>
        <w:t xml:space="preserve">(להלן: המשרד) </w:t>
      </w:r>
      <w:r w:rsidRPr="00143468">
        <w:rPr>
          <w:rFonts w:hint="cs"/>
          <w:snapToGrid w:val="0"/>
          <w:rtl/>
        </w:rPr>
        <w:t xml:space="preserve">היה מעוניין בקבלת </w:t>
      </w:r>
      <w:r w:rsidRPr="00143468">
        <w:rPr>
          <w:snapToGrid w:val="0"/>
          <w:rtl/>
        </w:rPr>
        <w:t xml:space="preserve"> הצעות מקבלנים להחזקת מלאי ח</w:t>
      </w:r>
      <w:r w:rsidRPr="00143468">
        <w:rPr>
          <w:rFonts w:hint="cs"/>
          <w:snapToGrid w:val="0"/>
          <w:rtl/>
        </w:rPr>
        <w:t>י</w:t>
      </w:r>
      <w:r w:rsidRPr="00143468">
        <w:rPr>
          <w:snapToGrid w:val="0"/>
          <w:rtl/>
        </w:rPr>
        <w:t>רום של גר</w:t>
      </w:r>
      <w:r w:rsidRPr="00143468">
        <w:rPr>
          <w:rFonts w:hint="cs"/>
          <w:snapToGrid w:val="0"/>
          <w:rtl/>
        </w:rPr>
        <w:t>ע</w:t>
      </w:r>
      <w:r w:rsidRPr="00143468">
        <w:rPr>
          <w:snapToGrid w:val="0"/>
          <w:rtl/>
        </w:rPr>
        <w:t>י</w:t>
      </w:r>
      <w:r w:rsidRPr="00143468">
        <w:rPr>
          <w:rFonts w:hint="cs"/>
          <w:snapToGrid w:val="0"/>
          <w:rtl/>
        </w:rPr>
        <w:t>נ</w:t>
      </w:r>
      <w:r w:rsidRPr="00143468">
        <w:rPr>
          <w:snapToGrid w:val="0"/>
          <w:rtl/>
        </w:rPr>
        <w:t>י מספוא</w:t>
      </w:r>
      <w:r w:rsidRPr="00143468">
        <w:rPr>
          <w:rFonts w:hint="cs"/>
          <w:snapToGrid w:val="0"/>
          <w:rtl/>
        </w:rPr>
        <w:t xml:space="preserve">, </w:t>
      </w:r>
      <w:proofErr w:type="spellStart"/>
      <w:r w:rsidRPr="00143468">
        <w:rPr>
          <w:rFonts w:hint="cs"/>
          <w:snapToGrid w:val="0"/>
          <w:rtl/>
        </w:rPr>
        <w:t>כוספאות</w:t>
      </w:r>
      <w:proofErr w:type="spellEnd"/>
      <w:r w:rsidRPr="00143468">
        <w:rPr>
          <w:rFonts w:hint="cs"/>
          <w:snapToGrid w:val="0"/>
          <w:rtl/>
        </w:rPr>
        <w:t xml:space="preserve">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w:t>
      </w:r>
      <w:proofErr w:type="spellStart"/>
      <w:r w:rsidRPr="00143468">
        <w:rPr>
          <w:rFonts w:hint="cs"/>
          <w:snapToGrid w:val="0"/>
          <w:rtl/>
        </w:rPr>
        <w:t>וכוספת</w:t>
      </w:r>
      <w:proofErr w:type="spellEnd"/>
      <w:r w:rsidRPr="00143468">
        <w:rPr>
          <w:rFonts w:hint="cs"/>
          <w:snapToGrid w:val="0"/>
          <w:rtl/>
        </w:rPr>
        <w:t xml:space="preserve"> סויה בהיקף כולל של עד </w:t>
      </w:r>
      <w:r w:rsidR="000A05D0">
        <w:rPr>
          <w:rFonts w:hint="cs"/>
          <w:snapToGrid w:val="0"/>
          <w:rtl/>
        </w:rPr>
        <w:t>77,000</w:t>
      </w:r>
      <w:r w:rsidRPr="00143468">
        <w:rPr>
          <w:rFonts w:hint="cs"/>
          <w:snapToGrid w:val="0"/>
          <w:rtl/>
        </w:rPr>
        <w:t xml:space="preserve"> טון, כך ש:</w:t>
      </w:r>
    </w:p>
    <w:p w:rsidR="00143468" w:rsidRPr="00143468" w:rsidRDefault="00143468" w:rsidP="000A05D0">
      <w:pPr>
        <w:keepLines/>
        <w:widowControl w:val="0"/>
        <w:tabs>
          <w:tab w:val="left" w:pos="18"/>
        </w:tabs>
        <w:bidi/>
        <w:spacing w:before="120"/>
        <w:ind w:left="160"/>
        <w:jc w:val="both"/>
        <w:rPr>
          <w:snapToGrid w:val="0"/>
          <w:rtl/>
        </w:rPr>
      </w:pPr>
      <w:r w:rsidRPr="00143468">
        <w:rPr>
          <w:rFonts w:hint="cs"/>
          <w:snapToGrid w:val="0"/>
          <w:rtl/>
        </w:rPr>
        <w:tab/>
      </w:r>
      <w:r w:rsidRPr="00143468">
        <w:rPr>
          <w:snapToGrid w:val="0"/>
          <w:rtl/>
        </w:rPr>
        <w:t xml:space="preserve">כמות </w:t>
      </w:r>
      <w:proofErr w:type="spellStart"/>
      <w:r w:rsidRPr="00143468">
        <w:rPr>
          <w:snapToGrid w:val="0"/>
          <w:rtl/>
        </w:rPr>
        <w:t>כוספאות</w:t>
      </w:r>
      <w:proofErr w:type="spellEnd"/>
      <w:r w:rsidRPr="00143468">
        <w:rPr>
          <w:snapToGrid w:val="0"/>
          <w:rtl/>
        </w:rPr>
        <w:t xml:space="preserve"> ו/או גלוטן </w:t>
      </w:r>
      <w:proofErr w:type="spellStart"/>
      <w:r w:rsidRPr="00143468">
        <w:rPr>
          <w:snapToGrid w:val="0"/>
          <w:rtl/>
        </w:rPr>
        <w:t>פיד</w:t>
      </w:r>
      <w:proofErr w:type="spellEnd"/>
      <w:r w:rsidRPr="00143468">
        <w:rPr>
          <w:snapToGrid w:val="0"/>
          <w:rtl/>
        </w:rPr>
        <w:t xml:space="preserve"> ו/או –</w:t>
      </w:r>
      <w:r w:rsidRPr="00143468">
        <w:rPr>
          <w:snapToGrid w:val="0"/>
        </w:rPr>
        <w:t>DDG</w:t>
      </w:r>
      <w:r w:rsidRPr="00143468">
        <w:rPr>
          <w:snapToGrid w:val="0"/>
          <w:rtl/>
        </w:rPr>
        <w:t xml:space="preserve"> תהיה בין 1,000 ל- </w:t>
      </w:r>
      <w:r w:rsidR="000A05D0">
        <w:rPr>
          <w:rFonts w:hint="cs"/>
          <w:snapToGrid w:val="0"/>
          <w:rtl/>
        </w:rPr>
        <w:t>7</w:t>
      </w:r>
      <w:r w:rsidRPr="00143468">
        <w:rPr>
          <w:snapToGrid w:val="0"/>
          <w:rtl/>
        </w:rPr>
        <w:t>,000 טון;</w:t>
      </w:r>
    </w:p>
    <w:p w:rsidR="00143468" w:rsidRPr="00143468" w:rsidRDefault="00143468" w:rsidP="000A05D0">
      <w:pPr>
        <w:keepLines/>
        <w:widowControl w:val="0"/>
        <w:tabs>
          <w:tab w:val="left" w:pos="18"/>
        </w:tabs>
        <w:bidi/>
        <w:spacing w:before="120"/>
        <w:ind w:left="160"/>
        <w:jc w:val="both"/>
        <w:rPr>
          <w:snapToGrid w:val="0"/>
          <w:rtl/>
        </w:rPr>
      </w:pPr>
      <w:r w:rsidRPr="00143468">
        <w:rPr>
          <w:rFonts w:hint="cs"/>
          <w:snapToGrid w:val="0"/>
          <w:rtl/>
        </w:rPr>
        <w:tab/>
      </w:r>
      <w:r w:rsidRPr="00143468">
        <w:rPr>
          <w:snapToGrid w:val="0"/>
          <w:rtl/>
        </w:rPr>
        <w:t xml:space="preserve">כמות </w:t>
      </w:r>
      <w:proofErr w:type="spellStart"/>
      <w:r w:rsidRPr="00143468">
        <w:rPr>
          <w:snapToGrid w:val="0"/>
          <w:rtl/>
        </w:rPr>
        <w:t>כוספאות</w:t>
      </w:r>
      <w:proofErr w:type="spellEnd"/>
      <w:r w:rsidRPr="00143468">
        <w:rPr>
          <w:snapToGrid w:val="0"/>
          <w:rtl/>
        </w:rPr>
        <w:t xml:space="preserve"> הסויה תהיה בין 1,000 ל-  </w:t>
      </w:r>
      <w:r w:rsidR="000A05D0">
        <w:rPr>
          <w:rFonts w:hint="cs"/>
          <w:snapToGrid w:val="0"/>
          <w:rtl/>
        </w:rPr>
        <w:t>8</w:t>
      </w:r>
      <w:r w:rsidRPr="00143468">
        <w:rPr>
          <w:snapToGrid w:val="0"/>
          <w:rtl/>
        </w:rPr>
        <w:t>,000 טון;</w:t>
      </w:r>
    </w:p>
    <w:p w:rsidR="00143468" w:rsidRPr="00143468" w:rsidRDefault="00143468" w:rsidP="000A05D0">
      <w:pPr>
        <w:widowControl w:val="0"/>
        <w:tabs>
          <w:tab w:val="left" w:pos="18"/>
        </w:tabs>
        <w:bidi/>
        <w:spacing w:before="120" w:line="360" w:lineRule="auto"/>
        <w:ind w:left="160"/>
        <w:jc w:val="both"/>
        <w:rPr>
          <w:snapToGrid w:val="0"/>
          <w:rtl/>
        </w:rPr>
      </w:pPr>
      <w:r w:rsidRPr="00143468">
        <w:rPr>
          <w:rFonts w:hint="cs"/>
          <w:snapToGrid w:val="0"/>
          <w:rtl/>
        </w:rPr>
        <w:tab/>
      </w:r>
      <w:r w:rsidRPr="00143468">
        <w:rPr>
          <w:snapToGrid w:val="0"/>
          <w:rtl/>
        </w:rPr>
        <w:t xml:space="preserve">כמות  הגרעינים  תהיה הכמות המשלימה את מלאי  החרום לסה"כ  של  </w:t>
      </w:r>
      <w:r w:rsidR="000A05D0">
        <w:rPr>
          <w:rFonts w:hint="cs"/>
          <w:snapToGrid w:val="0"/>
          <w:rtl/>
        </w:rPr>
        <w:t>77,000</w:t>
      </w:r>
      <w:r w:rsidRPr="00143468">
        <w:rPr>
          <w:rFonts w:hint="cs"/>
          <w:snapToGrid w:val="0"/>
          <w:rtl/>
        </w:rPr>
        <w:t xml:space="preserve"> </w:t>
      </w:r>
      <w:r w:rsidRPr="00143468">
        <w:rPr>
          <w:snapToGrid w:val="0"/>
          <w:rtl/>
        </w:rPr>
        <w:t>טון.</w:t>
      </w:r>
    </w:p>
    <w:p w:rsidR="00143468" w:rsidRPr="00143468" w:rsidRDefault="00143468" w:rsidP="00143468">
      <w:pPr>
        <w:tabs>
          <w:tab w:val="left" w:pos="1418"/>
          <w:tab w:val="left" w:pos="2268"/>
          <w:tab w:val="left" w:pos="3289"/>
        </w:tabs>
        <w:bidi/>
        <w:spacing w:before="120" w:line="360" w:lineRule="auto"/>
        <w:ind w:left="708"/>
        <w:jc w:val="both"/>
        <w:rPr>
          <w:snapToGrid w:val="0"/>
          <w:rtl/>
        </w:rPr>
      </w:pPr>
      <w:r w:rsidRPr="00143468">
        <w:rPr>
          <w:snapToGrid w:val="0"/>
          <w:rtl/>
        </w:rPr>
        <w:lastRenderedPageBreak/>
        <w:t>מלאי חרום זה יעמוד בשעת ח</w:t>
      </w:r>
      <w:r w:rsidRPr="00143468">
        <w:rPr>
          <w:rFonts w:hint="cs"/>
          <w:snapToGrid w:val="0"/>
          <w:rtl/>
        </w:rPr>
        <w:t>י</w:t>
      </w:r>
      <w:r w:rsidRPr="00143468">
        <w:rPr>
          <w:snapToGrid w:val="0"/>
          <w:rtl/>
        </w:rPr>
        <w:t xml:space="preserve">רום לרשות המשרד לצורך הקצאתו </w:t>
      </w:r>
      <w:r w:rsidRPr="00143468">
        <w:rPr>
          <w:rFonts w:hint="cs"/>
          <w:snapToGrid w:val="0"/>
          <w:rtl/>
        </w:rPr>
        <w:t xml:space="preserve">למכוני התערובת, מרכזי מזון </w:t>
      </w:r>
      <w:proofErr w:type="spellStart"/>
      <w:r w:rsidRPr="00143468">
        <w:rPr>
          <w:rFonts w:hint="cs"/>
          <w:snapToGrid w:val="0"/>
          <w:rtl/>
        </w:rPr>
        <w:t>וכו</w:t>
      </w:r>
      <w:proofErr w:type="spellEnd"/>
      <w:r w:rsidRPr="00143468">
        <w:rPr>
          <w:rFonts w:hint="cs"/>
          <w:snapToGrid w:val="0"/>
          <w:rtl/>
        </w:rPr>
        <w:t>'.</w:t>
      </w:r>
    </w:p>
    <w:p w:rsidR="00143468" w:rsidRPr="00143468" w:rsidRDefault="00143468" w:rsidP="00143468">
      <w:pPr>
        <w:tabs>
          <w:tab w:val="left" w:pos="709"/>
          <w:tab w:val="left" w:pos="1418"/>
          <w:tab w:val="left" w:pos="2268"/>
          <w:tab w:val="left" w:pos="3289"/>
        </w:tabs>
        <w:bidi/>
        <w:spacing w:before="120"/>
        <w:ind w:left="720" w:hanging="720"/>
        <w:jc w:val="both"/>
        <w:rPr>
          <w:rFonts w:cs="Narkisim"/>
          <w:snapToGrid w:val="0"/>
          <w:szCs w:val="26"/>
          <w:rtl/>
        </w:rPr>
      </w:pPr>
      <w:r w:rsidRPr="00143468">
        <w:rPr>
          <w:rFonts w:cs="Narkisim" w:hint="cs"/>
          <w:snapToGrid w:val="0"/>
          <w:szCs w:val="26"/>
          <w:rtl/>
        </w:rPr>
        <w:tab/>
      </w:r>
    </w:p>
    <w:p w:rsidR="00143468" w:rsidRPr="00143468" w:rsidRDefault="00143468" w:rsidP="00143468">
      <w:pPr>
        <w:widowControl w:val="0"/>
        <w:numPr>
          <w:ilvl w:val="0"/>
          <w:numId w:val="20"/>
        </w:numPr>
        <w:tabs>
          <w:tab w:val="clear" w:pos="0"/>
          <w:tab w:val="left" w:pos="18"/>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הצהרת </w:t>
      </w:r>
      <w:r w:rsidRPr="00143468">
        <w:rPr>
          <w:rFonts w:hint="cs"/>
          <w:b/>
          <w:bCs/>
          <w:snapToGrid w:val="0"/>
          <w:u w:val="single"/>
          <w:rtl/>
        </w:rPr>
        <w:t>החברה הזוכה</w:t>
      </w:r>
    </w:p>
    <w:p w:rsidR="00143468" w:rsidRPr="00143468" w:rsidRDefault="00143468" w:rsidP="00143468">
      <w:pPr>
        <w:widowControl w:val="0"/>
        <w:tabs>
          <w:tab w:val="left" w:pos="18"/>
        </w:tabs>
        <w:bidi/>
        <w:spacing w:before="120" w:line="360" w:lineRule="auto"/>
        <w:ind w:left="708"/>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מצהירה</w:t>
      </w:r>
      <w:r w:rsidRPr="00143468">
        <w:rPr>
          <w:snapToGrid w:val="0"/>
          <w:rtl/>
        </w:rPr>
        <w:t xml:space="preserve"> בזה כי ה</w:t>
      </w:r>
      <w:r w:rsidRPr="00143468">
        <w:rPr>
          <w:rFonts w:hint="cs"/>
          <w:snapToGrid w:val="0"/>
          <w:rtl/>
        </w:rPr>
        <w:t>יא</w:t>
      </w:r>
      <w:r w:rsidRPr="00143468">
        <w:rPr>
          <w:snapToGrid w:val="0"/>
          <w:rtl/>
        </w:rPr>
        <w:t xml:space="preserve"> מכיר</w:t>
      </w:r>
      <w:r w:rsidRPr="00143468">
        <w:rPr>
          <w:rFonts w:hint="cs"/>
          <w:snapToGrid w:val="0"/>
          <w:rtl/>
        </w:rPr>
        <w:t>ה</w:t>
      </w:r>
      <w:r w:rsidRPr="00143468">
        <w:rPr>
          <w:snapToGrid w:val="0"/>
          <w:rtl/>
        </w:rPr>
        <w:t xml:space="preserve"> את מהות </w:t>
      </w:r>
      <w:r w:rsidRPr="00143468">
        <w:rPr>
          <w:rFonts w:hint="cs"/>
          <w:snapToGrid w:val="0"/>
          <w:rtl/>
        </w:rPr>
        <w:t>השירותים נשוא המכרז</w:t>
      </w:r>
      <w:r w:rsidRPr="00143468">
        <w:rPr>
          <w:snapToGrid w:val="0"/>
          <w:rtl/>
        </w:rPr>
        <w:t xml:space="preserve"> המוגדרים במכרז ואשר רשאית הממשלה להזמין אצל</w:t>
      </w:r>
      <w:r w:rsidRPr="00143468">
        <w:rPr>
          <w:rFonts w:hint="cs"/>
          <w:snapToGrid w:val="0"/>
          <w:rtl/>
        </w:rPr>
        <w:t>ה</w:t>
      </w:r>
      <w:r w:rsidRPr="00143468">
        <w:rPr>
          <w:snapToGrid w:val="0"/>
          <w:rtl/>
        </w:rPr>
        <w:t xml:space="preserve"> וכי ה</w:t>
      </w:r>
      <w:r w:rsidRPr="00143468">
        <w:rPr>
          <w:rFonts w:hint="cs"/>
          <w:snapToGrid w:val="0"/>
          <w:rtl/>
        </w:rPr>
        <w:t>יא</w:t>
      </w:r>
      <w:r w:rsidRPr="00143468">
        <w:rPr>
          <w:snapToGrid w:val="0"/>
          <w:rtl/>
        </w:rPr>
        <w:t xml:space="preserve"> בעל</w:t>
      </w:r>
      <w:r w:rsidRPr="00143468">
        <w:rPr>
          <w:rFonts w:hint="cs"/>
          <w:snapToGrid w:val="0"/>
          <w:rtl/>
        </w:rPr>
        <w:t>ת</w:t>
      </w:r>
      <w:r w:rsidRPr="00143468">
        <w:rPr>
          <w:snapToGrid w:val="0"/>
          <w:rtl/>
        </w:rPr>
        <w:t xml:space="preserve"> ידע, ניסיון, הכשרה מקצועית ומומחיות מתאימים בכל התחומים הקשורים לשירותי</w:t>
      </w:r>
      <w:r w:rsidRPr="00143468">
        <w:rPr>
          <w:rFonts w:hint="cs"/>
          <w:snapToGrid w:val="0"/>
          <w:rtl/>
        </w:rPr>
        <w:t xml:space="preserve">ם </w:t>
      </w:r>
      <w:r w:rsidRPr="00143468">
        <w:rPr>
          <w:snapToGrid w:val="0"/>
          <w:rtl/>
        </w:rPr>
        <w:t>וכן הינ</w:t>
      </w:r>
      <w:r w:rsidRPr="00143468">
        <w:rPr>
          <w:rFonts w:hint="cs"/>
          <w:snapToGrid w:val="0"/>
          <w:rtl/>
        </w:rPr>
        <w:t>ה</w:t>
      </w:r>
      <w:r w:rsidRPr="00143468">
        <w:rPr>
          <w:snapToGrid w:val="0"/>
          <w:rtl/>
        </w:rPr>
        <w:t xml:space="preserve"> בעל</w:t>
      </w:r>
      <w:r w:rsidRPr="00143468">
        <w:rPr>
          <w:rFonts w:hint="cs"/>
          <w:snapToGrid w:val="0"/>
          <w:rtl/>
        </w:rPr>
        <w:t>ת</w:t>
      </w:r>
      <w:r w:rsidRPr="00143468">
        <w:rPr>
          <w:snapToGrid w:val="0"/>
          <w:rtl/>
        </w:rPr>
        <w:t xml:space="preserve"> האמצעים והציוד המתאימים הדרושים לביצוע התחייבויותי</w:t>
      </w:r>
      <w:r w:rsidRPr="00143468">
        <w:rPr>
          <w:rFonts w:hint="cs"/>
          <w:snapToGrid w:val="0"/>
          <w:rtl/>
        </w:rPr>
        <w:t>ה</w:t>
      </w:r>
      <w:r w:rsidRPr="00143468">
        <w:rPr>
          <w:snapToGrid w:val="0"/>
          <w:rtl/>
        </w:rPr>
        <w:t xml:space="preserve"> המפורטות בחוזה זה </w:t>
      </w:r>
      <w:r w:rsidRPr="00143468">
        <w:rPr>
          <w:rFonts w:hint="cs"/>
          <w:snapToGrid w:val="0"/>
          <w:rtl/>
        </w:rPr>
        <w:t xml:space="preserve">וכן שהיא תהיה בעלת האמצעים והציוד המתאימים כאמור בכל מהלך קיום חוזה זה ובמהלך ביצוע השירותים. </w:t>
      </w:r>
    </w:p>
    <w:p w:rsidR="00143468" w:rsidRPr="00143468" w:rsidRDefault="00143468" w:rsidP="00143468">
      <w:pPr>
        <w:widowControl w:val="0"/>
        <w:tabs>
          <w:tab w:val="left" w:pos="18"/>
        </w:tabs>
        <w:bidi/>
        <w:spacing w:before="120" w:line="360" w:lineRule="auto"/>
        <w:ind w:left="708"/>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 xml:space="preserve">כ ל </w:t>
      </w:r>
      <w:proofErr w:type="spellStart"/>
      <w:r w:rsidRPr="00143468">
        <w:rPr>
          <w:b/>
          <w:bCs/>
          <w:snapToGrid w:val="0"/>
          <w:u w:val="single"/>
          <w:rtl/>
        </w:rPr>
        <w:t>ל</w:t>
      </w:r>
      <w:proofErr w:type="spellEnd"/>
      <w:r w:rsidRPr="00143468">
        <w:rPr>
          <w:b/>
          <w:bCs/>
          <w:snapToGrid w:val="0"/>
          <w:u w:val="single"/>
          <w:rtl/>
        </w:rPr>
        <w:t xml:space="preserve"> י</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הכותרות שניתנו לסעיפים השונים אינן מהוות חלק מחייב של החוזה וניתנו לשם נוחיות בלבד.</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קיימת סתירה או אי התאמה בין הוראות חוזה זה על נספחיו לבין הוראות שבנוהלי המ</w:t>
      </w:r>
      <w:r w:rsidRPr="00143468">
        <w:rPr>
          <w:rFonts w:hint="cs"/>
          <w:snapToGrid w:val="0"/>
          <w:rtl/>
        </w:rPr>
        <w:t>זמין</w:t>
      </w:r>
      <w:r w:rsidRPr="00143468">
        <w:rPr>
          <w:snapToGrid w:val="0"/>
          <w:rtl/>
        </w:rPr>
        <w:t>, תחייב ההוראה שבנוהלי המ</w:t>
      </w:r>
      <w:r w:rsidRPr="00143468">
        <w:rPr>
          <w:rFonts w:hint="cs"/>
          <w:snapToGrid w:val="0"/>
          <w:rtl/>
        </w:rPr>
        <w:t>זמין</w:t>
      </w:r>
      <w:r w:rsidRPr="00143468">
        <w:rPr>
          <w:snapToGrid w:val="0"/>
          <w:rtl/>
        </w:rPr>
        <w:t>.</w:t>
      </w:r>
    </w:p>
    <w:p w:rsidR="00143468" w:rsidRPr="00143468" w:rsidRDefault="00143468" w:rsidP="00143468">
      <w:pPr>
        <w:tabs>
          <w:tab w:val="left" w:pos="709"/>
          <w:tab w:val="left" w:pos="1418"/>
          <w:tab w:val="left" w:pos="2268"/>
          <w:tab w:val="left" w:pos="3289"/>
        </w:tabs>
        <w:bidi/>
        <w:spacing w:before="120"/>
        <w:ind w:left="1440" w:hanging="720"/>
        <w:jc w:val="both"/>
        <w:rPr>
          <w:rFonts w:cs="Narkisim"/>
          <w:snapToGrid w:val="0"/>
          <w:szCs w:val="26"/>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t>כל מקום בחוזה שנאמר בו בלשון יחיד דינו כדין לשון רבים ולהיפך.</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1440"/>
        <w:jc w:val="both"/>
        <w:rPr>
          <w:snapToGrid w:val="0"/>
          <w:rtl/>
        </w:rPr>
      </w:pPr>
      <w:bookmarkStart w:id="4" w:name="_Ref137538524"/>
    </w:p>
    <w:p w:rsidR="00143468" w:rsidRPr="00143468" w:rsidRDefault="00143468" w:rsidP="00143468">
      <w:pPr>
        <w:numPr>
          <w:ilvl w:val="0"/>
          <w:numId w:val="20"/>
        </w:numPr>
        <w:tabs>
          <w:tab w:val="left" w:pos="709"/>
          <w:tab w:val="left" w:pos="1418"/>
          <w:tab w:val="left" w:pos="2268"/>
          <w:tab w:val="left" w:pos="3289"/>
        </w:tabs>
        <w:suppressAutoHyphens/>
        <w:overflowPunct w:val="0"/>
        <w:autoSpaceDE w:val="0"/>
        <w:bidi/>
        <w:spacing w:before="120" w:line="360" w:lineRule="auto"/>
        <w:jc w:val="both"/>
        <w:textAlignment w:val="baseline"/>
        <w:rPr>
          <w:b/>
          <w:bCs/>
          <w:snapToGrid w:val="0"/>
          <w:u w:val="single"/>
          <w:rtl/>
        </w:rPr>
      </w:pPr>
      <w:r w:rsidRPr="00143468">
        <w:rPr>
          <w:b/>
          <w:bCs/>
          <w:snapToGrid w:val="0"/>
          <w:u w:val="single"/>
          <w:rtl/>
        </w:rPr>
        <w:t xml:space="preserve"> תקופת החוזה</w:t>
      </w:r>
    </w:p>
    <w:p w:rsidR="00143468" w:rsidRPr="00143468" w:rsidRDefault="00143468" w:rsidP="00143468">
      <w:pPr>
        <w:tabs>
          <w:tab w:val="num" w:pos="719"/>
          <w:tab w:val="left" w:pos="1418"/>
          <w:tab w:val="left" w:pos="2268"/>
          <w:tab w:val="left" w:pos="3289"/>
        </w:tabs>
        <w:suppressAutoHyphens/>
        <w:overflowPunct w:val="0"/>
        <w:autoSpaceDE w:val="0"/>
        <w:bidi/>
        <w:spacing w:before="120"/>
        <w:ind w:left="436"/>
        <w:jc w:val="both"/>
        <w:textAlignment w:val="baseline"/>
        <w:rPr>
          <w:snapToGrid w:val="0"/>
          <w:rtl/>
        </w:rPr>
      </w:pPr>
    </w:p>
    <w:p w:rsidR="00143468" w:rsidRPr="00143468" w:rsidRDefault="00143468" w:rsidP="000A05D0">
      <w:pPr>
        <w:numPr>
          <w:ilvl w:val="1"/>
          <w:numId w:val="20"/>
        </w:numPr>
        <w:tabs>
          <w:tab w:val="clear" w:pos="12"/>
          <w:tab w:val="num" w:pos="0"/>
          <w:tab w:val="left" w:pos="709"/>
          <w:tab w:val="left" w:pos="1418"/>
          <w:tab w:val="left" w:pos="2268"/>
          <w:tab w:val="left" w:pos="3289"/>
        </w:tabs>
        <w:suppressAutoHyphens/>
        <w:overflowPunct w:val="0"/>
        <w:autoSpaceDE w:val="0"/>
        <w:bidi/>
        <w:spacing w:before="120" w:line="360" w:lineRule="auto"/>
        <w:ind w:left="1416"/>
        <w:jc w:val="both"/>
        <w:textAlignment w:val="baseline"/>
        <w:rPr>
          <w:snapToGrid w:val="0"/>
          <w:szCs w:val="26"/>
        </w:rPr>
      </w:pPr>
      <w:r w:rsidRPr="00143468">
        <w:rPr>
          <w:snapToGrid w:val="0"/>
          <w:rtl/>
        </w:rPr>
        <w:tab/>
        <w:t xml:space="preserve">חוזה זה יהא בתוקף </w:t>
      </w:r>
      <w:r w:rsidRPr="00143468">
        <w:rPr>
          <w:rFonts w:hint="cs"/>
          <w:snapToGrid w:val="0"/>
          <w:rtl/>
        </w:rPr>
        <w:t>מיום 1.1</w:t>
      </w:r>
      <w:r w:rsidR="000A05D0">
        <w:rPr>
          <w:rFonts w:hint="cs"/>
          <w:snapToGrid w:val="0"/>
          <w:rtl/>
        </w:rPr>
        <w:t>1</w:t>
      </w:r>
      <w:r w:rsidRPr="00143468">
        <w:rPr>
          <w:rFonts w:hint="cs"/>
          <w:snapToGrid w:val="0"/>
          <w:rtl/>
        </w:rPr>
        <w:t>.201</w:t>
      </w:r>
      <w:r w:rsidR="000A05D0">
        <w:rPr>
          <w:rFonts w:hint="cs"/>
          <w:snapToGrid w:val="0"/>
          <w:rtl/>
        </w:rPr>
        <w:t>6</w:t>
      </w:r>
      <w:r w:rsidRPr="00143468">
        <w:rPr>
          <w:rFonts w:hint="cs"/>
          <w:snapToGrid w:val="0"/>
          <w:rtl/>
        </w:rPr>
        <w:t xml:space="preserve">או מיום חתימתו ע"י חשב המשרד, לפי המאוחר </w:t>
      </w:r>
      <w:proofErr w:type="spellStart"/>
      <w:r w:rsidRPr="00143468">
        <w:rPr>
          <w:rFonts w:hint="cs"/>
          <w:snapToGrid w:val="0"/>
          <w:rtl/>
        </w:rPr>
        <w:t>מביניהם</w:t>
      </w:r>
      <w:proofErr w:type="spellEnd"/>
      <w:r w:rsidRPr="00143468">
        <w:rPr>
          <w:rFonts w:hint="cs"/>
          <w:snapToGrid w:val="0"/>
          <w:rtl/>
        </w:rPr>
        <w:t xml:space="preserve"> ועד ליום 31.10.201</w:t>
      </w:r>
      <w:r w:rsidR="000A05D0">
        <w:rPr>
          <w:rFonts w:hint="cs"/>
          <w:snapToGrid w:val="0"/>
          <w:rtl/>
        </w:rPr>
        <w:t>8</w:t>
      </w:r>
      <w:r w:rsidRPr="00143468">
        <w:rPr>
          <w:rFonts w:hint="cs"/>
          <w:snapToGrid w:val="0"/>
          <w:rtl/>
        </w:rPr>
        <w:t xml:space="preserve"> .</w:t>
      </w:r>
    </w:p>
    <w:p w:rsidR="00143468" w:rsidRPr="00143468" w:rsidRDefault="00143468" w:rsidP="00143468">
      <w:pPr>
        <w:bidi/>
        <w:ind w:left="708"/>
        <w:jc w:val="both"/>
        <w:rPr>
          <w:snapToGrid w:val="0"/>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rFonts w:hint="cs"/>
          <w:b/>
          <w:bCs/>
          <w:snapToGrid w:val="0"/>
          <w:u w:val="single"/>
          <w:rtl/>
        </w:rPr>
        <w:t>מהות ההסכם</w:t>
      </w:r>
      <w:bookmarkEnd w:id="4"/>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ab/>
      </w: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לבצע את </w:t>
      </w:r>
      <w:r w:rsidRPr="00143468">
        <w:rPr>
          <w:rFonts w:hint="cs"/>
          <w:snapToGrid w:val="0"/>
          <w:rtl/>
        </w:rPr>
        <w:t>ה</w:t>
      </w:r>
      <w:r w:rsidRPr="00143468">
        <w:rPr>
          <w:snapToGrid w:val="0"/>
          <w:rtl/>
        </w:rPr>
        <w:t>שירותי</w:t>
      </w:r>
      <w:r w:rsidRPr="00143468">
        <w:rPr>
          <w:rFonts w:hint="cs"/>
          <w:snapToGrid w:val="0"/>
          <w:rtl/>
        </w:rPr>
        <w:t>ם</w:t>
      </w:r>
      <w:r w:rsidRPr="00143468">
        <w:rPr>
          <w:snapToGrid w:val="0"/>
          <w:rtl/>
        </w:rPr>
        <w:t xml:space="preserve"> בנאמנות,</w:t>
      </w:r>
      <w:r w:rsidRPr="00143468">
        <w:rPr>
          <w:rFonts w:hint="cs"/>
          <w:snapToGrid w:val="0"/>
          <w:rtl/>
        </w:rPr>
        <w:t xml:space="preserve"> </w:t>
      </w:r>
      <w:r w:rsidRPr="00143468">
        <w:rPr>
          <w:snapToGrid w:val="0"/>
          <w:rtl/>
        </w:rPr>
        <w:t>לפי מיטב כללי המקצוע, ברמה מקצועית נאותה ובהתאם לנוהלי המ</w:t>
      </w:r>
      <w:r w:rsidRPr="00143468">
        <w:rPr>
          <w:rFonts w:hint="cs"/>
          <w:snapToGrid w:val="0"/>
          <w:rtl/>
        </w:rPr>
        <w:t>זמין</w:t>
      </w:r>
      <w:r w:rsidRPr="00143468">
        <w:rPr>
          <w:snapToGrid w:val="0"/>
          <w:rtl/>
        </w:rPr>
        <w:t xml:space="preserve"> וכמו כן אחראי </w:t>
      </w:r>
      <w:smartTag w:uri="urn:schemas-microsoft-com:office:smarttags" w:element="PersonName">
        <w:r w:rsidRPr="00143468">
          <w:rPr>
            <w:snapToGrid w:val="0"/>
            <w:rtl/>
          </w:rPr>
          <w:t>הוא</w:t>
        </w:r>
      </w:smartTag>
      <w:r w:rsidRPr="00143468">
        <w:rPr>
          <w:snapToGrid w:val="0"/>
          <w:rtl/>
        </w:rPr>
        <w:t xml:space="preserve"> לטיב ביצוע </w:t>
      </w:r>
      <w:r w:rsidRPr="00143468">
        <w:rPr>
          <w:rFonts w:hint="cs"/>
          <w:snapToGrid w:val="0"/>
          <w:rtl/>
        </w:rPr>
        <w:t>ה</w:t>
      </w:r>
      <w:r w:rsidRPr="00143468">
        <w:rPr>
          <w:snapToGrid w:val="0"/>
          <w:rtl/>
        </w:rPr>
        <w:t>שירות</w:t>
      </w:r>
      <w:r w:rsidRPr="00143468">
        <w:rPr>
          <w:rFonts w:hint="cs"/>
          <w:snapToGrid w:val="0"/>
          <w:rtl/>
        </w:rPr>
        <w:t>ים.</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 לא תבצע את התחייבותה לפי הסכם זה באמצעות קבלני משנה ולא תסב את זכייתה לפי מכרז זה לאחר בכל דרך שהיא.</w:t>
      </w:r>
    </w:p>
    <w:p w:rsidR="00143468" w:rsidRPr="00143468" w:rsidRDefault="00143468" w:rsidP="00143468">
      <w:pPr>
        <w:bidi/>
        <w:ind w:left="720"/>
        <w:jc w:val="both"/>
        <w:rPr>
          <w:snapToGrid w:val="0"/>
          <w:rtl/>
        </w:rPr>
      </w:pPr>
    </w:p>
    <w:p w:rsidR="00143468" w:rsidRPr="00143468" w:rsidRDefault="00143468" w:rsidP="00143468">
      <w:pPr>
        <w:tabs>
          <w:tab w:val="left" w:pos="709"/>
          <w:tab w:val="left" w:pos="1418"/>
          <w:tab w:val="left" w:pos="2268"/>
          <w:tab w:val="left" w:pos="3289"/>
        </w:tabs>
        <w:spacing w:before="120"/>
        <w:jc w:val="both"/>
        <w:rPr>
          <w:snapToGrid w:val="0"/>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b/>
          <w:bCs/>
          <w:snapToGrid w:val="0"/>
          <w:u w:val="single"/>
          <w:rtl/>
        </w:rPr>
        <w:lastRenderedPageBreak/>
        <w:tab/>
      </w:r>
      <w:r w:rsidRPr="00143468">
        <w:rPr>
          <w:rFonts w:hint="cs"/>
          <w:b/>
          <w:bCs/>
          <w:snapToGrid w:val="0"/>
          <w:u w:val="single"/>
          <w:rtl/>
        </w:rPr>
        <w:t xml:space="preserve">תחולת העבודה </w:t>
      </w:r>
    </w:p>
    <w:p w:rsidR="00143468" w:rsidRPr="00143468" w:rsidRDefault="00143468" w:rsidP="00143468">
      <w:pPr>
        <w:bidi/>
        <w:jc w:val="both"/>
        <w:rPr>
          <w:b/>
          <w:bCs/>
          <w:snapToGrid w:val="0"/>
          <w:u w:val="single"/>
          <w:rtl/>
        </w:rPr>
      </w:pPr>
    </w:p>
    <w:p w:rsidR="00143468" w:rsidRPr="00143468" w:rsidRDefault="00143468" w:rsidP="00143468">
      <w:pPr>
        <w:tabs>
          <w:tab w:val="left" w:pos="709"/>
          <w:tab w:val="left" w:pos="1418"/>
          <w:tab w:val="left" w:pos="2268"/>
          <w:tab w:val="left" w:pos="3289"/>
        </w:tabs>
        <w:bidi/>
        <w:spacing w:before="120" w:line="360" w:lineRule="auto"/>
        <w:ind w:left="392" w:hanging="392"/>
        <w:jc w:val="both"/>
        <w:rPr>
          <w:b/>
          <w:bCs/>
          <w:snapToGrid w:val="0"/>
          <w:u w:val="single"/>
          <w:rtl/>
        </w:rPr>
      </w:pPr>
      <w:r w:rsidRPr="00143468">
        <w:rPr>
          <w:rFonts w:hint="cs"/>
          <w:snapToGrid w:val="0"/>
          <w:rtl/>
        </w:rPr>
        <w:tab/>
        <w:t>6.1</w:t>
      </w:r>
      <w:r w:rsidRPr="00143468">
        <w:rPr>
          <w:rFonts w:hint="cs"/>
          <w:b/>
          <w:bCs/>
          <w:snapToGrid w:val="0"/>
          <w:rtl/>
        </w:rPr>
        <w:tab/>
      </w:r>
      <w:r w:rsidRPr="00143468">
        <w:rPr>
          <w:rFonts w:hint="cs"/>
          <w:b/>
          <w:bCs/>
          <w:snapToGrid w:val="0"/>
          <w:u w:val="single"/>
          <w:rtl/>
        </w:rPr>
        <w:t>הרכב המלאי החרום</w:t>
      </w:r>
    </w:p>
    <w:p w:rsidR="00143468" w:rsidRPr="00143468" w:rsidRDefault="00143468" w:rsidP="00143468">
      <w:pPr>
        <w:bidi/>
        <w:spacing w:line="360" w:lineRule="auto"/>
        <w:ind w:firstLine="720"/>
        <w:jc w:val="both"/>
        <w:rPr>
          <w:snapToGrid w:val="0"/>
          <w:rtl/>
        </w:rPr>
      </w:pPr>
      <w:r w:rsidRPr="00143468">
        <w:rPr>
          <w:rFonts w:hint="cs"/>
          <w:snapToGrid w:val="0"/>
          <w:rtl/>
        </w:rPr>
        <w:t>הזוכה</w:t>
      </w:r>
      <w:r w:rsidRPr="00143468">
        <w:rPr>
          <w:snapToGrid w:val="0"/>
          <w:rtl/>
        </w:rPr>
        <w:t xml:space="preserve"> </w:t>
      </w:r>
      <w:r w:rsidRPr="00143468">
        <w:rPr>
          <w:rFonts w:hint="cs"/>
          <w:snapToGrid w:val="0"/>
          <w:rtl/>
        </w:rPr>
        <w:t xml:space="preserve">מתחייב בזאת להחזיק </w:t>
      </w:r>
      <w:r w:rsidRPr="00143468">
        <w:rPr>
          <w:snapToGrid w:val="0"/>
          <w:rtl/>
        </w:rPr>
        <w:t xml:space="preserve">בהרכב </w:t>
      </w:r>
      <w:r w:rsidRPr="00143468">
        <w:rPr>
          <w:rFonts w:hint="cs"/>
          <w:snapToGrid w:val="0"/>
          <w:rtl/>
        </w:rPr>
        <w:t>גרעיני מספוא כמפורט להלן</w:t>
      </w:r>
      <w:r w:rsidRPr="00143468">
        <w:rPr>
          <w:snapToGrid w:val="0"/>
          <w:rtl/>
        </w:rPr>
        <w:t xml:space="preserve">: </w:t>
      </w:r>
    </w:p>
    <w:p w:rsidR="00143468" w:rsidRPr="00143468" w:rsidRDefault="00143468" w:rsidP="00143468">
      <w:pPr>
        <w:bidi/>
        <w:spacing w:line="360" w:lineRule="auto"/>
        <w:ind w:left="720"/>
        <w:jc w:val="both"/>
        <w:rPr>
          <w:snapToGrid w:val="0"/>
          <w:rtl/>
        </w:rPr>
      </w:pPr>
      <w:r w:rsidRPr="00143468">
        <w:rPr>
          <w:snapToGrid w:val="0"/>
          <w:rtl/>
        </w:rPr>
        <w:t>לפחות 2</w:t>
      </w:r>
      <w:r w:rsidRPr="00143468">
        <w:rPr>
          <w:rFonts w:hint="cs"/>
          <w:snapToGrid w:val="0"/>
          <w:rtl/>
        </w:rPr>
        <w:t>0</w:t>
      </w:r>
      <w:r w:rsidRPr="00143468">
        <w:rPr>
          <w:snapToGrid w:val="0"/>
          <w:rtl/>
        </w:rPr>
        <w:t>% ג</w:t>
      </w:r>
      <w:r w:rsidRPr="00143468">
        <w:rPr>
          <w:rFonts w:hint="cs"/>
          <w:snapToGrid w:val="0"/>
          <w:rtl/>
        </w:rPr>
        <w:t>רעינ</w:t>
      </w:r>
      <w:r w:rsidRPr="00143468">
        <w:rPr>
          <w:snapToGrid w:val="0"/>
          <w:rtl/>
        </w:rPr>
        <w:t>י תירס</w:t>
      </w:r>
      <w:r w:rsidRPr="00143468">
        <w:rPr>
          <w:rFonts w:hint="cs"/>
          <w:snapToGrid w:val="0"/>
          <w:rtl/>
        </w:rPr>
        <w:t xml:space="preserve">, </w:t>
      </w:r>
    </w:p>
    <w:p w:rsidR="00143468" w:rsidRPr="00143468" w:rsidRDefault="00143468" w:rsidP="00143468">
      <w:pPr>
        <w:bidi/>
        <w:spacing w:line="360" w:lineRule="auto"/>
        <w:ind w:left="328" w:firstLine="392"/>
        <w:jc w:val="both"/>
        <w:rPr>
          <w:snapToGrid w:val="0"/>
          <w:rtl/>
        </w:rPr>
      </w:pPr>
      <w:r w:rsidRPr="00143468">
        <w:rPr>
          <w:rFonts w:hint="cs"/>
          <w:snapToGrid w:val="0"/>
          <w:rtl/>
        </w:rPr>
        <w:t xml:space="preserve">לפחות 20% גרעיני חיטה למספוא </w:t>
      </w:r>
    </w:p>
    <w:p w:rsidR="00143468" w:rsidRPr="00143468" w:rsidRDefault="00143468" w:rsidP="00143468">
      <w:pPr>
        <w:bidi/>
        <w:spacing w:line="360" w:lineRule="auto"/>
        <w:ind w:firstLine="720"/>
        <w:jc w:val="both"/>
        <w:rPr>
          <w:snapToGrid w:val="0"/>
          <w:rtl/>
        </w:rPr>
      </w:pPr>
      <w:r w:rsidRPr="00143468">
        <w:rPr>
          <w:snapToGrid w:val="0"/>
          <w:rtl/>
        </w:rPr>
        <w:t>ו</w:t>
      </w:r>
      <w:r w:rsidRPr="00143468">
        <w:rPr>
          <w:rFonts w:hint="cs"/>
          <w:snapToGrid w:val="0"/>
          <w:rtl/>
        </w:rPr>
        <w:t>לפחות</w:t>
      </w:r>
      <w:r w:rsidRPr="00143468">
        <w:rPr>
          <w:snapToGrid w:val="0"/>
          <w:rtl/>
        </w:rPr>
        <w:t>- 2</w:t>
      </w:r>
      <w:r w:rsidRPr="00143468">
        <w:rPr>
          <w:rFonts w:hint="cs"/>
          <w:snapToGrid w:val="0"/>
          <w:rtl/>
        </w:rPr>
        <w:t>0</w:t>
      </w:r>
      <w:r w:rsidRPr="00143468">
        <w:rPr>
          <w:snapToGrid w:val="0"/>
          <w:rtl/>
        </w:rPr>
        <w:t>%</w:t>
      </w:r>
      <w:r w:rsidRPr="00143468">
        <w:rPr>
          <w:rFonts w:hint="cs"/>
          <w:snapToGrid w:val="0"/>
          <w:rtl/>
        </w:rPr>
        <w:t xml:space="preserve"> נוספים של</w:t>
      </w:r>
      <w:r w:rsidRPr="00143468">
        <w:rPr>
          <w:snapToGrid w:val="0"/>
          <w:rtl/>
        </w:rPr>
        <w:t xml:space="preserve"> </w:t>
      </w:r>
      <w:r w:rsidRPr="00143468">
        <w:rPr>
          <w:rFonts w:hint="cs"/>
          <w:snapToGrid w:val="0"/>
          <w:rtl/>
        </w:rPr>
        <w:t>גרעיני</w:t>
      </w:r>
      <w:r w:rsidRPr="00143468">
        <w:rPr>
          <w:snapToGrid w:val="0"/>
          <w:rtl/>
        </w:rPr>
        <w:t xml:space="preserve"> תירס </w:t>
      </w:r>
      <w:r w:rsidRPr="00143468">
        <w:rPr>
          <w:rFonts w:hint="cs"/>
          <w:snapToGrid w:val="0"/>
          <w:rtl/>
        </w:rPr>
        <w:t xml:space="preserve"> </w:t>
      </w:r>
      <w:r w:rsidRPr="00143468">
        <w:rPr>
          <w:snapToGrid w:val="0"/>
          <w:rtl/>
        </w:rPr>
        <w:t>או ח</w:t>
      </w:r>
      <w:r w:rsidRPr="00143468">
        <w:rPr>
          <w:rFonts w:hint="cs"/>
          <w:snapToGrid w:val="0"/>
          <w:rtl/>
        </w:rPr>
        <w:t>י</w:t>
      </w:r>
      <w:r w:rsidRPr="00143468">
        <w:rPr>
          <w:snapToGrid w:val="0"/>
          <w:rtl/>
        </w:rPr>
        <w:t>טת מספוא</w:t>
      </w:r>
      <w:r w:rsidRPr="00143468">
        <w:rPr>
          <w:rFonts w:hint="cs"/>
          <w:snapToGrid w:val="0"/>
          <w:rtl/>
        </w:rPr>
        <w:t xml:space="preserve">. </w:t>
      </w:r>
    </w:p>
    <w:p w:rsidR="00143468" w:rsidRPr="00143468" w:rsidRDefault="00143468" w:rsidP="00143468">
      <w:pPr>
        <w:bidi/>
        <w:spacing w:line="360" w:lineRule="auto"/>
        <w:ind w:firstLine="709"/>
        <w:jc w:val="both"/>
        <w:rPr>
          <w:snapToGrid w:val="0"/>
          <w:rtl/>
        </w:rPr>
      </w:pPr>
      <w:r w:rsidRPr="00143468">
        <w:rPr>
          <w:rFonts w:hint="cs"/>
          <w:snapToGrid w:val="0"/>
          <w:rtl/>
        </w:rPr>
        <w:t>ניתן יהיה להמיר עד 5% מגרעיני התירס בגרעיני חיטת מספוא באישור משרד החקלאות.</w:t>
      </w:r>
    </w:p>
    <w:p w:rsidR="00143468" w:rsidRPr="00143468" w:rsidRDefault="00143468" w:rsidP="00143468">
      <w:pPr>
        <w:tabs>
          <w:tab w:val="left" w:pos="709"/>
          <w:tab w:val="left" w:pos="1418"/>
          <w:tab w:val="left" w:pos="2268"/>
          <w:tab w:val="left" w:pos="3289"/>
        </w:tabs>
        <w:bidi/>
        <w:spacing w:before="120" w:line="360" w:lineRule="auto"/>
        <w:ind w:left="709"/>
        <w:jc w:val="both"/>
        <w:rPr>
          <w:snapToGrid w:val="0"/>
          <w:rtl/>
        </w:rPr>
      </w:pPr>
      <w:r w:rsidRPr="00143468">
        <w:rPr>
          <w:rFonts w:hint="cs"/>
          <w:snapToGrid w:val="0"/>
          <w:rtl/>
        </w:rPr>
        <w:t xml:space="preserve">זוכה, אשר מאחסן מלאי חירום באתר אחסון שהינו מכון תערובת, או זוכה שהינו מכון תערובת בעצמו, מתחייב שיימצא במכון התערובת מלאי תפעולי בימים ,כמפורט להלן, זאת בנוסף למלאי החירום לגביו התחייב במסגרת זכייתו: </w:t>
      </w:r>
    </w:p>
    <w:p w:rsidR="00143468" w:rsidRPr="00143468" w:rsidRDefault="00143468" w:rsidP="00143468">
      <w:pPr>
        <w:tabs>
          <w:tab w:val="left" w:pos="709"/>
          <w:tab w:val="left" w:pos="1418"/>
          <w:tab w:val="left" w:pos="2268"/>
          <w:tab w:val="left" w:pos="3289"/>
        </w:tabs>
        <w:bidi/>
        <w:spacing w:before="120" w:line="360" w:lineRule="auto"/>
        <w:ind w:left="709"/>
        <w:jc w:val="both"/>
        <w:rPr>
          <w:snapToGrid w:val="0"/>
          <w:rtl/>
        </w:rPr>
      </w:pPr>
      <w:r w:rsidRPr="00143468">
        <w:rPr>
          <w:rFonts w:hint="cs"/>
          <w:snapToGrid w:val="0"/>
          <w:rtl/>
        </w:rPr>
        <w:t xml:space="preserve">בגין גרעיני מספוא ובגין חמניות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מלאי תפעולי בימים לא יפחת מ </w:t>
      </w:r>
      <w:r w:rsidRPr="00143468">
        <w:rPr>
          <w:snapToGrid w:val="0"/>
          <w:rtl/>
        </w:rPr>
        <w:t>–</w:t>
      </w:r>
      <w:r w:rsidRPr="00143468">
        <w:rPr>
          <w:rFonts w:hint="cs"/>
          <w:snapToGrid w:val="0"/>
          <w:rtl/>
        </w:rPr>
        <w:t xml:space="preserve"> 10 ימים. עבור </w:t>
      </w:r>
      <w:proofErr w:type="spellStart"/>
      <w:r w:rsidRPr="00143468">
        <w:rPr>
          <w:rFonts w:hint="cs"/>
          <w:snapToGrid w:val="0"/>
          <w:rtl/>
        </w:rPr>
        <w:t>כוספת</w:t>
      </w:r>
      <w:proofErr w:type="spellEnd"/>
      <w:r w:rsidRPr="00143468">
        <w:rPr>
          <w:rFonts w:hint="cs"/>
          <w:snapToGrid w:val="0"/>
          <w:rtl/>
        </w:rPr>
        <w:t xml:space="preserve"> סויה מלאי תפעולי בימים לא יפחת מ-7 ימים. </w:t>
      </w:r>
    </w:p>
    <w:p w:rsidR="00143468" w:rsidRPr="00143468" w:rsidRDefault="00143468" w:rsidP="00143468">
      <w:pPr>
        <w:bidi/>
        <w:spacing w:line="360" w:lineRule="auto"/>
        <w:ind w:left="709"/>
        <w:jc w:val="both"/>
        <w:rPr>
          <w:snapToGrid w:val="0"/>
          <w:rtl/>
        </w:rPr>
      </w:pPr>
      <w:r w:rsidRPr="00143468">
        <w:rPr>
          <w:rFonts w:hint="cs"/>
          <w:snapToGrid w:val="0"/>
          <w:rtl/>
        </w:rPr>
        <w:t>במסגרת מלאי תפעולי בימים, מכוני תערובת רשאים להחזיק עד 50% מהמלאי התפעולי בימים בנמל או באתר "</w:t>
      </w:r>
      <w:proofErr w:type="spellStart"/>
      <w:r w:rsidRPr="00143468">
        <w:rPr>
          <w:rFonts w:hint="cs"/>
          <w:snapToGrid w:val="0"/>
          <w:rtl/>
        </w:rPr>
        <w:t>דגון</w:t>
      </w:r>
      <w:proofErr w:type="spellEnd"/>
      <w:r w:rsidRPr="00143468">
        <w:rPr>
          <w:rFonts w:hint="cs"/>
          <w:snapToGrid w:val="0"/>
          <w:rtl/>
        </w:rPr>
        <w:t>" ללא אישור מראש של המנהל. במועד הבדיקה של יחידת הפיקוח ימסור מכון התערובת אישור על היקף המלאי התפעולי לרבות אישור מהנמל או מאתר "</w:t>
      </w:r>
      <w:proofErr w:type="spellStart"/>
      <w:r w:rsidRPr="00143468">
        <w:rPr>
          <w:rFonts w:hint="cs"/>
          <w:snapToGrid w:val="0"/>
          <w:rtl/>
        </w:rPr>
        <w:t>דגון</w:t>
      </w:r>
      <w:proofErr w:type="spellEnd"/>
      <w:r w:rsidRPr="00143468">
        <w:rPr>
          <w:rFonts w:hint="cs"/>
          <w:snapToGrid w:val="0"/>
          <w:rtl/>
        </w:rPr>
        <w:t>" המעיד על הימצאות היקף המלאי בבעלות הזוכה במקום.</w:t>
      </w:r>
    </w:p>
    <w:p w:rsidR="00143468" w:rsidRPr="00143468" w:rsidRDefault="00143468" w:rsidP="00143468">
      <w:pPr>
        <w:tabs>
          <w:tab w:val="left" w:pos="709"/>
          <w:tab w:val="left" w:pos="1418"/>
          <w:tab w:val="left" w:pos="2268"/>
          <w:tab w:val="left" w:pos="3289"/>
        </w:tabs>
        <w:bidi/>
        <w:spacing w:before="120" w:line="360" w:lineRule="auto"/>
        <w:ind w:left="392" w:hanging="392"/>
        <w:jc w:val="both"/>
        <w:rPr>
          <w:snapToGrid w:val="0"/>
          <w:rtl/>
        </w:rPr>
      </w:pPr>
      <w:r w:rsidRPr="00143468">
        <w:rPr>
          <w:rFonts w:hint="cs"/>
          <w:snapToGrid w:val="0"/>
          <w:rtl/>
        </w:rPr>
        <w:tab/>
        <w:t>6.2.</w:t>
      </w:r>
      <w:r w:rsidRPr="00143468">
        <w:rPr>
          <w:rFonts w:hint="cs"/>
          <w:b/>
          <w:bCs/>
          <w:snapToGrid w:val="0"/>
          <w:u w:val="single"/>
          <w:rtl/>
        </w:rPr>
        <w:t>אישור אתרי האחסון</w:t>
      </w:r>
    </w:p>
    <w:p w:rsidR="00143468" w:rsidRPr="00143468" w:rsidRDefault="00143468" w:rsidP="00143468">
      <w:pPr>
        <w:tabs>
          <w:tab w:val="left" w:pos="709"/>
          <w:tab w:val="left" w:pos="1418"/>
          <w:tab w:val="left" w:pos="2268"/>
          <w:tab w:val="left" w:pos="3289"/>
        </w:tabs>
        <w:bidi/>
        <w:spacing w:before="120" w:line="360" w:lineRule="auto"/>
        <w:ind w:left="709" w:hanging="392"/>
        <w:jc w:val="both"/>
        <w:rPr>
          <w:snapToGrid w:val="0"/>
          <w:rtl/>
        </w:rPr>
      </w:pPr>
      <w:r w:rsidRPr="00143468">
        <w:rPr>
          <w:rFonts w:hint="cs"/>
          <w:snapToGrid w:val="0"/>
          <w:rtl/>
        </w:rPr>
        <w:tab/>
      </w:r>
      <w:r w:rsidRPr="00143468">
        <w:rPr>
          <w:snapToGrid w:val="0"/>
          <w:rtl/>
        </w:rPr>
        <w:t xml:space="preserve">הזוכה יתחייב לאחסן את כל הכמות המוצעת </w:t>
      </w:r>
      <w:r w:rsidRPr="00143468">
        <w:rPr>
          <w:rFonts w:hint="cs"/>
          <w:snapToGrid w:val="0"/>
          <w:rtl/>
        </w:rPr>
        <w:t>למלאי החירום באתרי האחסון</w:t>
      </w:r>
      <w:r w:rsidRPr="00143468">
        <w:rPr>
          <w:snapToGrid w:val="0"/>
          <w:rtl/>
        </w:rPr>
        <w:t>, שאושרו</w:t>
      </w:r>
      <w:r w:rsidRPr="00143468">
        <w:rPr>
          <w:rFonts w:hint="cs"/>
          <w:snapToGrid w:val="0"/>
          <w:rtl/>
        </w:rPr>
        <w:t xml:space="preserve"> ע"י יחידת הפיקוח.</w:t>
      </w:r>
    </w:p>
    <w:p w:rsidR="00143468" w:rsidRPr="00143468" w:rsidRDefault="00143468" w:rsidP="00143468">
      <w:pPr>
        <w:tabs>
          <w:tab w:val="left" w:pos="709"/>
          <w:tab w:val="left" w:pos="1418"/>
          <w:tab w:val="left" w:pos="2268"/>
          <w:tab w:val="left" w:pos="3289"/>
        </w:tabs>
        <w:bidi/>
        <w:spacing w:before="120" w:line="360" w:lineRule="auto"/>
        <w:ind w:left="709" w:hanging="392"/>
        <w:jc w:val="both"/>
        <w:rPr>
          <w:snapToGrid w:val="0"/>
          <w:rtl/>
        </w:rPr>
      </w:pPr>
      <w:r w:rsidRPr="00143468">
        <w:rPr>
          <w:rFonts w:hint="cs"/>
          <w:snapToGrid w:val="0"/>
          <w:rtl/>
        </w:rPr>
        <w:tab/>
        <w:t xml:space="preserve">הזוכה מתחייב להמציא דו"ח של מודד מוסמך, בנוגע לנפח האחסון המקסימלי בכל מקום אחסון באתרי האחסון בהם </w:t>
      </w:r>
      <w:smartTag w:uri="urn:schemas-microsoft-com:office:smarttags" w:element="PersonName">
        <w:r w:rsidRPr="00143468">
          <w:rPr>
            <w:rFonts w:hint="cs"/>
            <w:snapToGrid w:val="0"/>
            <w:rtl/>
          </w:rPr>
          <w:t>הוא</w:t>
        </w:r>
      </w:smartTag>
      <w:r w:rsidRPr="00143468">
        <w:rPr>
          <w:rFonts w:hint="cs"/>
          <w:snapToGrid w:val="0"/>
          <w:rtl/>
        </w:rPr>
        <w:t xml:space="preserve"> מתכוון לאחסן את מלאי החירום, לרבות שרטוט אשר יצורף לדו"ח </w:t>
      </w:r>
      <w:r w:rsidRPr="00143468">
        <w:rPr>
          <w:rFonts w:hint="cs"/>
          <w:snapToGrid w:val="0"/>
        </w:rPr>
        <w:t>B2</w:t>
      </w:r>
      <w:r w:rsidRPr="00143468">
        <w:rPr>
          <w:rFonts w:hint="cs"/>
          <w:snapToGrid w:val="0"/>
          <w:rtl/>
        </w:rPr>
        <w:t xml:space="preserve">  בנספח מקצועי 1. </w:t>
      </w:r>
    </w:p>
    <w:p w:rsidR="00143468" w:rsidRPr="00143468" w:rsidRDefault="00143468" w:rsidP="00143468">
      <w:pPr>
        <w:tabs>
          <w:tab w:val="left" w:pos="709"/>
          <w:tab w:val="left" w:pos="1418"/>
          <w:tab w:val="left" w:pos="2268"/>
          <w:tab w:val="left" w:pos="3289"/>
        </w:tabs>
        <w:bidi/>
        <w:spacing w:before="120" w:line="360" w:lineRule="auto"/>
        <w:ind w:left="392" w:hanging="392"/>
        <w:jc w:val="both"/>
        <w:rPr>
          <w:snapToGrid w:val="0"/>
          <w:rtl/>
        </w:rPr>
      </w:pPr>
      <w:r w:rsidRPr="00143468">
        <w:rPr>
          <w:rFonts w:hint="cs"/>
          <w:snapToGrid w:val="0"/>
          <w:rtl/>
        </w:rPr>
        <w:tab/>
        <w:t xml:space="preserve">זוכה המעוניין לאחסן את מלאי החירום באתרי אחסון נוספים במהלך ההתקשרות יגיש בקשה בכתב ומראש למנהל בהתראה של 30 יום לפחות. לאחר קבלת אישור עקרוני בכתב של המנהל, ימציא דו"ח מודד מוסמך ליח' הפיקוח ורישיון עסק לשם אישורם הסופי על ידי יחידת הפיקוח לפני תחילת האחסון באתר האחסון הנוסף. </w:t>
      </w:r>
    </w:p>
    <w:p w:rsidR="00143468" w:rsidRPr="00143468" w:rsidRDefault="00143468" w:rsidP="00143468">
      <w:pPr>
        <w:bidi/>
        <w:spacing w:line="360" w:lineRule="auto"/>
        <w:ind w:firstLine="392"/>
        <w:jc w:val="both"/>
        <w:rPr>
          <w:snapToGrid w:val="0"/>
          <w:rtl/>
        </w:rPr>
      </w:pPr>
      <w:r w:rsidRPr="00143468">
        <w:rPr>
          <w:rFonts w:hint="cs"/>
          <w:b/>
          <w:bCs/>
          <w:snapToGrid w:val="0"/>
          <w:sz w:val="22"/>
          <w:szCs w:val="22"/>
          <w:rtl/>
        </w:rPr>
        <w:t>עבור כל אתר אחסון</w:t>
      </w:r>
      <w:r w:rsidRPr="00143468">
        <w:rPr>
          <w:rFonts w:hint="cs"/>
          <w:snapToGrid w:val="0"/>
          <w:sz w:val="22"/>
          <w:szCs w:val="22"/>
          <w:rtl/>
        </w:rPr>
        <w:t xml:space="preserve"> </w:t>
      </w:r>
      <w:r w:rsidRPr="00143468">
        <w:rPr>
          <w:rFonts w:hint="cs"/>
          <w:b/>
          <w:bCs/>
          <w:snapToGrid w:val="0"/>
          <w:sz w:val="22"/>
          <w:szCs w:val="22"/>
          <w:rtl/>
        </w:rPr>
        <w:t xml:space="preserve"> הזוכה מתחייב להעביר כמפורט בנספח מקצועי 1 טפסים </w:t>
      </w:r>
      <w:r w:rsidRPr="00143468">
        <w:rPr>
          <w:rFonts w:hint="cs"/>
          <w:b/>
          <w:bCs/>
          <w:snapToGrid w:val="0"/>
          <w:sz w:val="22"/>
          <w:szCs w:val="22"/>
        </w:rPr>
        <w:t>A1, B1, B2</w:t>
      </w:r>
      <w:r w:rsidRPr="00143468">
        <w:rPr>
          <w:rFonts w:hint="cs"/>
          <w:b/>
          <w:bCs/>
          <w:snapToGrid w:val="0"/>
          <w:sz w:val="22"/>
          <w:szCs w:val="22"/>
          <w:rtl/>
        </w:rPr>
        <w:t xml:space="preserve"> .</w:t>
      </w:r>
    </w:p>
    <w:p w:rsidR="00143468" w:rsidRPr="00143468" w:rsidRDefault="00143468" w:rsidP="00143468">
      <w:pPr>
        <w:bidi/>
        <w:spacing w:line="360" w:lineRule="auto"/>
        <w:ind w:firstLine="392"/>
        <w:jc w:val="both"/>
        <w:rPr>
          <w:b/>
          <w:bCs/>
          <w:snapToGrid w:val="0"/>
          <w:u w:val="single"/>
          <w:rtl/>
        </w:rPr>
      </w:pPr>
      <w:r w:rsidRPr="00143468">
        <w:rPr>
          <w:rFonts w:hint="cs"/>
          <w:b/>
          <w:bCs/>
          <w:snapToGrid w:val="0"/>
          <w:rtl/>
        </w:rPr>
        <w:t>6.3</w:t>
      </w:r>
      <w:r w:rsidRPr="00143468">
        <w:rPr>
          <w:rFonts w:hint="cs"/>
          <w:b/>
          <w:bCs/>
          <w:snapToGrid w:val="0"/>
          <w:rtl/>
        </w:rPr>
        <w:tab/>
      </w:r>
      <w:r w:rsidRPr="00143468">
        <w:rPr>
          <w:rFonts w:hint="cs"/>
          <w:b/>
          <w:bCs/>
          <w:snapToGrid w:val="0"/>
          <w:u w:val="single"/>
          <w:rtl/>
        </w:rPr>
        <w:t>מכירה בשעת חירום</w:t>
      </w:r>
    </w:p>
    <w:p w:rsidR="00143468" w:rsidRPr="00143468" w:rsidRDefault="00143468" w:rsidP="00143468">
      <w:pPr>
        <w:tabs>
          <w:tab w:val="left" w:pos="709"/>
          <w:tab w:val="left" w:pos="1418"/>
          <w:tab w:val="left" w:pos="2268"/>
          <w:tab w:val="left" w:pos="3289"/>
        </w:tabs>
        <w:bidi/>
        <w:spacing w:before="120" w:line="360" w:lineRule="auto"/>
        <w:ind w:left="658"/>
        <w:jc w:val="both"/>
        <w:rPr>
          <w:snapToGrid w:val="0"/>
          <w:rtl/>
        </w:rPr>
      </w:pPr>
      <w:r w:rsidRPr="00143468">
        <w:rPr>
          <w:rFonts w:hint="cs"/>
          <w:snapToGrid w:val="0"/>
          <w:rtl/>
        </w:rPr>
        <w:t>המשרד רשאי להודיע בכל עת על הערכות לקראת מצב חירום. עם קבלת ההודעה הזוכה יעביר בתוך 24 שעות  פירוט של המלאי החרום והמלאי התפעולי שברשותו:</w:t>
      </w:r>
    </w:p>
    <w:p w:rsidR="00143468" w:rsidRPr="00143468" w:rsidRDefault="00143468" w:rsidP="00143468">
      <w:pPr>
        <w:bidi/>
        <w:spacing w:line="360" w:lineRule="auto"/>
        <w:ind w:left="607" w:firstLine="51"/>
        <w:jc w:val="both"/>
        <w:rPr>
          <w:snapToGrid w:val="0"/>
          <w:rtl/>
        </w:rPr>
      </w:pPr>
      <w:r w:rsidRPr="00143468">
        <w:rPr>
          <w:rFonts w:hint="cs"/>
          <w:snapToGrid w:val="0"/>
          <w:rtl/>
        </w:rPr>
        <w:t xml:space="preserve">לפי אתר אחסון, סוג הגרעין, </w:t>
      </w:r>
      <w:proofErr w:type="spellStart"/>
      <w:r w:rsidRPr="00143468">
        <w:rPr>
          <w:rFonts w:hint="cs"/>
          <w:snapToGrid w:val="0"/>
          <w:rtl/>
        </w:rPr>
        <w:t>הכוספא</w:t>
      </w:r>
      <w:proofErr w:type="spellEnd"/>
      <w:r w:rsidRPr="00143468">
        <w:rPr>
          <w:rFonts w:hint="cs"/>
          <w:snapToGrid w:val="0"/>
          <w:rtl/>
        </w:rPr>
        <w:t xml:space="preserve">, או </w:t>
      </w:r>
      <w:proofErr w:type="spellStart"/>
      <w:r w:rsidRPr="00143468">
        <w:rPr>
          <w:rFonts w:hint="cs"/>
          <w:snapToGrid w:val="0"/>
          <w:rtl/>
        </w:rPr>
        <w:t>הקמחים</w:t>
      </w:r>
      <w:proofErr w:type="spellEnd"/>
      <w:r w:rsidRPr="00143468">
        <w:rPr>
          <w:rFonts w:hint="cs"/>
          <w:snapToGrid w:val="0"/>
          <w:rtl/>
        </w:rPr>
        <w:t xml:space="preserve">. </w:t>
      </w:r>
    </w:p>
    <w:p w:rsidR="00143468" w:rsidRPr="00143468" w:rsidRDefault="00143468" w:rsidP="00143468">
      <w:pPr>
        <w:bidi/>
        <w:spacing w:line="360" w:lineRule="auto"/>
        <w:ind w:left="658" w:firstLine="62"/>
        <w:jc w:val="both"/>
        <w:rPr>
          <w:snapToGrid w:val="0"/>
          <w:rtl/>
        </w:rPr>
      </w:pPr>
      <w:r w:rsidRPr="00143468">
        <w:rPr>
          <w:rFonts w:hint="cs"/>
          <w:snapToGrid w:val="0"/>
          <w:rtl/>
        </w:rPr>
        <w:t xml:space="preserve">מרגע קבלת ההודעה חל איסור על הקבלן  לשנע את הסחורות, להעבירם לאתר </w:t>
      </w:r>
      <w:proofErr w:type="spellStart"/>
      <w:r w:rsidRPr="00143468">
        <w:rPr>
          <w:rFonts w:hint="cs"/>
          <w:snapToGrid w:val="0"/>
          <w:rtl/>
        </w:rPr>
        <w:t>איחסון</w:t>
      </w:r>
      <w:proofErr w:type="spellEnd"/>
      <w:r w:rsidRPr="00143468">
        <w:rPr>
          <w:rFonts w:hint="cs"/>
          <w:snapToGrid w:val="0"/>
          <w:rtl/>
        </w:rPr>
        <w:t xml:space="preserve"> אחר, להשתמש בו או למכור אותו ללא אישור או הוראה מפורשת של המשרד.</w:t>
      </w:r>
    </w:p>
    <w:p w:rsidR="00143468" w:rsidRPr="00143468" w:rsidRDefault="00143468" w:rsidP="00143468">
      <w:pPr>
        <w:bidi/>
        <w:spacing w:line="360" w:lineRule="auto"/>
        <w:ind w:left="658"/>
        <w:jc w:val="both"/>
        <w:rPr>
          <w:snapToGrid w:val="0"/>
          <w:rtl/>
        </w:rPr>
      </w:pPr>
      <w:r w:rsidRPr="00143468">
        <w:rPr>
          <w:rFonts w:hint="cs"/>
          <w:snapToGrid w:val="0"/>
          <w:rtl/>
        </w:rPr>
        <w:t>ה</w:t>
      </w:r>
      <w:r w:rsidRPr="00143468">
        <w:rPr>
          <w:snapToGrid w:val="0"/>
          <w:rtl/>
        </w:rPr>
        <w:t xml:space="preserve">משרד </w:t>
      </w:r>
      <w:r w:rsidRPr="00143468">
        <w:rPr>
          <w:rFonts w:hint="cs"/>
          <w:snapToGrid w:val="0"/>
          <w:rtl/>
        </w:rPr>
        <w:t xml:space="preserve"> יורה </w:t>
      </w:r>
      <w:r w:rsidRPr="00143468">
        <w:rPr>
          <w:snapToGrid w:val="0"/>
          <w:rtl/>
        </w:rPr>
        <w:t xml:space="preserve"> בשעת חרום לזוכה ל</w:t>
      </w:r>
      <w:r w:rsidRPr="00143468">
        <w:rPr>
          <w:rFonts w:hint="cs"/>
          <w:snapToGrid w:val="0"/>
          <w:rtl/>
        </w:rPr>
        <w:t>מכור</w:t>
      </w:r>
      <w:r w:rsidRPr="00143468">
        <w:rPr>
          <w:snapToGrid w:val="0"/>
          <w:rtl/>
        </w:rPr>
        <w:t xml:space="preserve"> את המלאי החרום</w:t>
      </w:r>
      <w:r w:rsidRPr="00143468">
        <w:rPr>
          <w:rFonts w:hint="cs"/>
          <w:snapToGrid w:val="0"/>
          <w:rtl/>
        </w:rPr>
        <w:t xml:space="preserve"> </w:t>
      </w:r>
      <w:r w:rsidRPr="00143468">
        <w:rPr>
          <w:snapToGrid w:val="0"/>
          <w:rtl/>
        </w:rPr>
        <w:t xml:space="preserve">או חלק ממנו לגורמים כפי שיקבעו </w:t>
      </w:r>
      <w:proofErr w:type="spellStart"/>
      <w:r w:rsidRPr="00143468">
        <w:rPr>
          <w:snapToGrid w:val="0"/>
          <w:rtl/>
        </w:rPr>
        <w:t>ע'י</w:t>
      </w:r>
      <w:proofErr w:type="spellEnd"/>
      <w:r w:rsidRPr="00143468">
        <w:rPr>
          <w:snapToGrid w:val="0"/>
          <w:rtl/>
        </w:rPr>
        <w:t xml:space="preserve"> מנכ"ל המשרד או מי שהוסמך על ידו</w:t>
      </w:r>
      <w:r w:rsidRPr="00143468">
        <w:rPr>
          <w:rFonts w:hint="cs"/>
          <w:snapToGrid w:val="0"/>
          <w:rtl/>
        </w:rPr>
        <w:t>.</w:t>
      </w:r>
    </w:p>
    <w:p w:rsidR="00143468" w:rsidRPr="00143468" w:rsidRDefault="00143468" w:rsidP="00143468">
      <w:pPr>
        <w:bidi/>
        <w:spacing w:line="360" w:lineRule="auto"/>
        <w:ind w:left="658"/>
        <w:jc w:val="both"/>
        <w:rPr>
          <w:snapToGrid w:val="0"/>
          <w:rtl/>
        </w:rPr>
      </w:pPr>
      <w:r w:rsidRPr="00143468">
        <w:rPr>
          <w:snapToGrid w:val="0"/>
          <w:rtl/>
        </w:rPr>
        <w:lastRenderedPageBreak/>
        <w:t xml:space="preserve">כן שומר המשרד על זכותו לקבוע בעת חרום מחיר מכירה במזומן שיהיה מבוסס על ההוצאות הכרוכות בחידוש המלאי החרום (עלות כינון) </w:t>
      </w:r>
      <w:r w:rsidRPr="00143468">
        <w:rPr>
          <w:rFonts w:hint="cs"/>
          <w:snapToGrid w:val="0"/>
          <w:rtl/>
        </w:rPr>
        <w:t xml:space="preserve">. </w:t>
      </w:r>
      <w:r w:rsidRPr="00143468">
        <w:rPr>
          <w:snapToGrid w:val="0"/>
          <w:rtl/>
        </w:rPr>
        <w:t xml:space="preserve">בכל מקרה, לא יהווה נושא המחיר עילה לאי שווק מלאי החרום לפי הוראת </w:t>
      </w:r>
      <w:r w:rsidRPr="00143468">
        <w:rPr>
          <w:rFonts w:hint="cs"/>
          <w:snapToGrid w:val="0"/>
          <w:rtl/>
        </w:rPr>
        <w:t>ה</w:t>
      </w:r>
      <w:r w:rsidRPr="00143468">
        <w:rPr>
          <w:snapToGrid w:val="0"/>
          <w:rtl/>
        </w:rPr>
        <w:t xml:space="preserve">משרד. </w:t>
      </w:r>
    </w:p>
    <w:p w:rsidR="00143468" w:rsidRPr="00143468" w:rsidRDefault="00143468" w:rsidP="00143468">
      <w:pPr>
        <w:bidi/>
        <w:spacing w:line="360" w:lineRule="auto"/>
        <w:ind w:left="658"/>
        <w:jc w:val="both"/>
        <w:rPr>
          <w:snapToGrid w:val="0"/>
          <w:rtl/>
        </w:rPr>
      </w:pPr>
      <w:r w:rsidRPr="00143468">
        <w:rPr>
          <w:rFonts w:hint="cs"/>
          <w:snapToGrid w:val="0"/>
          <w:rtl/>
        </w:rPr>
        <w:t>עם סיום מצב החירום או במועד מוקדם יותר אם יתאפשר,</w:t>
      </w:r>
      <w:r w:rsidRPr="00143468">
        <w:rPr>
          <w:snapToGrid w:val="0"/>
          <w:rtl/>
        </w:rPr>
        <w:t xml:space="preserve"> יתחייב הזוכה להשלים תוך </w:t>
      </w:r>
      <w:r w:rsidRPr="00143468">
        <w:rPr>
          <w:snapToGrid w:val="0"/>
        </w:rPr>
        <w:t>60</w:t>
      </w:r>
      <w:r w:rsidRPr="00143468">
        <w:rPr>
          <w:snapToGrid w:val="0"/>
          <w:rtl/>
        </w:rPr>
        <w:t xml:space="preserve"> יום את היקף מלאי החרום </w:t>
      </w:r>
      <w:r w:rsidRPr="00143468">
        <w:rPr>
          <w:rFonts w:hint="cs"/>
          <w:snapToGrid w:val="0"/>
          <w:rtl/>
        </w:rPr>
        <w:t xml:space="preserve">הגרעינים </w:t>
      </w:r>
      <w:r w:rsidRPr="00143468">
        <w:rPr>
          <w:snapToGrid w:val="0"/>
          <w:rtl/>
        </w:rPr>
        <w:t>לקדמותו</w:t>
      </w:r>
      <w:r w:rsidRPr="00143468">
        <w:rPr>
          <w:rFonts w:hint="cs"/>
          <w:snapToGrid w:val="0"/>
          <w:rtl/>
        </w:rPr>
        <w:t xml:space="preserve">, ותוך 90 יום את היקף מלאי החרום </w:t>
      </w:r>
      <w:proofErr w:type="spellStart"/>
      <w:r w:rsidRPr="00143468">
        <w:rPr>
          <w:rFonts w:hint="cs"/>
          <w:snapToGrid w:val="0"/>
          <w:rtl/>
        </w:rPr>
        <w:t>הכוספאות</w:t>
      </w:r>
      <w:proofErr w:type="spellEnd"/>
      <w:r w:rsidRPr="00143468">
        <w:rPr>
          <w:rFonts w:hint="cs"/>
          <w:snapToGrid w:val="0"/>
          <w:rtl/>
        </w:rPr>
        <w:t xml:space="preserve"> </w:t>
      </w:r>
      <w:proofErr w:type="spellStart"/>
      <w:r w:rsidRPr="00143468">
        <w:rPr>
          <w:rFonts w:hint="cs"/>
          <w:snapToGrid w:val="0"/>
          <w:rtl/>
        </w:rPr>
        <w:t>והקמחים</w:t>
      </w:r>
      <w:proofErr w:type="spellEnd"/>
      <w:r w:rsidRPr="00143468">
        <w:rPr>
          <w:rFonts w:hint="cs"/>
          <w:snapToGrid w:val="0"/>
          <w:rtl/>
        </w:rPr>
        <w:t xml:space="preserve"> למיניהם</w:t>
      </w:r>
      <w:r w:rsidRPr="00143468">
        <w:rPr>
          <w:rFonts w:hint="cs"/>
          <w:bCs/>
          <w:snapToGrid w:val="0"/>
          <w:rtl/>
        </w:rPr>
        <w:t>.</w:t>
      </w:r>
    </w:p>
    <w:p w:rsidR="00143468" w:rsidRPr="00143468" w:rsidRDefault="00143468" w:rsidP="00143468">
      <w:pPr>
        <w:bidi/>
        <w:spacing w:line="360" w:lineRule="auto"/>
        <w:ind w:left="658" w:firstLine="62"/>
        <w:jc w:val="both"/>
        <w:rPr>
          <w:snapToGrid w:val="0"/>
          <w:rtl/>
        </w:rPr>
      </w:pPr>
      <w:r w:rsidRPr="00143468">
        <w:rPr>
          <w:snapToGrid w:val="0"/>
          <w:rtl/>
        </w:rPr>
        <w:t>במקרי מכירה של מלאי החרום כאמור - תשולם עבור הנפח שפונה וכל עוד לא חודש המלאי החרום, עמלת</w:t>
      </w:r>
      <w:r w:rsidRPr="00143468">
        <w:rPr>
          <w:rFonts w:hint="cs"/>
          <w:snapToGrid w:val="0"/>
          <w:rtl/>
        </w:rPr>
        <w:t xml:space="preserve">  </w:t>
      </w:r>
      <w:r w:rsidRPr="00143468">
        <w:rPr>
          <w:snapToGrid w:val="0"/>
          <w:rtl/>
        </w:rPr>
        <w:t>אחסון בלבד</w:t>
      </w:r>
      <w:r w:rsidRPr="00143468">
        <w:rPr>
          <w:rFonts w:hint="cs"/>
          <w:snapToGrid w:val="0"/>
          <w:rtl/>
        </w:rPr>
        <w:t xml:space="preserve"> שתהווה 50% מהתשלום החודשי לטון.</w:t>
      </w:r>
    </w:p>
    <w:p w:rsidR="00143468" w:rsidRPr="00143468" w:rsidRDefault="00143468" w:rsidP="00143468">
      <w:pPr>
        <w:bidi/>
        <w:spacing w:line="360" w:lineRule="auto"/>
        <w:jc w:val="both"/>
        <w:rPr>
          <w:b/>
          <w:bCs/>
          <w:snapToGrid w:val="0"/>
        </w:rPr>
      </w:pPr>
      <w:r w:rsidRPr="00143468">
        <w:rPr>
          <w:rFonts w:hint="cs"/>
          <w:b/>
          <w:bCs/>
          <w:snapToGrid w:val="0"/>
          <w:rtl/>
        </w:rPr>
        <w:t>6.4</w:t>
      </w:r>
      <w:r w:rsidRPr="00143468">
        <w:rPr>
          <w:rFonts w:hint="cs"/>
          <w:b/>
          <w:bCs/>
          <w:snapToGrid w:val="0"/>
          <w:rtl/>
        </w:rPr>
        <w:tab/>
      </w:r>
      <w:r w:rsidRPr="00143468">
        <w:rPr>
          <w:b/>
          <w:bCs/>
          <w:snapToGrid w:val="0"/>
          <w:u w:val="single"/>
          <w:rtl/>
        </w:rPr>
        <w:t>בטחונות וסנקציות</w:t>
      </w:r>
    </w:p>
    <w:p w:rsidR="00143468" w:rsidRPr="00143468" w:rsidRDefault="00143468" w:rsidP="00143468">
      <w:pPr>
        <w:bidi/>
        <w:spacing w:line="360" w:lineRule="auto"/>
        <w:ind w:left="720"/>
        <w:jc w:val="both"/>
        <w:rPr>
          <w:snapToGrid w:val="0"/>
          <w:rtl/>
        </w:rPr>
      </w:pPr>
      <w:r w:rsidRPr="00143468">
        <w:rPr>
          <w:snapToGrid w:val="0"/>
          <w:rtl/>
        </w:rPr>
        <w:t xml:space="preserve">הזוכה </w:t>
      </w:r>
      <w:r w:rsidRPr="00143468">
        <w:rPr>
          <w:rFonts w:hint="cs"/>
          <w:snapToGrid w:val="0"/>
          <w:rtl/>
        </w:rPr>
        <w:t>מ</w:t>
      </w:r>
      <w:r w:rsidRPr="00143468">
        <w:rPr>
          <w:snapToGrid w:val="0"/>
          <w:rtl/>
        </w:rPr>
        <w:t xml:space="preserve">תחייב לא לרדת במשך כל תקופת ההסכם מכל סיבה שהיא, מרמות מלאי החרום עליהן התחייב </w:t>
      </w:r>
      <w:r w:rsidRPr="00143468">
        <w:rPr>
          <w:rFonts w:hint="cs"/>
          <w:snapToGrid w:val="0"/>
          <w:rtl/>
        </w:rPr>
        <w:t>במסגרת הסכם זה</w:t>
      </w:r>
      <w:r w:rsidRPr="00143468">
        <w:rPr>
          <w:snapToGrid w:val="0"/>
          <w:rtl/>
        </w:rPr>
        <w:t xml:space="preserve">. </w:t>
      </w:r>
    </w:p>
    <w:p w:rsidR="00143468" w:rsidRPr="00143468" w:rsidRDefault="00143468" w:rsidP="00143468">
      <w:pPr>
        <w:bidi/>
        <w:spacing w:line="360" w:lineRule="auto"/>
        <w:ind w:left="720"/>
        <w:jc w:val="both"/>
        <w:rPr>
          <w:snapToGrid w:val="0"/>
        </w:rPr>
      </w:pPr>
      <w:r w:rsidRPr="00143468">
        <w:rPr>
          <w:rFonts w:hint="cs"/>
          <w:snapToGrid w:val="0"/>
          <w:rtl/>
        </w:rPr>
        <w:t>ב</w:t>
      </w:r>
      <w:r w:rsidRPr="00143468">
        <w:rPr>
          <w:snapToGrid w:val="0"/>
          <w:rtl/>
        </w:rPr>
        <w:t>נסיבות מיוחדות, שיפורטו מראש ובכתב וייתמכו במסמכים מאמתים, ניתן לבקש אישור לרדת מרמות המלאי החרום הנדרשות לתקופה שלא תעלה על 14 יום.</w:t>
      </w:r>
    </w:p>
    <w:p w:rsidR="00143468" w:rsidRPr="00143468" w:rsidRDefault="00143468" w:rsidP="00143468">
      <w:pPr>
        <w:bidi/>
        <w:spacing w:line="360" w:lineRule="auto"/>
        <w:ind w:left="720"/>
        <w:jc w:val="both"/>
        <w:rPr>
          <w:snapToGrid w:val="0"/>
          <w:rtl/>
        </w:rPr>
      </w:pPr>
      <w:r w:rsidRPr="00143468">
        <w:rPr>
          <w:snapToGrid w:val="0"/>
          <w:rtl/>
        </w:rPr>
        <w:t xml:space="preserve">במקרה ובבדיקה ימצא חוסר בכמות מלאי החירום, כפי שהתחייב הזוכה עפ"י </w:t>
      </w:r>
      <w:r w:rsidRPr="00143468">
        <w:rPr>
          <w:rFonts w:hint="cs"/>
          <w:snapToGrid w:val="0"/>
          <w:rtl/>
        </w:rPr>
        <w:t xml:space="preserve">הסכם </w:t>
      </w:r>
      <w:r w:rsidRPr="00143468">
        <w:rPr>
          <w:snapToGrid w:val="0"/>
          <w:rtl/>
        </w:rPr>
        <w:t xml:space="preserve">זה, לא תשולם התמורה עבור אחזקת המלאי החסר לזוכה. </w:t>
      </w:r>
    </w:p>
    <w:p w:rsidR="00143468" w:rsidRPr="00143468" w:rsidRDefault="00143468" w:rsidP="00143468">
      <w:pPr>
        <w:bidi/>
        <w:spacing w:line="360" w:lineRule="auto"/>
        <w:ind w:left="720"/>
        <w:jc w:val="both"/>
        <w:rPr>
          <w:snapToGrid w:val="0"/>
        </w:rPr>
      </w:pPr>
      <w:r w:rsidRPr="00143468">
        <w:rPr>
          <w:snapToGrid w:val="0"/>
          <w:rtl/>
        </w:rPr>
        <w:t>התמורה תשולם עבור הכמות שנמצאה בבדיקה בפועל בלבד.</w:t>
      </w:r>
    </w:p>
    <w:p w:rsidR="00143468" w:rsidRPr="00143468" w:rsidRDefault="00143468" w:rsidP="00143468">
      <w:pPr>
        <w:bidi/>
        <w:spacing w:line="360" w:lineRule="auto"/>
        <w:ind w:left="720"/>
        <w:jc w:val="both"/>
        <w:rPr>
          <w:snapToGrid w:val="0"/>
          <w:u w:val="single"/>
          <w:rtl/>
        </w:rPr>
      </w:pPr>
      <w:r w:rsidRPr="00143468">
        <w:rPr>
          <w:snapToGrid w:val="0"/>
          <w:rtl/>
        </w:rPr>
        <w:t>במקרה שבבדיקה י</w:t>
      </w:r>
      <w:r w:rsidRPr="00143468">
        <w:rPr>
          <w:rFonts w:hint="cs"/>
          <w:snapToGrid w:val="0"/>
          <w:rtl/>
        </w:rPr>
        <w:t>י</w:t>
      </w:r>
      <w:r w:rsidRPr="00143468">
        <w:rPr>
          <w:snapToGrid w:val="0"/>
          <w:rtl/>
        </w:rPr>
        <w:t>מצא חוסר בכמות מלאי הח</w:t>
      </w:r>
      <w:r w:rsidRPr="00143468">
        <w:rPr>
          <w:rFonts w:hint="cs"/>
          <w:snapToGrid w:val="0"/>
          <w:rtl/>
        </w:rPr>
        <w:t>י</w:t>
      </w:r>
      <w:r w:rsidRPr="00143468">
        <w:rPr>
          <w:snapToGrid w:val="0"/>
          <w:rtl/>
        </w:rPr>
        <w:t>רום</w:t>
      </w:r>
      <w:r w:rsidRPr="00143468">
        <w:rPr>
          <w:rFonts w:hint="cs"/>
          <w:snapToGrid w:val="0"/>
          <w:rtl/>
        </w:rPr>
        <w:t xml:space="preserve"> בהיקף גבוה מ- 5%, (שיעור הסטייה של שיטת הבדיקה)</w:t>
      </w:r>
      <w:r w:rsidRPr="00143468">
        <w:rPr>
          <w:snapToGrid w:val="0"/>
          <w:rtl/>
        </w:rPr>
        <w:t>, עפ</w:t>
      </w:r>
      <w:r w:rsidRPr="00143468">
        <w:rPr>
          <w:rFonts w:hint="cs"/>
          <w:snapToGrid w:val="0"/>
          <w:rtl/>
        </w:rPr>
        <w:t>"</w:t>
      </w:r>
      <w:r w:rsidRPr="00143468">
        <w:rPr>
          <w:snapToGrid w:val="0"/>
          <w:rtl/>
        </w:rPr>
        <w:t>י הוראות מפרט זה,</w:t>
      </w:r>
      <w:r w:rsidRPr="00143468">
        <w:rPr>
          <w:rFonts w:hint="cs"/>
          <w:snapToGrid w:val="0"/>
          <w:rtl/>
        </w:rPr>
        <w:t xml:space="preserve"> ושלא  התקבל לגביו אישור מראש כאמור לעיל, לא ישולם לזוכה כל תשלום עבור אחסון בחודש בו נמצא החוסר .  בנוסף יוטל קנס בגובה 50 ₪ לכל טון חסר. זוכה שיימצא בהפרה 3 פעמים במהלך ההתקשרות, רשאי המשרד לבטל את זכייתו.</w:t>
      </w:r>
    </w:p>
    <w:p w:rsidR="00143468" w:rsidRPr="00143468" w:rsidRDefault="00143468" w:rsidP="00143468">
      <w:pPr>
        <w:bidi/>
        <w:spacing w:line="360" w:lineRule="auto"/>
        <w:ind w:left="720"/>
        <w:jc w:val="both"/>
        <w:rPr>
          <w:snapToGrid w:val="0"/>
        </w:rPr>
      </w:pPr>
      <w:r w:rsidRPr="00143468">
        <w:rPr>
          <w:rFonts w:hint="cs"/>
          <w:snapToGrid w:val="0"/>
          <w:rtl/>
        </w:rPr>
        <w:t xml:space="preserve"> </w:t>
      </w:r>
      <w:r w:rsidRPr="00143468">
        <w:rPr>
          <w:snapToGrid w:val="0"/>
          <w:rtl/>
        </w:rPr>
        <w:t xml:space="preserve">על הזוכה יהיה לדאוג להשלמת מלאי החרום החסר </w:t>
      </w:r>
      <w:r w:rsidRPr="00143468">
        <w:rPr>
          <w:rFonts w:hint="cs"/>
          <w:snapToGrid w:val="0"/>
          <w:rtl/>
        </w:rPr>
        <w:t>תוך 10 ימים</w:t>
      </w:r>
      <w:r w:rsidRPr="00143468">
        <w:rPr>
          <w:snapToGrid w:val="0"/>
          <w:rtl/>
        </w:rPr>
        <w:t xml:space="preserve">. למשרד שמורה הזכות לחלט </w:t>
      </w:r>
      <w:r w:rsidRPr="00143468">
        <w:rPr>
          <w:rFonts w:hint="cs"/>
          <w:snapToGrid w:val="0"/>
          <w:rtl/>
        </w:rPr>
        <w:t>ו/או לקזז</w:t>
      </w:r>
      <w:r w:rsidRPr="00143468">
        <w:rPr>
          <w:snapToGrid w:val="0"/>
          <w:rtl/>
        </w:rPr>
        <w:t xml:space="preserve"> את הקנס מכל סכום המגיע לזוכה מהמשרד.</w:t>
      </w:r>
      <w:r w:rsidRPr="00143468">
        <w:rPr>
          <w:rFonts w:hint="cs"/>
          <w:snapToGrid w:val="0"/>
          <w:rtl/>
        </w:rPr>
        <w:t xml:space="preserve"> </w:t>
      </w:r>
      <w:r w:rsidRPr="00143468">
        <w:rPr>
          <w:snapToGrid w:val="0"/>
          <w:rtl/>
        </w:rPr>
        <w:t>בכל מקרה בו לא ימצא מלאי תפעולי כמפורט בסעיף 10.3</w:t>
      </w:r>
      <w:r w:rsidRPr="00143468">
        <w:rPr>
          <w:rFonts w:hint="cs"/>
          <w:snapToGrid w:val="0"/>
          <w:rtl/>
        </w:rPr>
        <w:t xml:space="preserve"> למפרט המכרז</w:t>
      </w:r>
      <w:r w:rsidRPr="00143468">
        <w:rPr>
          <w:snapToGrid w:val="0"/>
          <w:rtl/>
        </w:rPr>
        <w:t>, כל כמות מלאי אופרטיבי שתמצא חסרה תופחת מהכמות המאושרת לתשלום עבור אותו חודש.</w:t>
      </w:r>
    </w:p>
    <w:p w:rsidR="00143468" w:rsidRPr="00143468" w:rsidRDefault="00143468" w:rsidP="00143468">
      <w:pPr>
        <w:bidi/>
        <w:spacing w:line="360" w:lineRule="auto"/>
        <w:ind w:left="708"/>
        <w:jc w:val="both"/>
        <w:rPr>
          <w:snapToGrid w:val="0"/>
          <w:rtl/>
        </w:rPr>
      </w:pPr>
      <w:r w:rsidRPr="00143468">
        <w:rPr>
          <w:snapToGrid w:val="0"/>
          <w:rtl/>
        </w:rPr>
        <w:t>בכל מקרה שבבדיקה ימצא כי ה</w:t>
      </w:r>
      <w:r w:rsidRPr="00143468">
        <w:rPr>
          <w:rFonts w:hint="cs"/>
          <w:snapToGrid w:val="0"/>
          <w:rtl/>
        </w:rPr>
        <w:t xml:space="preserve">זוכה </w:t>
      </w:r>
      <w:r w:rsidRPr="00143468">
        <w:rPr>
          <w:snapToGrid w:val="0"/>
          <w:rtl/>
        </w:rPr>
        <w:t>עמד בכמות הגרעינים כמפורט במכרז אך כמות הגרעינים מכל סוג אינה עומדת</w:t>
      </w:r>
      <w:r w:rsidRPr="00143468">
        <w:rPr>
          <w:rFonts w:hint="cs"/>
          <w:snapToGrid w:val="0"/>
          <w:rtl/>
        </w:rPr>
        <w:t xml:space="preserve"> בהרכב המלאי הנדרש</w:t>
      </w:r>
      <w:r w:rsidRPr="00143468">
        <w:rPr>
          <w:snapToGrid w:val="0"/>
          <w:rtl/>
        </w:rPr>
        <w:t xml:space="preserve"> וכמו כן ה</w:t>
      </w:r>
      <w:r w:rsidRPr="00143468">
        <w:rPr>
          <w:rFonts w:hint="cs"/>
          <w:snapToGrid w:val="0"/>
          <w:rtl/>
        </w:rPr>
        <w:t>זוכה</w:t>
      </w:r>
      <w:r w:rsidRPr="00143468">
        <w:rPr>
          <w:snapToGrid w:val="0"/>
          <w:rtl/>
        </w:rPr>
        <w:t xml:space="preserve"> לא קיבל אישור מראש ובכתב לשינוי בהרכב המלאי החרום מהמנהל, על הזוכה יוטל קנס בגובה 50% ממחיר האחסון לכל טון חסר עד להשלמת מלאי החרום. </w:t>
      </w:r>
    </w:p>
    <w:p w:rsidR="00143468" w:rsidRPr="00143468" w:rsidRDefault="00143468" w:rsidP="00143468">
      <w:pPr>
        <w:bidi/>
        <w:spacing w:line="360" w:lineRule="auto"/>
        <w:ind w:left="708"/>
        <w:jc w:val="both"/>
        <w:rPr>
          <w:snapToGrid w:val="0"/>
          <w:rtl/>
        </w:rPr>
      </w:pPr>
    </w:p>
    <w:p w:rsidR="00143468" w:rsidRPr="00143468" w:rsidRDefault="00143468" w:rsidP="00143468">
      <w:pPr>
        <w:bidi/>
        <w:spacing w:line="360" w:lineRule="auto"/>
        <w:jc w:val="both"/>
        <w:rPr>
          <w:snapToGrid w:val="0"/>
          <w:rtl/>
        </w:rPr>
      </w:pPr>
      <w:r w:rsidRPr="00143468">
        <w:rPr>
          <w:rFonts w:hint="cs"/>
          <w:b/>
          <w:bCs/>
          <w:snapToGrid w:val="0"/>
          <w:rtl/>
        </w:rPr>
        <w:t>6.5</w:t>
      </w:r>
      <w:r w:rsidRPr="00143468">
        <w:rPr>
          <w:rFonts w:hint="cs"/>
          <w:snapToGrid w:val="0"/>
          <w:rtl/>
        </w:rPr>
        <w:tab/>
      </w:r>
      <w:r w:rsidRPr="00143468">
        <w:rPr>
          <w:rFonts w:hint="cs"/>
          <w:b/>
          <w:bCs/>
          <w:snapToGrid w:val="0"/>
          <w:rtl/>
        </w:rPr>
        <w:t>העברת/הסבת זכויות</w:t>
      </w:r>
    </w:p>
    <w:p w:rsidR="00143468" w:rsidRPr="00143468" w:rsidRDefault="00143468" w:rsidP="00143468">
      <w:pPr>
        <w:bidi/>
        <w:spacing w:line="360" w:lineRule="auto"/>
        <w:ind w:left="708"/>
        <w:jc w:val="both"/>
        <w:rPr>
          <w:snapToGrid w:val="0"/>
          <w:rtl/>
        </w:rPr>
      </w:pPr>
      <w:r w:rsidRPr="00143468">
        <w:rPr>
          <w:snapToGrid w:val="0"/>
          <w:rtl/>
        </w:rPr>
        <w:t xml:space="preserve">הזוכה </w:t>
      </w:r>
      <w:r w:rsidRPr="00143468">
        <w:rPr>
          <w:rFonts w:hint="cs"/>
          <w:snapToGrid w:val="0"/>
          <w:rtl/>
        </w:rPr>
        <w:t>אינו</w:t>
      </w:r>
      <w:r w:rsidRPr="00143468">
        <w:rPr>
          <w:snapToGrid w:val="0"/>
          <w:rtl/>
        </w:rPr>
        <w:t xml:space="preserve"> רשאי במשך תקופת ההסכם להעביר זכות כלשה</w:t>
      </w:r>
      <w:r w:rsidRPr="00143468">
        <w:rPr>
          <w:rFonts w:hint="cs"/>
          <w:snapToGrid w:val="0"/>
          <w:rtl/>
        </w:rPr>
        <w:t xml:space="preserve">י </w:t>
      </w:r>
      <w:r w:rsidRPr="00143468">
        <w:rPr>
          <w:snapToGrid w:val="0"/>
          <w:rtl/>
        </w:rPr>
        <w:t>מזכויותיו</w:t>
      </w:r>
      <w:r w:rsidRPr="00143468">
        <w:rPr>
          <w:rFonts w:hint="cs"/>
          <w:snapToGrid w:val="0"/>
          <w:rtl/>
        </w:rPr>
        <w:t xml:space="preserve"> </w:t>
      </w:r>
      <w:r w:rsidRPr="00143468">
        <w:rPr>
          <w:snapToGrid w:val="0"/>
          <w:rtl/>
        </w:rPr>
        <w:t>והתחייבויותיו</w:t>
      </w:r>
      <w:r w:rsidRPr="00143468">
        <w:rPr>
          <w:rFonts w:hint="cs"/>
          <w:snapToGrid w:val="0"/>
          <w:rtl/>
        </w:rPr>
        <w:t xml:space="preserve"> </w:t>
      </w:r>
      <w:r w:rsidRPr="00143468">
        <w:rPr>
          <w:snapToGrid w:val="0"/>
          <w:rtl/>
        </w:rPr>
        <w:t xml:space="preserve">לפי </w:t>
      </w:r>
      <w:r w:rsidRPr="00143468">
        <w:rPr>
          <w:rFonts w:hint="cs"/>
          <w:snapToGrid w:val="0"/>
          <w:rtl/>
        </w:rPr>
        <w:t>הסכם</w:t>
      </w:r>
      <w:r w:rsidRPr="00143468">
        <w:rPr>
          <w:snapToGrid w:val="0"/>
          <w:rtl/>
        </w:rPr>
        <w:t xml:space="preserve"> זה ו/או להעביר הבעלות על המלאי החרום לכל גורם אחר ו/או לשעבד ו/או להשאיל את מלאי החרום</w:t>
      </w:r>
      <w:r w:rsidRPr="00143468">
        <w:rPr>
          <w:rFonts w:hint="cs"/>
          <w:snapToGrid w:val="0"/>
          <w:rtl/>
        </w:rPr>
        <w:t xml:space="preserve"> והמלאי התפעולי</w:t>
      </w:r>
      <w:r w:rsidRPr="00143468">
        <w:rPr>
          <w:snapToGrid w:val="0"/>
          <w:rtl/>
        </w:rPr>
        <w:t xml:space="preserve"> או כל חלק ממנו, אלא בהסכמה  מראש ובכתב מאת </w:t>
      </w:r>
      <w:r w:rsidRPr="00143468">
        <w:rPr>
          <w:rFonts w:hint="cs"/>
          <w:snapToGrid w:val="0"/>
          <w:rtl/>
        </w:rPr>
        <w:t>המנהל ולאחר התייעצות עם הלשכה המשפטית.</w:t>
      </w:r>
    </w:p>
    <w:p w:rsidR="00143468" w:rsidRPr="00143468" w:rsidRDefault="00143468" w:rsidP="00143468">
      <w:pPr>
        <w:bidi/>
        <w:spacing w:line="360" w:lineRule="auto"/>
        <w:jc w:val="both"/>
        <w:rPr>
          <w:b/>
          <w:bCs/>
          <w:snapToGrid w:val="0"/>
          <w:rtl/>
        </w:rPr>
      </w:pPr>
      <w:r w:rsidRPr="00143468">
        <w:rPr>
          <w:rFonts w:hint="cs"/>
          <w:b/>
          <w:bCs/>
          <w:snapToGrid w:val="0"/>
          <w:rtl/>
        </w:rPr>
        <w:t>6.6</w:t>
      </w:r>
      <w:r w:rsidRPr="00143468">
        <w:rPr>
          <w:rFonts w:hint="cs"/>
          <w:snapToGrid w:val="0"/>
          <w:rtl/>
        </w:rPr>
        <w:tab/>
      </w:r>
      <w:r w:rsidRPr="00143468">
        <w:rPr>
          <w:rFonts w:hint="cs"/>
          <w:b/>
          <w:bCs/>
          <w:snapToGrid w:val="0"/>
          <w:rtl/>
        </w:rPr>
        <w:t>ניהול משק המלאי החרום</w:t>
      </w:r>
    </w:p>
    <w:p w:rsidR="00143468" w:rsidRPr="00143468" w:rsidRDefault="00143468" w:rsidP="00143468">
      <w:pPr>
        <w:bidi/>
        <w:spacing w:line="360" w:lineRule="auto"/>
        <w:ind w:left="720"/>
        <w:jc w:val="both"/>
        <w:rPr>
          <w:snapToGrid w:val="0"/>
          <w:rtl/>
        </w:rPr>
      </w:pPr>
      <w:r w:rsidRPr="00143468">
        <w:rPr>
          <w:snapToGrid w:val="0"/>
          <w:rtl/>
        </w:rPr>
        <w:t xml:space="preserve">הזוכה </w:t>
      </w:r>
      <w:r w:rsidRPr="00143468">
        <w:rPr>
          <w:rFonts w:hint="cs"/>
          <w:snapToGrid w:val="0"/>
          <w:rtl/>
        </w:rPr>
        <w:t xml:space="preserve">מתחייב כי </w:t>
      </w:r>
      <w:r w:rsidRPr="00143468">
        <w:rPr>
          <w:snapToGrid w:val="0"/>
          <w:rtl/>
        </w:rPr>
        <w:t>בשמשו כיבואן יהיה</w:t>
      </w:r>
      <w:r w:rsidRPr="00143468">
        <w:rPr>
          <w:rFonts w:hint="cs"/>
          <w:snapToGrid w:val="0"/>
          <w:rtl/>
        </w:rPr>
        <w:t xml:space="preserve"> עליו</w:t>
      </w:r>
      <w:r w:rsidRPr="00143468">
        <w:rPr>
          <w:snapToGrid w:val="0"/>
          <w:rtl/>
        </w:rPr>
        <w:t xml:space="preserve"> לקיים כל דין החל על יבוא גרגירים לישראל, לרבות הסדרי תובלה אם יוכתבו ע"י התקשרויות גלובליות של המדינה. </w:t>
      </w:r>
    </w:p>
    <w:p w:rsidR="00143468" w:rsidRPr="00143468" w:rsidRDefault="00143468" w:rsidP="00143468">
      <w:pPr>
        <w:bidi/>
        <w:spacing w:line="360" w:lineRule="auto"/>
        <w:ind w:firstLine="720"/>
        <w:jc w:val="both"/>
        <w:rPr>
          <w:snapToGrid w:val="0"/>
          <w:rtl/>
        </w:rPr>
      </w:pPr>
      <w:r w:rsidRPr="00143468">
        <w:rPr>
          <w:snapToGrid w:val="0"/>
          <w:rtl/>
        </w:rPr>
        <w:t>במלאי החרום המיובא יכללו גרגירי מספוא שיהיו נקיים מנגיעות בחרקים ובעובשים</w:t>
      </w:r>
      <w:r w:rsidRPr="00143468">
        <w:rPr>
          <w:rFonts w:hint="cs"/>
          <w:snapToGrid w:val="0"/>
          <w:rtl/>
        </w:rPr>
        <w:t>.</w:t>
      </w:r>
    </w:p>
    <w:p w:rsidR="00143468" w:rsidRPr="00143468" w:rsidRDefault="00143468" w:rsidP="00143468">
      <w:pPr>
        <w:bidi/>
        <w:spacing w:line="360" w:lineRule="auto"/>
        <w:ind w:left="708"/>
        <w:jc w:val="both"/>
        <w:rPr>
          <w:snapToGrid w:val="0"/>
          <w:rtl/>
        </w:rPr>
      </w:pPr>
      <w:r w:rsidRPr="00143468">
        <w:rPr>
          <w:snapToGrid w:val="0"/>
          <w:rtl/>
        </w:rPr>
        <w:t>לזוכה תהיה אפשרות לשנות את הרכב המלאי החרום במשך תקופת ההתקשרות</w:t>
      </w:r>
      <w:r w:rsidRPr="00143468">
        <w:rPr>
          <w:rFonts w:hint="cs"/>
          <w:snapToGrid w:val="0"/>
          <w:rtl/>
        </w:rPr>
        <w:t xml:space="preserve"> </w:t>
      </w:r>
      <w:r w:rsidRPr="00143468">
        <w:rPr>
          <w:snapToGrid w:val="0"/>
          <w:rtl/>
        </w:rPr>
        <w:t xml:space="preserve">זאת, בתנאי שישמרו תנאי המינימום </w:t>
      </w:r>
      <w:r w:rsidRPr="00143468">
        <w:rPr>
          <w:rFonts w:hint="cs"/>
          <w:snapToGrid w:val="0"/>
          <w:rtl/>
        </w:rPr>
        <w:t>כמפורט במפרט המכרז.</w:t>
      </w:r>
    </w:p>
    <w:p w:rsidR="00143468" w:rsidRPr="00143468" w:rsidRDefault="00143468" w:rsidP="00143468">
      <w:pPr>
        <w:tabs>
          <w:tab w:val="left" w:pos="709"/>
          <w:tab w:val="left" w:pos="1418"/>
          <w:tab w:val="left" w:pos="2268"/>
          <w:tab w:val="left" w:pos="3289"/>
        </w:tabs>
        <w:bidi/>
        <w:spacing w:before="120" w:line="360" w:lineRule="auto"/>
        <w:ind w:left="708"/>
        <w:jc w:val="both"/>
        <w:rPr>
          <w:snapToGrid w:val="0"/>
          <w:rtl/>
        </w:rPr>
      </w:pPr>
      <w:r w:rsidRPr="00143468">
        <w:rPr>
          <w:rFonts w:hint="cs"/>
          <w:snapToGrid w:val="0"/>
          <w:rtl/>
        </w:rPr>
        <w:lastRenderedPageBreak/>
        <w:tab/>
        <w:t>כל</w:t>
      </w:r>
      <w:r w:rsidRPr="00143468">
        <w:rPr>
          <w:snapToGrid w:val="0"/>
          <w:rtl/>
        </w:rPr>
        <w:t xml:space="preserve"> סוג גרגירים, (שעורה, תירס, סורגום או ח</w:t>
      </w:r>
      <w:r w:rsidRPr="00143468">
        <w:rPr>
          <w:rFonts w:hint="cs"/>
          <w:snapToGrid w:val="0"/>
          <w:rtl/>
        </w:rPr>
        <w:t>י</w:t>
      </w:r>
      <w:r w:rsidRPr="00143468">
        <w:rPr>
          <w:snapToGrid w:val="0"/>
          <w:rtl/>
        </w:rPr>
        <w:t>טה)</w:t>
      </w:r>
      <w:r w:rsidRPr="00143468">
        <w:rPr>
          <w:rFonts w:hint="cs"/>
          <w:snapToGrid w:val="0"/>
          <w:rtl/>
        </w:rPr>
        <w:t xml:space="preserve"> וכן </w:t>
      </w:r>
      <w:proofErr w:type="spellStart"/>
      <w:r w:rsidRPr="00143468">
        <w:rPr>
          <w:rFonts w:hint="cs"/>
          <w:snapToGrid w:val="0"/>
          <w:rtl/>
        </w:rPr>
        <w:t>כוספת</w:t>
      </w:r>
      <w:proofErr w:type="spellEnd"/>
      <w:r w:rsidRPr="00143468">
        <w:rPr>
          <w:rFonts w:hint="cs"/>
          <w:snapToGrid w:val="0"/>
          <w:rtl/>
        </w:rPr>
        <w:t xml:space="preserve"> סויה, </w:t>
      </w:r>
      <w:proofErr w:type="spellStart"/>
      <w:r w:rsidRPr="00143468">
        <w:rPr>
          <w:rFonts w:hint="cs"/>
          <w:snapToGrid w:val="0"/>
          <w:rtl/>
        </w:rPr>
        <w:t>כוספת</w:t>
      </w:r>
      <w:proofErr w:type="spellEnd"/>
      <w:r w:rsidRPr="00143468">
        <w:rPr>
          <w:rFonts w:hint="cs"/>
          <w:snapToGrid w:val="0"/>
          <w:rtl/>
        </w:rPr>
        <w:t xml:space="preserve"> חמניות, ו/או גלוטן </w:t>
      </w:r>
      <w:proofErr w:type="spellStart"/>
      <w:r w:rsidRPr="00143468">
        <w:rPr>
          <w:rFonts w:hint="cs"/>
          <w:snapToGrid w:val="0"/>
          <w:rtl/>
        </w:rPr>
        <w:t>פיד</w:t>
      </w:r>
      <w:proofErr w:type="spellEnd"/>
      <w:r w:rsidRPr="00143468">
        <w:rPr>
          <w:rFonts w:hint="cs"/>
          <w:snapToGrid w:val="0"/>
          <w:rtl/>
        </w:rPr>
        <w:t xml:space="preserve"> ו/או </w:t>
      </w:r>
      <w:r w:rsidRPr="00143468">
        <w:rPr>
          <w:snapToGrid w:val="0"/>
          <w:rtl/>
        </w:rPr>
        <w:t>–</w:t>
      </w:r>
      <w:r w:rsidRPr="00143468">
        <w:rPr>
          <w:rFonts w:hint="cs"/>
          <w:snapToGrid w:val="0"/>
        </w:rPr>
        <w:t>DDG</w:t>
      </w:r>
      <w:r w:rsidRPr="00143468">
        <w:rPr>
          <w:rFonts w:hint="cs"/>
          <w:snapToGrid w:val="0"/>
          <w:rtl/>
        </w:rPr>
        <w:t xml:space="preserve"> </w:t>
      </w:r>
      <w:r w:rsidRPr="00143468">
        <w:rPr>
          <w:snapToGrid w:val="0"/>
          <w:rtl/>
        </w:rPr>
        <w:t xml:space="preserve"> יאוחסן </w:t>
      </w:r>
      <w:r w:rsidRPr="00143468">
        <w:rPr>
          <w:rFonts w:hint="cs"/>
          <w:snapToGrid w:val="0"/>
          <w:rtl/>
        </w:rPr>
        <w:t>ב</w:t>
      </w:r>
      <w:r w:rsidRPr="00143468">
        <w:rPr>
          <w:snapToGrid w:val="0"/>
          <w:rtl/>
        </w:rPr>
        <w:t>אתר אחסון</w:t>
      </w:r>
      <w:r w:rsidRPr="00143468">
        <w:rPr>
          <w:rFonts w:hint="cs"/>
          <w:snapToGrid w:val="0"/>
          <w:rtl/>
        </w:rPr>
        <w:t xml:space="preserve"> שהופיע ברשימת אתרי האחסון שאושרה ידי המנהל. </w:t>
      </w:r>
      <w:r w:rsidRPr="00143468">
        <w:rPr>
          <w:snapToGrid w:val="0"/>
          <w:rtl/>
        </w:rPr>
        <w:t xml:space="preserve"> </w:t>
      </w:r>
    </w:p>
    <w:p w:rsidR="00143468" w:rsidRPr="00143468" w:rsidRDefault="00143468" w:rsidP="00143468">
      <w:pPr>
        <w:tabs>
          <w:tab w:val="left" w:pos="709"/>
          <w:tab w:val="left" w:pos="1418"/>
          <w:tab w:val="left" w:pos="2268"/>
          <w:tab w:val="left" w:pos="3289"/>
        </w:tabs>
        <w:bidi/>
        <w:spacing w:before="120" w:line="360" w:lineRule="auto"/>
        <w:ind w:left="708"/>
        <w:jc w:val="both"/>
        <w:rPr>
          <w:snapToGrid w:val="0"/>
          <w:rtl/>
        </w:rPr>
      </w:pPr>
      <w:r w:rsidRPr="00143468">
        <w:rPr>
          <w:rFonts w:hint="cs"/>
          <w:snapToGrid w:val="0"/>
          <w:rtl/>
        </w:rPr>
        <w:t>הוספת אתר אחסון נוסף במהלך תקופת ההתקשרות כרוכה באישור מראש של המנהל. אתר האחסון הנוסף יבחן בהתאם לדרישות המנויות במפרט המכרז.</w:t>
      </w:r>
    </w:p>
    <w:p w:rsidR="00143468" w:rsidRPr="00143468" w:rsidRDefault="00143468" w:rsidP="00143468">
      <w:pPr>
        <w:bidi/>
        <w:spacing w:line="360" w:lineRule="auto"/>
        <w:ind w:left="708"/>
        <w:jc w:val="both"/>
        <w:rPr>
          <w:snapToGrid w:val="0"/>
          <w:rtl/>
        </w:rPr>
      </w:pPr>
      <w:r w:rsidRPr="00143468">
        <w:rPr>
          <w:snapToGrid w:val="0"/>
          <w:rtl/>
        </w:rPr>
        <w:t xml:space="preserve">לא יוכרו לצורך חישוב המלאי החרום </w:t>
      </w:r>
      <w:proofErr w:type="spellStart"/>
      <w:r w:rsidRPr="00143468">
        <w:rPr>
          <w:snapToGrid w:val="0"/>
          <w:rtl/>
        </w:rPr>
        <w:t>אחסונים</w:t>
      </w:r>
      <w:proofErr w:type="spellEnd"/>
      <w:r w:rsidRPr="00143468">
        <w:rPr>
          <w:snapToGrid w:val="0"/>
          <w:rtl/>
        </w:rPr>
        <w:t xml:space="preserve"> באתרים שלא </w:t>
      </w:r>
      <w:r w:rsidRPr="00143468">
        <w:rPr>
          <w:rFonts w:hint="cs"/>
          <w:snapToGrid w:val="0"/>
          <w:rtl/>
        </w:rPr>
        <w:t xml:space="preserve">אושרו כאמור לעיל </w:t>
      </w:r>
      <w:r w:rsidRPr="00143468">
        <w:rPr>
          <w:snapToGrid w:val="0"/>
          <w:rtl/>
        </w:rPr>
        <w:t>או מלאי חרום שבדרך או משלוחים שנפסלו מסיבה כלשהי</w:t>
      </w:r>
      <w:r w:rsidRPr="00143468">
        <w:rPr>
          <w:rFonts w:hint="cs"/>
          <w:snapToGrid w:val="0"/>
          <w:rtl/>
        </w:rPr>
        <w:t>.</w:t>
      </w: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ind w:left="708" w:hanging="708"/>
        <w:jc w:val="both"/>
        <w:rPr>
          <w:snapToGrid w:val="0"/>
          <w:rtl/>
        </w:rPr>
      </w:pPr>
      <w:r w:rsidRPr="00143468">
        <w:rPr>
          <w:rFonts w:hint="cs"/>
          <w:b/>
          <w:bCs/>
          <w:snapToGrid w:val="0"/>
          <w:rtl/>
        </w:rPr>
        <w:t>6.7</w:t>
      </w:r>
      <w:r w:rsidRPr="00143468">
        <w:rPr>
          <w:rFonts w:hint="cs"/>
          <w:snapToGrid w:val="0"/>
          <w:rtl/>
        </w:rPr>
        <w:tab/>
      </w:r>
      <w:r w:rsidRPr="00143468">
        <w:rPr>
          <w:snapToGrid w:val="0"/>
          <w:rtl/>
        </w:rPr>
        <w:t>הזוכה מתחייב לבצע ב</w:t>
      </w:r>
      <w:r w:rsidRPr="00143468">
        <w:rPr>
          <w:rFonts w:hint="cs"/>
          <w:snapToGrid w:val="0"/>
          <w:rtl/>
        </w:rPr>
        <w:t xml:space="preserve">אתרי האחסון </w:t>
      </w:r>
      <w:r w:rsidRPr="00143468">
        <w:rPr>
          <w:snapToGrid w:val="0"/>
          <w:rtl/>
        </w:rPr>
        <w:t>בכל שעה משעות היממה על חשבונו ועל</w:t>
      </w:r>
      <w:r w:rsidRPr="00143468">
        <w:rPr>
          <w:rFonts w:hint="cs"/>
          <w:snapToGrid w:val="0"/>
          <w:rtl/>
        </w:rPr>
        <w:t xml:space="preserve"> </w:t>
      </w:r>
      <w:r w:rsidRPr="00143468">
        <w:rPr>
          <w:snapToGrid w:val="0"/>
          <w:rtl/>
        </w:rPr>
        <w:t xml:space="preserve">אחריותו את כל השירותים לפי הצורך הדרוש לשם אחזקת מלאי החרום </w:t>
      </w:r>
      <w:r w:rsidRPr="00143468">
        <w:rPr>
          <w:rFonts w:hint="cs"/>
          <w:snapToGrid w:val="0"/>
          <w:rtl/>
        </w:rPr>
        <w:t xml:space="preserve"> </w:t>
      </w:r>
      <w:r w:rsidRPr="00143468">
        <w:rPr>
          <w:snapToGrid w:val="0"/>
          <w:rtl/>
        </w:rPr>
        <w:t>במצב תקין כגון:</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לבצע ע</w:t>
      </w:r>
      <w:r w:rsidRPr="00143468">
        <w:rPr>
          <w:rFonts w:hint="cs"/>
          <w:snapToGrid w:val="0"/>
          <w:rtl/>
        </w:rPr>
        <w:t>י</w:t>
      </w:r>
      <w:r w:rsidRPr="00143468">
        <w:rPr>
          <w:snapToGrid w:val="0"/>
          <w:rtl/>
        </w:rPr>
        <w:t>שון של התאים</w:t>
      </w:r>
      <w:r w:rsidRPr="00143468">
        <w:rPr>
          <w:rFonts w:hint="cs"/>
          <w:snapToGrid w:val="0"/>
          <w:rtl/>
        </w:rPr>
        <w:t xml:space="preserve"> בהם מאוחסנים</w:t>
      </w:r>
      <w:r w:rsidRPr="00143468">
        <w:rPr>
          <w:snapToGrid w:val="0"/>
          <w:rtl/>
        </w:rPr>
        <w:t xml:space="preserve"> הגרגירים.</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לבצע אחסון נכון ויעיל של הגרגירים ולהשתמש למטרה זאת בציוד</w:t>
      </w:r>
      <w:r w:rsidRPr="00143468">
        <w:rPr>
          <w:rFonts w:hint="cs"/>
          <w:snapToGrid w:val="0"/>
          <w:rtl/>
        </w:rPr>
        <w:t xml:space="preserve"> </w:t>
      </w:r>
      <w:r w:rsidRPr="00143468">
        <w:rPr>
          <w:snapToGrid w:val="0"/>
          <w:rtl/>
        </w:rPr>
        <w:t>ובשיטות עבודה מתאימות לרבות אמצעי חישה לבדיקת חום.</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לטפל בגרגירים ולאחסנם לפי סוגים ולפי סימנים מיוחדים. </w:t>
      </w:r>
    </w:p>
    <w:p w:rsidR="00143468" w:rsidRPr="00143468" w:rsidRDefault="00143468" w:rsidP="00143468">
      <w:pPr>
        <w:numPr>
          <w:ilvl w:val="3"/>
          <w:numId w:val="11"/>
        </w:numPr>
        <w:tabs>
          <w:tab w:val="left" w:pos="709"/>
          <w:tab w:val="left" w:pos="1418"/>
          <w:tab w:val="left" w:pos="2268"/>
          <w:tab w:val="left" w:pos="3289"/>
        </w:tabs>
        <w:bidi/>
        <w:spacing w:before="120" w:line="360" w:lineRule="auto"/>
        <w:jc w:val="both"/>
        <w:rPr>
          <w:snapToGrid w:val="0"/>
        </w:rPr>
      </w:pPr>
      <w:r w:rsidRPr="00143468">
        <w:rPr>
          <w:snapToGrid w:val="0"/>
          <w:rtl/>
        </w:rPr>
        <w:t xml:space="preserve">כמו כן </w:t>
      </w:r>
      <w:r w:rsidRPr="00143468">
        <w:rPr>
          <w:rFonts w:hint="cs"/>
          <w:snapToGrid w:val="0"/>
          <w:rtl/>
        </w:rPr>
        <w:t xml:space="preserve"> ל</w:t>
      </w:r>
      <w:r w:rsidRPr="00143468">
        <w:rPr>
          <w:snapToGrid w:val="0"/>
          <w:rtl/>
        </w:rPr>
        <w:t>סמן</w:t>
      </w:r>
      <w:r w:rsidRPr="00143468">
        <w:rPr>
          <w:rFonts w:hint="cs"/>
          <w:snapToGrid w:val="0"/>
          <w:rtl/>
        </w:rPr>
        <w:t xml:space="preserve"> </w:t>
      </w:r>
      <w:r w:rsidRPr="00143468">
        <w:rPr>
          <w:snapToGrid w:val="0"/>
          <w:rtl/>
        </w:rPr>
        <w:t xml:space="preserve">את המלאי החרום נשוא ההתקשרות לפי </w:t>
      </w:r>
      <w:r w:rsidRPr="00143468">
        <w:rPr>
          <w:rFonts w:hint="cs"/>
          <w:snapToGrid w:val="0"/>
          <w:rtl/>
        </w:rPr>
        <w:t xml:space="preserve">הסכם </w:t>
      </w:r>
      <w:r w:rsidRPr="00143468">
        <w:rPr>
          <w:snapToGrid w:val="0"/>
          <w:rtl/>
        </w:rPr>
        <w:t xml:space="preserve"> זה, כך שניתן יהיה לזהותו ולהפרידו מיתרת המלאי החרום </w:t>
      </w:r>
      <w:r w:rsidRPr="00143468">
        <w:rPr>
          <w:rFonts w:hint="cs"/>
          <w:snapToGrid w:val="0"/>
          <w:rtl/>
        </w:rPr>
        <w:t>שבאתר האחסון</w:t>
      </w:r>
      <w:r w:rsidRPr="00143468">
        <w:rPr>
          <w:snapToGrid w:val="0"/>
          <w:rtl/>
        </w:rPr>
        <w:t>.</w:t>
      </w:r>
    </w:p>
    <w:p w:rsidR="00143468" w:rsidRPr="00143468" w:rsidRDefault="00143468" w:rsidP="00143468">
      <w:pPr>
        <w:bidi/>
        <w:spacing w:line="360" w:lineRule="auto"/>
        <w:ind w:left="2160"/>
        <w:jc w:val="both"/>
        <w:rPr>
          <w:snapToGrid w:val="0"/>
        </w:rPr>
      </w:pPr>
    </w:p>
    <w:p w:rsidR="00143468" w:rsidRPr="00143468" w:rsidRDefault="00143468" w:rsidP="00143468">
      <w:pPr>
        <w:bidi/>
        <w:spacing w:line="360" w:lineRule="auto"/>
        <w:jc w:val="both"/>
        <w:rPr>
          <w:snapToGrid w:val="0"/>
          <w:rtl/>
        </w:rPr>
      </w:pPr>
      <w:r w:rsidRPr="00143468">
        <w:rPr>
          <w:rFonts w:hint="cs"/>
          <w:b/>
          <w:bCs/>
          <w:snapToGrid w:val="0"/>
          <w:rtl/>
        </w:rPr>
        <w:t>6.8</w:t>
      </w:r>
      <w:r w:rsidRPr="00143468">
        <w:rPr>
          <w:rFonts w:hint="cs"/>
          <w:snapToGrid w:val="0"/>
          <w:rtl/>
        </w:rPr>
        <w:tab/>
      </w:r>
      <w:r w:rsidRPr="00143468">
        <w:rPr>
          <w:snapToGrid w:val="0"/>
          <w:rtl/>
        </w:rPr>
        <w:t xml:space="preserve">הזוכה </w:t>
      </w:r>
      <w:r w:rsidRPr="00143468">
        <w:rPr>
          <w:rFonts w:hint="cs"/>
          <w:snapToGrid w:val="0"/>
          <w:rtl/>
        </w:rPr>
        <w:t xml:space="preserve">מתחייב </w:t>
      </w:r>
      <w:r w:rsidRPr="00143468">
        <w:rPr>
          <w:snapToGrid w:val="0"/>
          <w:rtl/>
        </w:rPr>
        <w:t>לבצע כל הוראה הנדרשת על ידי המנהל לצורך טיפול מתאים ונכון</w:t>
      </w:r>
      <w:r w:rsidRPr="00143468">
        <w:rPr>
          <w:rFonts w:hint="cs"/>
          <w:snapToGrid w:val="0"/>
          <w:rtl/>
        </w:rPr>
        <w:t xml:space="preserve"> </w:t>
      </w:r>
      <w:r w:rsidRPr="00143468">
        <w:rPr>
          <w:snapToGrid w:val="0"/>
          <w:rtl/>
        </w:rPr>
        <w:t>ב</w:t>
      </w:r>
      <w:r w:rsidRPr="00143468">
        <w:rPr>
          <w:rFonts w:hint="cs"/>
          <w:snapToGrid w:val="0"/>
          <w:rtl/>
        </w:rPr>
        <w:t>מלאי החרום</w:t>
      </w:r>
      <w:r w:rsidRPr="00143468">
        <w:rPr>
          <w:snapToGrid w:val="0"/>
          <w:rtl/>
        </w:rPr>
        <w:t xml:space="preserve"> ואחסונ</w:t>
      </w:r>
      <w:r w:rsidRPr="00143468">
        <w:rPr>
          <w:rFonts w:hint="cs"/>
          <w:snapToGrid w:val="0"/>
          <w:rtl/>
        </w:rPr>
        <w:t>ו</w:t>
      </w:r>
      <w:r w:rsidRPr="00143468">
        <w:rPr>
          <w:snapToGrid w:val="0"/>
          <w:rtl/>
        </w:rPr>
        <w:t xml:space="preserve"> וכן:</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להחזיק את </w:t>
      </w:r>
      <w:r w:rsidRPr="00143468">
        <w:rPr>
          <w:rFonts w:hint="cs"/>
          <w:snapToGrid w:val="0"/>
          <w:rtl/>
        </w:rPr>
        <w:t>אתרי האחסון</w:t>
      </w:r>
      <w:r w:rsidRPr="00143468">
        <w:rPr>
          <w:snapToGrid w:val="0"/>
          <w:rtl/>
        </w:rPr>
        <w:t xml:space="preserve"> על מכונותיה</w:t>
      </w:r>
      <w:r w:rsidRPr="00143468">
        <w:rPr>
          <w:rFonts w:hint="cs"/>
          <w:snapToGrid w:val="0"/>
          <w:rtl/>
        </w:rPr>
        <w:t>ם</w:t>
      </w:r>
      <w:r w:rsidRPr="00143468">
        <w:rPr>
          <w:snapToGrid w:val="0"/>
          <w:rtl/>
        </w:rPr>
        <w:t>, מכשיריה</w:t>
      </w:r>
      <w:r w:rsidRPr="00143468">
        <w:rPr>
          <w:rFonts w:hint="cs"/>
          <w:snapToGrid w:val="0"/>
          <w:rtl/>
        </w:rPr>
        <w:t>ם</w:t>
      </w:r>
      <w:r w:rsidRPr="00143468">
        <w:rPr>
          <w:snapToGrid w:val="0"/>
          <w:rtl/>
        </w:rPr>
        <w:t>, סידוריה</w:t>
      </w:r>
      <w:r w:rsidRPr="00143468">
        <w:rPr>
          <w:rFonts w:hint="cs"/>
          <w:snapToGrid w:val="0"/>
          <w:rtl/>
        </w:rPr>
        <w:t>ם</w:t>
      </w:r>
      <w:r w:rsidRPr="00143468">
        <w:rPr>
          <w:snapToGrid w:val="0"/>
          <w:rtl/>
        </w:rPr>
        <w:t xml:space="preserve"> הטכניים</w:t>
      </w:r>
      <w:r w:rsidRPr="00143468">
        <w:rPr>
          <w:rFonts w:hint="cs"/>
          <w:snapToGrid w:val="0"/>
          <w:rtl/>
        </w:rPr>
        <w:t xml:space="preserve"> </w:t>
      </w:r>
      <w:r w:rsidRPr="00143468">
        <w:rPr>
          <w:snapToGrid w:val="0"/>
          <w:rtl/>
        </w:rPr>
        <w:t>וציוד</w:t>
      </w:r>
      <w:r w:rsidRPr="00143468">
        <w:rPr>
          <w:rFonts w:hint="cs"/>
          <w:snapToGrid w:val="0"/>
          <w:rtl/>
        </w:rPr>
        <w:t>ם</w:t>
      </w:r>
      <w:r w:rsidRPr="00143468">
        <w:rPr>
          <w:snapToGrid w:val="0"/>
          <w:rtl/>
        </w:rPr>
        <w:t xml:space="preserve"> הכולל במצב טוב, נקי וראוי לשימוש מכל הבחינות. לשאת בכל</w:t>
      </w:r>
      <w:r w:rsidRPr="00143468">
        <w:rPr>
          <w:rFonts w:hint="cs"/>
          <w:snapToGrid w:val="0"/>
          <w:rtl/>
        </w:rPr>
        <w:t xml:space="preserve"> </w:t>
      </w:r>
      <w:r w:rsidRPr="00143468">
        <w:rPr>
          <w:snapToGrid w:val="0"/>
          <w:rtl/>
        </w:rPr>
        <w:t>הוצאות ה</w:t>
      </w:r>
      <w:r w:rsidRPr="00143468">
        <w:rPr>
          <w:rFonts w:hint="cs"/>
          <w:snapToGrid w:val="0"/>
          <w:rtl/>
        </w:rPr>
        <w:t>א</w:t>
      </w:r>
      <w:r w:rsidRPr="00143468">
        <w:rPr>
          <w:snapToGrid w:val="0"/>
          <w:rtl/>
        </w:rPr>
        <w:t>חזקה ולעשות על חשבונו את כל הסידורים ו/או התיקונים</w:t>
      </w:r>
      <w:r w:rsidRPr="00143468">
        <w:rPr>
          <w:rFonts w:hint="cs"/>
          <w:snapToGrid w:val="0"/>
          <w:rtl/>
        </w:rPr>
        <w:t xml:space="preserve"> </w:t>
      </w:r>
      <w:r w:rsidRPr="00143468">
        <w:rPr>
          <w:snapToGrid w:val="0"/>
          <w:rtl/>
        </w:rPr>
        <w:t xml:space="preserve">להחזרת </w:t>
      </w:r>
      <w:r w:rsidRPr="00143468">
        <w:rPr>
          <w:rFonts w:hint="cs"/>
          <w:snapToGrid w:val="0"/>
          <w:rtl/>
        </w:rPr>
        <w:t>אתרי האחסון</w:t>
      </w:r>
      <w:r w:rsidRPr="00143468">
        <w:rPr>
          <w:snapToGrid w:val="0"/>
          <w:rtl/>
        </w:rPr>
        <w:t xml:space="preserve"> למצב האמור מיד עם גילוי פגם או חסר כלשהו.</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במקרה של קלקול או פגם </w:t>
      </w:r>
      <w:r w:rsidRPr="00143468">
        <w:rPr>
          <w:rFonts w:hint="cs"/>
          <w:snapToGrid w:val="0"/>
          <w:rtl/>
        </w:rPr>
        <w:t xml:space="preserve"> באתר האחסון</w:t>
      </w:r>
      <w:r w:rsidRPr="00143468">
        <w:rPr>
          <w:snapToGrid w:val="0"/>
          <w:rtl/>
        </w:rPr>
        <w:t xml:space="preserve"> הגורם להוצאת</w:t>
      </w:r>
      <w:r w:rsidRPr="00143468">
        <w:rPr>
          <w:rFonts w:hint="cs"/>
          <w:snapToGrid w:val="0"/>
          <w:rtl/>
        </w:rPr>
        <w:t>ו</w:t>
      </w:r>
      <w:r w:rsidRPr="00143468">
        <w:rPr>
          <w:snapToGrid w:val="0"/>
          <w:rtl/>
        </w:rPr>
        <w:t xml:space="preserve"> מכלל שימוש יודיע הזוכה מיד למנהל</w:t>
      </w:r>
      <w:r w:rsidRPr="00143468">
        <w:rPr>
          <w:rFonts w:hint="cs"/>
          <w:snapToGrid w:val="0"/>
          <w:rtl/>
        </w:rPr>
        <w:t xml:space="preserve"> בכתב, המפרט את פרטי הפגם והשלכותיו</w:t>
      </w:r>
      <w:r w:rsidRPr="00143468">
        <w:rPr>
          <w:snapToGrid w:val="0"/>
          <w:rtl/>
        </w:rPr>
        <w:t>.</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לשאת בכל המסים, הארנונות, ההיטלים והתשלומים האחרים החלים על  פי כל דין. כמו כן ידאג הזוכה לכל הר</w:t>
      </w:r>
      <w:r w:rsidRPr="00143468">
        <w:rPr>
          <w:rFonts w:hint="cs"/>
          <w:snapToGrid w:val="0"/>
          <w:rtl/>
        </w:rPr>
        <w:t>י</w:t>
      </w:r>
      <w:r w:rsidRPr="00143468">
        <w:rPr>
          <w:snapToGrid w:val="0"/>
          <w:rtl/>
        </w:rPr>
        <w:t>שיונות, האישורים וההיתרים</w:t>
      </w:r>
      <w:r w:rsidRPr="00143468">
        <w:rPr>
          <w:rFonts w:hint="cs"/>
          <w:snapToGrid w:val="0"/>
          <w:rtl/>
        </w:rPr>
        <w:t xml:space="preserve"> </w:t>
      </w:r>
      <w:r w:rsidRPr="00143468">
        <w:rPr>
          <w:snapToGrid w:val="0"/>
          <w:rtl/>
        </w:rPr>
        <w:t>הנדרשים לתפעול עסקו ולקיום תנאי מכרז זה.</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t xml:space="preserve">הזוכה/ים מתחייב/ים לא לאחסן באתר שבו מאוחסנים </w:t>
      </w:r>
      <w:r w:rsidRPr="00143468">
        <w:rPr>
          <w:rFonts w:hint="cs"/>
          <w:snapToGrid w:val="0"/>
          <w:rtl/>
        </w:rPr>
        <w:t>מלאי החרום</w:t>
      </w:r>
      <w:r w:rsidRPr="00143468">
        <w:rPr>
          <w:snapToGrid w:val="0"/>
          <w:rtl/>
        </w:rPr>
        <w:t xml:space="preserve"> נשואי</w:t>
      </w:r>
      <w:r w:rsidRPr="00143468">
        <w:rPr>
          <w:rFonts w:hint="cs"/>
          <w:snapToGrid w:val="0"/>
          <w:rtl/>
        </w:rPr>
        <w:t xml:space="preserve"> </w:t>
      </w:r>
      <w:r w:rsidRPr="00143468">
        <w:rPr>
          <w:snapToGrid w:val="0"/>
          <w:rtl/>
        </w:rPr>
        <w:t>מכרז זה תבואות ו/או חומרים אחרים העלולים לגרום נזק למלאי החרום נשוא</w:t>
      </w:r>
      <w:r w:rsidRPr="00143468">
        <w:rPr>
          <w:rFonts w:hint="cs"/>
          <w:snapToGrid w:val="0"/>
          <w:rtl/>
        </w:rPr>
        <w:t xml:space="preserve"> </w:t>
      </w:r>
      <w:r w:rsidRPr="00143468">
        <w:rPr>
          <w:snapToGrid w:val="0"/>
          <w:rtl/>
        </w:rPr>
        <w:t>התקשרות זו.</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Pr>
      </w:pPr>
      <w:r w:rsidRPr="00143468">
        <w:rPr>
          <w:snapToGrid w:val="0"/>
          <w:rtl/>
        </w:rPr>
        <w:t>להודיע למנהל מיד על כל נזק או קלקול שנגרם או שעלול לה</w:t>
      </w:r>
      <w:r w:rsidRPr="00143468">
        <w:rPr>
          <w:rFonts w:hint="cs"/>
          <w:snapToGrid w:val="0"/>
          <w:rtl/>
        </w:rPr>
        <w:t>י</w:t>
      </w:r>
      <w:r w:rsidRPr="00143468">
        <w:rPr>
          <w:snapToGrid w:val="0"/>
          <w:rtl/>
        </w:rPr>
        <w:t>גרם ל</w:t>
      </w:r>
      <w:r w:rsidRPr="00143468">
        <w:rPr>
          <w:rFonts w:hint="cs"/>
          <w:snapToGrid w:val="0"/>
          <w:rtl/>
        </w:rPr>
        <w:t>מלאי החרום לסוגיו</w:t>
      </w:r>
      <w:r w:rsidRPr="00143468">
        <w:rPr>
          <w:snapToGrid w:val="0"/>
          <w:rtl/>
        </w:rPr>
        <w:t xml:space="preserve">. אם לצורך מניעת נזק כאמור חייב הזוכה להעביר </w:t>
      </w:r>
      <w:r w:rsidRPr="00143468">
        <w:rPr>
          <w:rFonts w:hint="cs"/>
          <w:snapToGrid w:val="0"/>
          <w:rtl/>
        </w:rPr>
        <w:t>את מלאי החירום</w:t>
      </w:r>
      <w:r w:rsidRPr="00143468">
        <w:rPr>
          <w:snapToGrid w:val="0"/>
          <w:rtl/>
        </w:rPr>
        <w:t xml:space="preserve"> לאתר אחסון אחר, יודיע </w:t>
      </w:r>
      <w:proofErr w:type="spellStart"/>
      <w:r w:rsidRPr="00143468">
        <w:rPr>
          <w:snapToGrid w:val="0"/>
          <w:rtl/>
        </w:rPr>
        <w:t>מיידית</w:t>
      </w:r>
      <w:proofErr w:type="spellEnd"/>
      <w:r w:rsidRPr="00143468">
        <w:rPr>
          <w:snapToGrid w:val="0"/>
          <w:rtl/>
        </w:rPr>
        <w:t xml:space="preserve"> למנהל ויקבל הסכמתו בכתב ומראש.</w:t>
      </w:r>
    </w:p>
    <w:p w:rsidR="00143468" w:rsidRPr="00143468" w:rsidRDefault="00143468" w:rsidP="00143468">
      <w:pPr>
        <w:numPr>
          <w:ilvl w:val="3"/>
          <w:numId w:val="12"/>
        </w:numPr>
        <w:tabs>
          <w:tab w:val="left" w:pos="709"/>
          <w:tab w:val="left" w:pos="1418"/>
          <w:tab w:val="left" w:pos="2268"/>
          <w:tab w:val="left" w:pos="3289"/>
        </w:tabs>
        <w:bidi/>
        <w:spacing w:before="120" w:line="360" w:lineRule="auto"/>
        <w:jc w:val="both"/>
        <w:rPr>
          <w:snapToGrid w:val="0"/>
          <w:rtl/>
        </w:rPr>
      </w:pPr>
      <w:r w:rsidRPr="00143468">
        <w:rPr>
          <w:snapToGrid w:val="0"/>
          <w:rtl/>
        </w:rPr>
        <w:lastRenderedPageBreak/>
        <w:t>לדאוג שנציג ו/או עובד מוסמך מטעם הזוכה, ימצא באתר האחסון בכל</w:t>
      </w:r>
      <w:r w:rsidRPr="00143468">
        <w:rPr>
          <w:rFonts w:hint="cs"/>
          <w:snapToGrid w:val="0"/>
          <w:rtl/>
        </w:rPr>
        <w:t xml:space="preserve"> </w:t>
      </w:r>
      <w:r w:rsidRPr="00143468">
        <w:rPr>
          <w:snapToGrid w:val="0"/>
          <w:rtl/>
        </w:rPr>
        <w:t>שעה שבין 0</w:t>
      </w:r>
      <w:r w:rsidRPr="00143468">
        <w:rPr>
          <w:rFonts w:hint="cs"/>
          <w:snapToGrid w:val="0"/>
          <w:rtl/>
        </w:rPr>
        <w:t>8</w:t>
      </w:r>
      <w:r w:rsidRPr="00143468">
        <w:rPr>
          <w:snapToGrid w:val="0"/>
          <w:rtl/>
        </w:rPr>
        <w:t>:00 - 1</w:t>
      </w:r>
      <w:r w:rsidRPr="00143468">
        <w:rPr>
          <w:rFonts w:hint="cs"/>
          <w:snapToGrid w:val="0"/>
          <w:rtl/>
        </w:rPr>
        <w:t>6</w:t>
      </w:r>
      <w:r w:rsidRPr="00143468">
        <w:rPr>
          <w:snapToGrid w:val="0"/>
          <w:rtl/>
        </w:rPr>
        <w:t>:00 בימי עבודה לצורך קבלת הודעות ולביצוע</w:t>
      </w:r>
      <w:r w:rsidRPr="00143468">
        <w:rPr>
          <w:rFonts w:hint="cs"/>
          <w:snapToGrid w:val="0"/>
          <w:rtl/>
        </w:rPr>
        <w:t xml:space="preserve"> </w:t>
      </w:r>
      <w:r w:rsidRPr="00143468">
        <w:rPr>
          <w:snapToGrid w:val="0"/>
          <w:rtl/>
        </w:rPr>
        <w:t>הוראות שתתקבלנה בקשר עם ביצוע מכרז זה. הזוכה/ים ימסור למנהל</w:t>
      </w:r>
      <w:r w:rsidRPr="00143468">
        <w:rPr>
          <w:rFonts w:hint="cs"/>
          <w:snapToGrid w:val="0"/>
          <w:rtl/>
        </w:rPr>
        <w:t xml:space="preserve"> </w:t>
      </w:r>
      <w:r w:rsidRPr="00143468">
        <w:rPr>
          <w:snapToGrid w:val="0"/>
          <w:rtl/>
        </w:rPr>
        <w:t>כתובתו</w:t>
      </w:r>
      <w:r w:rsidRPr="00143468">
        <w:rPr>
          <w:rFonts w:hint="cs"/>
          <w:snapToGrid w:val="0"/>
          <w:rtl/>
        </w:rPr>
        <w:t xml:space="preserve"> </w:t>
      </w:r>
      <w:r w:rsidRPr="00143468">
        <w:rPr>
          <w:snapToGrid w:val="0"/>
          <w:rtl/>
        </w:rPr>
        <w:t>מספר טלפון לשם מסירת הודעות מחוץ לשעות האמורות.</w:t>
      </w:r>
    </w:p>
    <w:p w:rsidR="00143468" w:rsidRPr="00143468" w:rsidRDefault="00143468" w:rsidP="00143468">
      <w:pPr>
        <w:bidi/>
        <w:spacing w:line="360" w:lineRule="auto"/>
        <w:jc w:val="both"/>
        <w:rPr>
          <w:b/>
          <w:bCs/>
          <w:snapToGrid w:val="0"/>
          <w:u w:val="single"/>
        </w:rPr>
      </w:pPr>
      <w:r w:rsidRPr="00143468">
        <w:rPr>
          <w:rFonts w:hint="cs"/>
          <w:b/>
          <w:bCs/>
          <w:snapToGrid w:val="0"/>
          <w:rtl/>
        </w:rPr>
        <w:t>6.9</w:t>
      </w:r>
      <w:r w:rsidRPr="00143468">
        <w:rPr>
          <w:rFonts w:hint="cs"/>
          <w:snapToGrid w:val="0"/>
          <w:rtl/>
        </w:rPr>
        <w:tab/>
      </w:r>
      <w:r w:rsidRPr="00143468">
        <w:rPr>
          <w:b/>
          <w:bCs/>
          <w:snapToGrid w:val="0"/>
          <w:u w:val="single"/>
          <w:rtl/>
        </w:rPr>
        <w:t>דוחות שוטפים- חודשיים ושבועיים:</w:t>
      </w:r>
    </w:p>
    <w:p w:rsidR="00143468" w:rsidRPr="00143468" w:rsidRDefault="00143468" w:rsidP="00143468">
      <w:pPr>
        <w:bidi/>
        <w:spacing w:line="360" w:lineRule="auto"/>
        <w:ind w:firstLine="720"/>
        <w:jc w:val="both"/>
        <w:rPr>
          <w:snapToGrid w:val="0"/>
        </w:rPr>
      </w:pPr>
      <w:r w:rsidRPr="00143468">
        <w:rPr>
          <w:snapToGrid w:val="0"/>
          <w:rtl/>
        </w:rPr>
        <w:t>הזוכה יגיש ליח' הפיקוח עם העתק למנהל את הדוחות השוטפים, כדלקמן:</w:t>
      </w:r>
    </w:p>
    <w:p w:rsidR="00143468" w:rsidRPr="00143468" w:rsidRDefault="00143468" w:rsidP="00143468">
      <w:pPr>
        <w:bidi/>
        <w:spacing w:line="360" w:lineRule="auto"/>
        <w:ind w:left="720"/>
        <w:jc w:val="both"/>
        <w:rPr>
          <w:snapToGrid w:val="0"/>
          <w:rtl/>
        </w:rPr>
      </w:pPr>
      <w:r w:rsidRPr="00143468">
        <w:rPr>
          <w:snapToGrid w:val="0"/>
          <w:rtl/>
        </w:rPr>
        <w:t xml:space="preserve">בתוך 3 ימים מתחילת כל חודש יגיש הזוכה דוח תחזית מלאי החרום (נוסח </w:t>
      </w:r>
      <w:r w:rsidRPr="00143468">
        <w:rPr>
          <w:snapToGrid w:val="0"/>
        </w:rPr>
        <w:t>E1</w:t>
      </w:r>
      <w:r w:rsidRPr="00143468">
        <w:rPr>
          <w:snapToGrid w:val="0"/>
          <w:rtl/>
        </w:rPr>
        <w:t xml:space="preserve">), המפרט את כמות וסוג מלאי החרום והמלאי התפעולי באתרי האחסון לחודש השוטף, לשם בדיקת מלאי החרום ע"י יחידת הפיקוח. </w:t>
      </w:r>
    </w:p>
    <w:p w:rsidR="00143468" w:rsidRPr="00143468" w:rsidRDefault="00143468" w:rsidP="00143468">
      <w:pPr>
        <w:bidi/>
        <w:spacing w:line="360" w:lineRule="auto"/>
        <w:ind w:left="720"/>
        <w:jc w:val="both"/>
        <w:rPr>
          <w:snapToGrid w:val="0"/>
        </w:rPr>
      </w:pPr>
      <w:r w:rsidRPr="00143468">
        <w:rPr>
          <w:snapToGrid w:val="0"/>
          <w:rtl/>
        </w:rPr>
        <w:t xml:space="preserve">בנוסף ישלח דוח מעודכן של מלאי החרום למשרד החקלאות מדי יום שני בכל שבוע (נוסח </w:t>
      </w:r>
      <w:r w:rsidRPr="00143468">
        <w:rPr>
          <w:snapToGrid w:val="0"/>
        </w:rPr>
        <w:t>E2</w:t>
      </w:r>
      <w:r w:rsidRPr="00143468">
        <w:rPr>
          <w:snapToGrid w:val="0"/>
          <w:rtl/>
        </w:rPr>
        <w:t xml:space="preserve">). </w:t>
      </w:r>
    </w:p>
    <w:p w:rsidR="00143468" w:rsidRPr="00143468" w:rsidRDefault="00143468" w:rsidP="00143468">
      <w:pPr>
        <w:bidi/>
        <w:spacing w:line="360" w:lineRule="auto"/>
        <w:jc w:val="both"/>
        <w:rPr>
          <w:b/>
          <w:bCs/>
          <w:snapToGrid w:val="0"/>
          <w:u w:val="single"/>
          <w:rtl/>
        </w:rPr>
      </w:pPr>
      <w:r w:rsidRPr="00143468">
        <w:rPr>
          <w:rFonts w:hint="cs"/>
          <w:b/>
          <w:bCs/>
          <w:snapToGrid w:val="0"/>
          <w:rtl/>
        </w:rPr>
        <w:t>6.10</w:t>
      </w:r>
      <w:r w:rsidRPr="00143468">
        <w:rPr>
          <w:rFonts w:hint="cs"/>
          <w:snapToGrid w:val="0"/>
          <w:rtl/>
        </w:rPr>
        <w:tab/>
      </w:r>
      <w:r w:rsidRPr="00143468">
        <w:rPr>
          <w:rFonts w:hint="cs"/>
          <w:b/>
          <w:bCs/>
          <w:snapToGrid w:val="0"/>
          <w:u w:val="single"/>
          <w:rtl/>
        </w:rPr>
        <w:t>דוחות רבעוניים:</w:t>
      </w:r>
    </w:p>
    <w:p w:rsidR="00143468" w:rsidRPr="00143468" w:rsidRDefault="00143468" w:rsidP="00143468">
      <w:pPr>
        <w:bidi/>
        <w:spacing w:line="360" w:lineRule="auto"/>
        <w:ind w:left="720"/>
        <w:jc w:val="both"/>
        <w:rPr>
          <w:snapToGrid w:val="0"/>
        </w:rPr>
      </w:pPr>
      <w:r w:rsidRPr="00143468">
        <w:rPr>
          <w:snapToGrid w:val="0"/>
          <w:rtl/>
        </w:rPr>
        <w:t xml:space="preserve">עבור כל רבעון בתקופת ההתקשרות יגיש הזוכה, דוח </w:t>
      </w:r>
      <w:r w:rsidRPr="00143468">
        <w:rPr>
          <w:snapToGrid w:val="0"/>
        </w:rPr>
        <w:t>C2</w:t>
      </w:r>
      <w:r w:rsidRPr="00143468">
        <w:rPr>
          <w:snapToGrid w:val="0"/>
          <w:rtl/>
        </w:rPr>
        <w:t xml:space="preserve"> לכל אתר אחסון , וכן</w:t>
      </w:r>
      <w:r w:rsidRPr="00143468">
        <w:rPr>
          <w:snapToGrid w:val="0"/>
        </w:rPr>
        <w:t>A2, D2</w:t>
      </w:r>
      <w:r w:rsidRPr="00143468">
        <w:rPr>
          <w:snapToGrid w:val="0"/>
          <w:rtl/>
        </w:rPr>
        <w:t xml:space="preserve">  המפורטים בנספח  1 למפרט המקצועי, וזאת בתוך 60 יום מתום הרבעון.</w:t>
      </w: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jc w:val="both"/>
        <w:rPr>
          <w:snapToGrid w:val="0"/>
          <w:rtl/>
        </w:rPr>
      </w:pPr>
    </w:p>
    <w:p w:rsidR="00143468" w:rsidRPr="00143468" w:rsidRDefault="00143468" w:rsidP="00143468">
      <w:pPr>
        <w:bidi/>
        <w:spacing w:line="360" w:lineRule="auto"/>
        <w:jc w:val="both"/>
        <w:rPr>
          <w:snapToGrid w:val="0"/>
          <w:rtl/>
        </w:rPr>
      </w:pPr>
    </w:p>
    <w:p w:rsidR="00143468" w:rsidRPr="00143468" w:rsidRDefault="00143468" w:rsidP="00143468">
      <w:pPr>
        <w:numPr>
          <w:ilvl w:val="1"/>
          <w:numId w:val="21"/>
        </w:numPr>
        <w:tabs>
          <w:tab w:val="left" w:pos="1418"/>
          <w:tab w:val="left" w:pos="2268"/>
          <w:tab w:val="left" w:pos="3289"/>
        </w:tabs>
        <w:bidi/>
        <w:spacing w:before="120" w:line="360" w:lineRule="auto"/>
        <w:jc w:val="both"/>
        <w:rPr>
          <w:b/>
          <w:bCs/>
          <w:snapToGrid w:val="0"/>
          <w:u w:val="single"/>
          <w:rtl/>
        </w:rPr>
      </w:pPr>
      <w:r w:rsidRPr="00143468">
        <w:rPr>
          <w:rFonts w:hint="cs"/>
          <w:b/>
          <w:bCs/>
          <w:snapToGrid w:val="0"/>
          <w:u w:val="single"/>
          <w:rtl/>
        </w:rPr>
        <w:t xml:space="preserve">פיקוח </w:t>
      </w:r>
    </w:p>
    <w:p w:rsidR="00143468" w:rsidRPr="00143468" w:rsidRDefault="00143468" w:rsidP="00143468">
      <w:pPr>
        <w:bidi/>
        <w:spacing w:line="360" w:lineRule="auto"/>
        <w:ind w:left="720"/>
        <w:jc w:val="both"/>
        <w:rPr>
          <w:snapToGrid w:val="0"/>
        </w:rPr>
      </w:pPr>
      <w:r w:rsidRPr="00143468">
        <w:rPr>
          <w:snapToGrid w:val="0"/>
          <w:rtl/>
        </w:rPr>
        <w:t xml:space="preserve">יח' הפיקוח תערוך מדי חודש ביקורים (שאינם במועדים קבועים ואשר יתואמו לכל היותר יום אחד מראש) באתרי האחסון המאושרים על פי מכרז זה. בעת הביקורים תערך ספירה של מלאי החרום והמלאי התפעולי הקיים בפועל באתר המבוקר. זאת על מנת לוודא שהזוכה אכן מחזיק את כמויות מלאי החרום והמלאי התפעולי באתרים כפי שדווח בתחזית החודשית (נספח </w:t>
      </w:r>
      <w:r w:rsidRPr="00143468">
        <w:rPr>
          <w:snapToGrid w:val="0"/>
        </w:rPr>
        <w:t>E1</w:t>
      </w:r>
      <w:r w:rsidRPr="00143468">
        <w:rPr>
          <w:snapToGrid w:val="0"/>
          <w:rtl/>
        </w:rPr>
        <w:t xml:space="preserve">ׂׂ). במידה ויתגלה בספירה חוסר במלאי הקיים לעומת המלאי המדווח על  ידי הזוכה בהתאם לתחזית שהעביר למנהל (נספח </w:t>
      </w:r>
      <w:r w:rsidRPr="00143468">
        <w:rPr>
          <w:snapToGrid w:val="0"/>
        </w:rPr>
        <w:t>E1</w:t>
      </w:r>
      <w:r w:rsidRPr="00143468">
        <w:rPr>
          <w:snapToGrid w:val="0"/>
          <w:rtl/>
        </w:rPr>
        <w:t xml:space="preserve">), תבוצע באתר האחסון ספירה חוזרת באותו מעמד ביחד עם נציג הזוכה הנמצא באותה עת במקום. </w:t>
      </w:r>
      <w:r w:rsidRPr="00143468">
        <w:rPr>
          <w:snapToGrid w:val="0"/>
        </w:rPr>
        <w:cr/>
      </w:r>
      <w:r w:rsidRPr="00143468">
        <w:rPr>
          <w:snapToGrid w:val="0"/>
          <w:rtl/>
        </w:rPr>
        <w:t xml:space="preserve">במידה ובספירה החוזרת עדיין ימצא החוסר, יועבר </w:t>
      </w:r>
      <w:proofErr w:type="spellStart"/>
      <w:r w:rsidRPr="00143468">
        <w:rPr>
          <w:snapToGrid w:val="0"/>
          <w:rtl/>
        </w:rPr>
        <w:t>מיידית</w:t>
      </w:r>
      <w:proofErr w:type="spellEnd"/>
      <w:r w:rsidRPr="00143468">
        <w:rPr>
          <w:snapToGrid w:val="0"/>
          <w:rtl/>
        </w:rPr>
        <w:t xml:space="preserve"> דיווח למנהל, אשר יפעיל את </w:t>
      </w:r>
      <w:r w:rsidRPr="00143468">
        <w:rPr>
          <w:rFonts w:hint="cs"/>
          <w:snapToGrid w:val="0"/>
          <w:rtl/>
        </w:rPr>
        <w:t>סמכותו בהתאם ל</w:t>
      </w:r>
      <w:r w:rsidRPr="00143468">
        <w:rPr>
          <w:snapToGrid w:val="0"/>
          <w:rtl/>
        </w:rPr>
        <w:t>סעיף 10.9 למכרז זה ממועד הביקור.</w:t>
      </w:r>
    </w:p>
    <w:p w:rsidR="00143468" w:rsidRPr="00143468" w:rsidRDefault="00143468" w:rsidP="00143468">
      <w:pPr>
        <w:bidi/>
        <w:spacing w:line="360" w:lineRule="auto"/>
        <w:ind w:left="720"/>
        <w:jc w:val="both"/>
        <w:rPr>
          <w:snapToGrid w:val="0"/>
        </w:rPr>
      </w:pPr>
      <w:r w:rsidRPr="00143468">
        <w:rPr>
          <w:snapToGrid w:val="0"/>
          <w:rtl/>
        </w:rPr>
        <w:t>במידה ונמצא בביקור חוסר של עד 10% מהכמות הפרטנית באתר המבוקר, אשר לטענת</w:t>
      </w:r>
      <w:r w:rsidRPr="00143468">
        <w:rPr>
          <w:rFonts w:hint="cs"/>
          <w:snapToGrid w:val="0"/>
          <w:rtl/>
        </w:rPr>
        <w:t xml:space="preserve"> </w:t>
      </w:r>
      <w:r w:rsidRPr="00143468">
        <w:rPr>
          <w:snapToGrid w:val="0"/>
          <w:rtl/>
        </w:rPr>
        <w:t>הזוכה נמצא באתר אחר, אשר כלול בתחזית החודשית, הזוכה יוכל לאמת את טענתו בדבר הימצאותו של המלאי באתר אחר באמצעות דו"ח עדכני ממערכת המלאי לאתר שבו נמצא המלאי החסר.</w:t>
      </w:r>
    </w:p>
    <w:p w:rsidR="00143468" w:rsidRPr="00143468" w:rsidRDefault="00143468" w:rsidP="00143468">
      <w:pPr>
        <w:bidi/>
        <w:spacing w:line="360" w:lineRule="auto"/>
        <w:ind w:left="720"/>
        <w:jc w:val="both"/>
        <w:rPr>
          <w:snapToGrid w:val="0"/>
          <w:rtl/>
        </w:rPr>
      </w:pPr>
      <w:r w:rsidRPr="00143468">
        <w:rPr>
          <w:snapToGrid w:val="0"/>
          <w:rtl/>
        </w:rPr>
        <w:t xml:space="preserve">למען הסר ספק, הזוכה יהיה מנוע מלטעון במעמד הביקורת כאמור, טענות בדבר הימצאות המלאי החסר באתר אחר הכלול בתחזית החודשית. </w:t>
      </w:r>
    </w:p>
    <w:p w:rsidR="00143468" w:rsidRPr="00143468" w:rsidRDefault="00143468" w:rsidP="00143468">
      <w:pPr>
        <w:bidi/>
        <w:spacing w:line="360" w:lineRule="auto"/>
        <w:ind w:left="720"/>
        <w:jc w:val="both"/>
        <w:rPr>
          <w:snapToGrid w:val="0"/>
        </w:rPr>
      </w:pPr>
    </w:p>
    <w:p w:rsidR="00143468" w:rsidRPr="00143468" w:rsidRDefault="00143468" w:rsidP="00143468">
      <w:pPr>
        <w:bidi/>
        <w:spacing w:line="360" w:lineRule="auto"/>
        <w:ind w:left="720" w:hanging="720"/>
        <w:jc w:val="both"/>
        <w:rPr>
          <w:snapToGrid w:val="0"/>
        </w:rPr>
      </w:pPr>
      <w:r w:rsidRPr="00143468">
        <w:rPr>
          <w:rFonts w:hint="cs"/>
          <w:snapToGrid w:val="0"/>
          <w:rtl/>
        </w:rPr>
        <w:t>6.12</w:t>
      </w:r>
      <w:r w:rsidRPr="00143468">
        <w:rPr>
          <w:rFonts w:hint="cs"/>
          <w:snapToGrid w:val="0"/>
          <w:rtl/>
        </w:rPr>
        <w:tab/>
      </w:r>
      <w:r w:rsidRPr="00143468">
        <w:rPr>
          <w:snapToGrid w:val="0"/>
          <w:rtl/>
        </w:rPr>
        <w:t xml:space="preserve">הזוכה </w:t>
      </w:r>
      <w:r w:rsidRPr="00143468">
        <w:rPr>
          <w:rFonts w:hint="cs"/>
          <w:snapToGrid w:val="0"/>
          <w:rtl/>
        </w:rPr>
        <w:t>חייב</w:t>
      </w:r>
      <w:r w:rsidRPr="00143468">
        <w:rPr>
          <w:snapToGrid w:val="0"/>
          <w:rtl/>
        </w:rPr>
        <w:t xml:space="preserve"> לנהל רישום הכנסת התבואות  לאתרי האחסון והוצאתן מהם. רישום תנועות המלאי החרום יעשה באמצעות תוכנת מחשב לניהול מלאי החרום המוכרת </w:t>
      </w:r>
      <w:proofErr w:type="spellStart"/>
      <w:r w:rsidRPr="00143468">
        <w:rPr>
          <w:snapToGrid w:val="0"/>
          <w:rtl/>
        </w:rPr>
        <w:t>ע'י</w:t>
      </w:r>
      <w:proofErr w:type="spellEnd"/>
      <w:r w:rsidRPr="00143468">
        <w:rPr>
          <w:snapToGrid w:val="0"/>
          <w:rtl/>
        </w:rPr>
        <w:t xml:space="preserve"> שלטונות מס הכנסה, ואשר תוכל להפיק דוחות </w:t>
      </w:r>
      <w:r w:rsidRPr="00143468">
        <w:rPr>
          <w:snapToGrid w:val="0"/>
        </w:rPr>
        <w:t>ONLINE</w:t>
      </w:r>
      <w:r w:rsidRPr="00143468">
        <w:rPr>
          <w:snapToGrid w:val="0"/>
          <w:rtl/>
        </w:rPr>
        <w:t xml:space="preserve">  בנוגע לכמות מלאי החירום המוחזקת בכל עת ועת על ידו. המשרד יהיה רשאי לדרוש בכל עת לקבל תדפיס עדכני על כמות המלאי החרום המוחזקת על ידי הזוכה.</w:t>
      </w:r>
    </w:p>
    <w:p w:rsidR="00143468" w:rsidRPr="00143468" w:rsidRDefault="00143468" w:rsidP="00143468">
      <w:pPr>
        <w:bidi/>
        <w:spacing w:line="360" w:lineRule="auto"/>
        <w:ind w:left="708"/>
        <w:jc w:val="both"/>
        <w:rPr>
          <w:snapToGrid w:val="0"/>
        </w:rPr>
      </w:pPr>
      <w:r w:rsidRPr="00143468">
        <w:rPr>
          <w:snapToGrid w:val="0"/>
          <w:rtl/>
        </w:rPr>
        <w:t>אם בחלק ממקומות האחסון לא מנוהל מלאי החרום ממוחשב הזוכה מתחייב להיות מעודכן בכל שינוי ולעדכן את המלאי החרום הממוחשב שלו וזאת תוך 48 שעות לכל היותר</w:t>
      </w:r>
      <w:r w:rsidRPr="00143468">
        <w:rPr>
          <w:rFonts w:hint="cs"/>
          <w:snapToGrid w:val="0"/>
          <w:rtl/>
        </w:rPr>
        <w:t>.</w:t>
      </w:r>
      <w:bookmarkStart w:id="5" w:name="_Ref137541519"/>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lastRenderedPageBreak/>
        <w:t xml:space="preserve">שכר </w:t>
      </w:r>
      <w:bookmarkEnd w:id="5"/>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r w:rsidRPr="00143468">
        <w:rPr>
          <w:snapToGrid w:val="0"/>
          <w:rtl/>
        </w:rPr>
        <w:tab/>
        <w:t xml:space="preserve">שכר </w:t>
      </w:r>
      <w:r w:rsidRPr="00143468">
        <w:rPr>
          <w:rFonts w:hint="cs"/>
          <w:snapToGrid w:val="0"/>
          <w:rtl/>
        </w:rPr>
        <w:t>החברה הזוכה</w:t>
      </w:r>
      <w:r w:rsidRPr="00143468">
        <w:rPr>
          <w:snapToGrid w:val="0"/>
          <w:rtl/>
        </w:rPr>
        <w:t xml:space="preserve"> </w:t>
      </w:r>
      <w:r w:rsidRPr="00143468">
        <w:rPr>
          <w:rFonts w:hint="cs"/>
          <w:snapToGrid w:val="0"/>
          <w:rtl/>
        </w:rPr>
        <w:t>יהיה כדלקמן:</w:t>
      </w:r>
    </w:p>
    <w:p w:rsidR="00143468" w:rsidRPr="00143468" w:rsidRDefault="00143468" w:rsidP="00143468">
      <w:pPr>
        <w:tabs>
          <w:tab w:val="left" w:pos="709"/>
          <w:tab w:val="left" w:pos="1418"/>
          <w:tab w:val="left" w:pos="2268"/>
          <w:tab w:val="left" w:pos="3289"/>
        </w:tabs>
        <w:bidi/>
        <w:spacing w:before="120"/>
        <w:ind w:left="348"/>
        <w:jc w:val="both"/>
        <w:rPr>
          <w:b/>
          <w:bCs/>
          <w:snapToGrid w:val="0"/>
          <w:u w:val="single"/>
          <w:rtl/>
        </w:rPr>
      </w:pPr>
    </w:p>
    <w:p w:rsidR="00143468" w:rsidRPr="00143468" w:rsidRDefault="00143468" w:rsidP="008878A3">
      <w:pPr>
        <w:tabs>
          <w:tab w:val="left" w:pos="709"/>
          <w:tab w:val="left" w:pos="1418"/>
          <w:tab w:val="left" w:pos="2268"/>
          <w:tab w:val="left" w:pos="3289"/>
        </w:tabs>
        <w:bidi/>
        <w:spacing w:before="120"/>
        <w:ind w:left="348" w:firstLine="360"/>
        <w:jc w:val="both"/>
        <w:rPr>
          <w:snapToGrid w:val="0"/>
          <w:rtl/>
        </w:rPr>
      </w:pPr>
      <w:r w:rsidRPr="00143468">
        <w:rPr>
          <w:rFonts w:hint="cs"/>
          <w:b/>
          <w:bCs/>
          <w:snapToGrid w:val="0"/>
          <w:rtl/>
        </w:rPr>
        <w:tab/>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tabs>
          <w:tab w:val="left" w:pos="709"/>
          <w:tab w:val="left" w:pos="1418"/>
          <w:tab w:val="left" w:pos="2268"/>
          <w:tab w:val="left" w:pos="3289"/>
        </w:tabs>
        <w:bidi/>
        <w:spacing w:before="120"/>
        <w:ind w:left="348"/>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אחריות </w:t>
      </w:r>
      <w:proofErr w:type="spellStart"/>
      <w:r w:rsidRPr="00143468">
        <w:rPr>
          <w:b/>
          <w:bCs/>
          <w:snapToGrid w:val="0"/>
          <w:u w:val="single"/>
          <w:rtl/>
        </w:rPr>
        <w:t>בנזיקין</w:t>
      </w:r>
      <w:proofErr w:type="spellEnd"/>
      <w:r w:rsidRPr="00143468">
        <w:rPr>
          <w:b/>
          <w:bCs/>
          <w:snapToGrid w:val="0"/>
          <w:u w:val="single"/>
          <w:rtl/>
        </w:rPr>
        <w:t xml:space="preserve"> של </w:t>
      </w:r>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אחראי</w:t>
      </w:r>
      <w:r w:rsidRPr="00143468">
        <w:rPr>
          <w:rFonts w:hint="cs"/>
          <w:snapToGrid w:val="0"/>
          <w:rtl/>
        </w:rPr>
        <w:t>ת</w:t>
      </w:r>
      <w:r w:rsidRPr="00143468">
        <w:rPr>
          <w:snapToGrid w:val="0"/>
          <w:rtl/>
        </w:rPr>
        <w:t xml:space="preserve"> לכל נזק או הפסד שייגרם לממשלה בקשר עם או עקב</w:t>
      </w:r>
    </w:p>
    <w:p w:rsidR="00143468" w:rsidRPr="00143468" w:rsidRDefault="00143468" w:rsidP="00143468">
      <w:pPr>
        <w:bidi/>
        <w:ind w:left="1416"/>
        <w:jc w:val="both"/>
        <w:rPr>
          <w:snapToGrid w:val="0"/>
          <w:rtl/>
        </w:rPr>
      </w:pPr>
      <w:r w:rsidRPr="00143468">
        <w:rPr>
          <w:snapToGrid w:val="0"/>
          <w:rtl/>
        </w:rPr>
        <w:t xml:space="preserve">ביצוע </w:t>
      </w:r>
      <w:r w:rsidRPr="00143468">
        <w:rPr>
          <w:rFonts w:hint="cs"/>
          <w:snapToGrid w:val="0"/>
          <w:rtl/>
        </w:rPr>
        <w:t>השירותים</w:t>
      </w:r>
      <w:r w:rsidRPr="00143468">
        <w:rPr>
          <w:snapToGrid w:val="0"/>
          <w:rtl/>
        </w:rPr>
        <w:t xml:space="preserve"> תוך רשלנות המחווה עוולה אזרחית או הפרת תנאי החוזה, וה</w:t>
      </w:r>
      <w:r w:rsidRPr="00143468">
        <w:rPr>
          <w:rFonts w:hint="cs"/>
          <w:snapToGrid w:val="0"/>
          <w:rtl/>
        </w:rPr>
        <w:t>י</w:t>
      </w:r>
      <w:r w:rsidRPr="00143468">
        <w:rPr>
          <w:snapToGrid w:val="0"/>
          <w:rtl/>
        </w:rPr>
        <w:t>א מתחייב</w:t>
      </w:r>
      <w:r w:rsidRPr="00143468">
        <w:rPr>
          <w:rFonts w:hint="cs"/>
          <w:snapToGrid w:val="0"/>
          <w:rtl/>
        </w:rPr>
        <w:t>ת</w:t>
      </w:r>
      <w:r w:rsidRPr="00143468">
        <w:rPr>
          <w:snapToGrid w:val="0"/>
          <w:rtl/>
        </w:rPr>
        <w:t xml:space="preserve"> לפצות את הממשלה בעד כל נזק או הפסד שייגרם כאמור, בהתאם לפסק דין סופי של בית משפט, או אם הוגש ערעור, של בית משפט לערעורים.</w:t>
      </w:r>
    </w:p>
    <w:p w:rsidR="00143468" w:rsidRPr="00143468" w:rsidRDefault="00143468" w:rsidP="00143468">
      <w:pPr>
        <w:tabs>
          <w:tab w:val="left" w:pos="709"/>
          <w:tab w:val="left" w:pos="1418"/>
          <w:tab w:val="left" w:pos="2268"/>
          <w:tab w:val="left" w:pos="3289"/>
        </w:tabs>
        <w:bidi/>
        <w:spacing w:before="120"/>
        <w:ind w:hanging="373"/>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אחרא</w:t>
      </w:r>
      <w:r w:rsidRPr="00143468">
        <w:rPr>
          <w:rFonts w:hint="cs"/>
          <w:snapToGrid w:val="0"/>
          <w:rtl/>
        </w:rPr>
        <w:t>ית</w:t>
      </w:r>
      <w:r w:rsidRPr="00143468">
        <w:rPr>
          <w:snapToGrid w:val="0"/>
          <w:rtl/>
        </w:rPr>
        <w:t xml:space="preserve"> כלפי צד שלישי, לנזקים שייגרמו בקשר עם או עקב ביצוע </w:t>
      </w:r>
      <w:r w:rsidRPr="00143468">
        <w:rPr>
          <w:rFonts w:hint="cs"/>
          <w:snapToGrid w:val="0"/>
          <w:rtl/>
        </w:rPr>
        <w:t>השירותים</w:t>
      </w:r>
      <w:r w:rsidRPr="00143468">
        <w:rPr>
          <w:snapToGrid w:val="0"/>
          <w:rtl/>
        </w:rPr>
        <w:t xml:space="preserve">. אם הממשלה </w:t>
      </w:r>
      <w:r w:rsidRPr="00143468">
        <w:rPr>
          <w:rFonts w:hint="cs"/>
          <w:snapToGrid w:val="0"/>
          <w:rtl/>
        </w:rPr>
        <w:t>תחויב</w:t>
      </w:r>
      <w:r w:rsidRPr="00143468">
        <w:rPr>
          <w:snapToGrid w:val="0"/>
          <w:rtl/>
        </w:rPr>
        <w:t xml:space="preserve"> על ידי בית משפט לשלם לצד שלישי סכום כלשהו בעד נזקים </w:t>
      </w:r>
      <w:r w:rsidRPr="00143468">
        <w:rPr>
          <w:rFonts w:hint="cs"/>
          <w:snapToGrid w:val="0"/>
          <w:rtl/>
        </w:rPr>
        <w:t xml:space="preserve">שהחברה הזוכה </w:t>
      </w:r>
      <w:r w:rsidRPr="00143468">
        <w:rPr>
          <w:snapToGrid w:val="0"/>
          <w:rtl/>
        </w:rPr>
        <w:t xml:space="preserve"> אחראי</w:t>
      </w:r>
      <w:r w:rsidRPr="00143468">
        <w:rPr>
          <w:rFonts w:hint="cs"/>
          <w:snapToGrid w:val="0"/>
          <w:rtl/>
        </w:rPr>
        <w:t>ת</w:t>
      </w:r>
      <w:r w:rsidRPr="00143468">
        <w:rPr>
          <w:snapToGrid w:val="0"/>
          <w:rtl/>
        </w:rPr>
        <w:t xml:space="preserve"> להם כאמור ברישא לסעיף קטן זה, </w:t>
      </w:r>
      <w:r w:rsidRPr="00143468">
        <w:rPr>
          <w:rFonts w:hint="cs"/>
          <w:snapToGrid w:val="0"/>
          <w:rtl/>
        </w:rPr>
        <w:t>ת</w:t>
      </w:r>
      <w:r w:rsidRPr="00143468">
        <w:rPr>
          <w:snapToGrid w:val="0"/>
          <w:rtl/>
        </w:rPr>
        <w:t>היה חייב</w:t>
      </w:r>
      <w:r w:rsidRPr="00143468">
        <w:rPr>
          <w:rFonts w:hint="cs"/>
          <w:snapToGrid w:val="0"/>
          <w:rtl/>
        </w:rPr>
        <w:t>ת</w:t>
      </w:r>
      <w:r w:rsidRPr="00143468">
        <w:rPr>
          <w:snapToGrid w:val="0"/>
          <w:rtl/>
        </w:rPr>
        <w:t xml:space="preserve"> </w:t>
      </w:r>
      <w:r w:rsidRPr="00143468">
        <w:rPr>
          <w:rFonts w:hint="cs"/>
          <w:snapToGrid w:val="0"/>
          <w:rtl/>
        </w:rPr>
        <w:t>החברה הזוכה</w:t>
      </w:r>
      <w:r w:rsidRPr="00143468">
        <w:rPr>
          <w:snapToGrid w:val="0"/>
          <w:rtl/>
        </w:rPr>
        <w:t xml:space="preserve"> בשיפוי מלא לטובת הממשלה על כל סכום שהממשלה </w:t>
      </w:r>
      <w:r w:rsidRPr="00143468">
        <w:rPr>
          <w:rFonts w:hint="cs"/>
          <w:snapToGrid w:val="0"/>
          <w:rtl/>
        </w:rPr>
        <w:t>תחויב</w:t>
      </w:r>
      <w:r w:rsidRPr="00143468">
        <w:rPr>
          <w:snapToGrid w:val="0"/>
          <w:rtl/>
        </w:rPr>
        <w:t xml:space="preserve"> ע"י בית המשפט לשלם, כאמור, לרבות כל ההפסדים וההוצאות שייגרמו לממשלה </w:t>
      </w:r>
      <w:r w:rsidRPr="00143468">
        <w:rPr>
          <w:rFonts w:hint="cs"/>
          <w:snapToGrid w:val="0"/>
          <w:rtl/>
        </w:rPr>
        <w:t>בעניי</w:t>
      </w:r>
      <w:r w:rsidRPr="00143468">
        <w:rPr>
          <w:rFonts w:hint="eastAsia"/>
          <w:snapToGrid w:val="0"/>
          <w:rtl/>
        </w:rPr>
        <w:t>ן</w:t>
      </w:r>
      <w:r w:rsidRPr="00143468">
        <w:rPr>
          <w:snapToGrid w:val="0"/>
          <w:rtl/>
        </w:rPr>
        <w:t xml:space="preserve"> זה. במקרה של הגשת תביעה כאמור נגד הממשלה, הממשלה חייבת להודיע בכתב על כך </w:t>
      </w:r>
      <w:r w:rsidRPr="00143468">
        <w:rPr>
          <w:rFonts w:hint="cs"/>
          <w:snapToGrid w:val="0"/>
          <w:rtl/>
        </w:rPr>
        <w:t>לחברה הזוכה</w:t>
      </w:r>
      <w:r w:rsidRPr="00143468">
        <w:rPr>
          <w:snapToGrid w:val="0"/>
          <w:rtl/>
        </w:rPr>
        <w:t xml:space="preserve"> תוך זמן סביר.</w:t>
      </w:r>
    </w:p>
    <w:p w:rsidR="00143468" w:rsidRPr="00143468" w:rsidRDefault="00143468" w:rsidP="00143468">
      <w:pPr>
        <w:tabs>
          <w:tab w:val="left" w:pos="709"/>
          <w:tab w:val="left" w:pos="1418"/>
          <w:tab w:val="left" w:pos="2268"/>
          <w:tab w:val="left" w:pos="3289"/>
        </w:tabs>
        <w:bidi/>
        <w:spacing w:before="120"/>
        <w:ind w:left="384" w:hanging="373"/>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שום הוראה מהוראות חוזה זה אין בה ולא תתפרש כדי לעשות את</w:t>
      </w:r>
    </w:p>
    <w:p w:rsidR="00143468" w:rsidRPr="00143468" w:rsidRDefault="00143468" w:rsidP="00143468">
      <w:pPr>
        <w:bidi/>
        <w:ind w:left="1416"/>
        <w:jc w:val="both"/>
        <w:rPr>
          <w:snapToGrid w:val="0"/>
          <w:rtl/>
        </w:rPr>
      </w:pPr>
      <w:r w:rsidRPr="00143468">
        <w:rPr>
          <w:snapToGrid w:val="0"/>
          <w:rtl/>
        </w:rPr>
        <w:t>הממשלה או את המ</w:t>
      </w:r>
      <w:r w:rsidRPr="00143468">
        <w:rPr>
          <w:rFonts w:hint="cs"/>
          <w:snapToGrid w:val="0"/>
          <w:rtl/>
        </w:rPr>
        <w:t>זמין</w:t>
      </w:r>
      <w:r w:rsidRPr="00143468">
        <w:rPr>
          <w:snapToGrid w:val="0"/>
          <w:rtl/>
        </w:rPr>
        <w:t xml:space="preserve"> וכל אדם הפועל מזמן לזמן בשמם או מטעמם אחראים או כדי לחייבם בפיצויים בעד כל אובדן, נזק או הפסד העלול להיגרם לגופ</w:t>
      </w:r>
      <w:r w:rsidRPr="00143468">
        <w:rPr>
          <w:rFonts w:hint="cs"/>
          <w:snapToGrid w:val="0"/>
          <w:rtl/>
        </w:rPr>
        <w:t>ה</w:t>
      </w:r>
      <w:r w:rsidRPr="00143468">
        <w:rPr>
          <w:snapToGrid w:val="0"/>
          <w:rtl/>
        </w:rPr>
        <w:t xml:space="preserve"> או לרכוש</w:t>
      </w:r>
      <w:r w:rsidRPr="00143468">
        <w:rPr>
          <w:rFonts w:hint="cs"/>
          <w:snapToGrid w:val="0"/>
          <w:rtl/>
        </w:rPr>
        <w:t>ה</w:t>
      </w:r>
      <w:r w:rsidRPr="00143468">
        <w:rPr>
          <w:snapToGrid w:val="0"/>
          <w:rtl/>
        </w:rPr>
        <w:t xml:space="preserve"> של </w:t>
      </w:r>
      <w:r w:rsidRPr="00143468">
        <w:rPr>
          <w:rFonts w:hint="cs"/>
          <w:snapToGrid w:val="0"/>
          <w:rtl/>
        </w:rPr>
        <w:t>החברה הזוכה</w:t>
      </w:r>
      <w:r w:rsidRPr="00143468">
        <w:rPr>
          <w:snapToGrid w:val="0"/>
          <w:rtl/>
        </w:rPr>
        <w:t>, עובדי</w:t>
      </w:r>
      <w:r w:rsidRPr="00143468">
        <w:rPr>
          <w:rFonts w:hint="cs"/>
          <w:snapToGrid w:val="0"/>
          <w:rtl/>
        </w:rPr>
        <w:t>ה</w:t>
      </w:r>
      <w:r w:rsidRPr="00143468">
        <w:rPr>
          <w:snapToGrid w:val="0"/>
          <w:rtl/>
        </w:rPr>
        <w:t xml:space="preserve"> ושל כל אדם אחר הפועל מזמן לזמן בשמ</w:t>
      </w:r>
      <w:r w:rsidRPr="00143468">
        <w:rPr>
          <w:rFonts w:hint="cs"/>
          <w:snapToGrid w:val="0"/>
          <w:rtl/>
        </w:rPr>
        <w:t>ה</w:t>
      </w:r>
      <w:r w:rsidRPr="00143468">
        <w:rPr>
          <w:snapToGrid w:val="0"/>
          <w:rtl/>
        </w:rPr>
        <w:t xml:space="preserve"> או מטעמ</w:t>
      </w:r>
      <w:r w:rsidRPr="00143468">
        <w:rPr>
          <w:rFonts w:hint="cs"/>
          <w:snapToGrid w:val="0"/>
          <w:rtl/>
        </w:rPr>
        <w:t>ה</w:t>
      </w:r>
      <w:r w:rsidRPr="00143468">
        <w:rPr>
          <w:snapToGrid w:val="0"/>
          <w:rtl/>
        </w:rPr>
        <w:t xml:space="preserve">, או של כל צד שלישי, מחמת פעולה, רשלנות, מחדל, מקרה אסון או סיבה אחרת הקשורה או הנובעת מביצוע חוזה זה או מאופן ביצועו, </w:t>
      </w:r>
      <w:r w:rsidRPr="00143468">
        <w:rPr>
          <w:rFonts w:hint="cs"/>
          <w:snapToGrid w:val="0"/>
          <w:rtl/>
        </w:rPr>
        <w:t>החברה הזוכה</w:t>
      </w:r>
      <w:r w:rsidRPr="00143468">
        <w:rPr>
          <w:snapToGrid w:val="0"/>
          <w:rtl/>
        </w:rPr>
        <w:t xml:space="preserve"> לבד</w:t>
      </w:r>
      <w:r w:rsidRPr="00143468">
        <w:rPr>
          <w:rFonts w:hint="cs"/>
          <w:snapToGrid w:val="0"/>
          <w:rtl/>
        </w:rPr>
        <w:t>ה</w:t>
      </w:r>
      <w:r w:rsidRPr="00143468">
        <w:rPr>
          <w:snapToGrid w:val="0"/>
          <w:rtl/>
        </w:rPr>
        <w:t xml:space="preserve"> </w:t>
      </w:r>
      <w:proofErr w:type="spellStart"/>
      <w:r w:rsidRPr="00143468">
        <w:rPr>
          <w:rFonts w:hint="cs"/>
          <w:snapToGrid w:val="0"/>
          <w:rtl/>
        </w:rPr>
        <w:t>תשא</w:t>
      </w:r>
      <w:proofErr w:type="spellEnd"/>
      <w:r w:rsidRPr="00143468">
        <w:rPr>
          <w:snapToGrid w:val="0"/>
          <w:rtl/>
        </w:rPr>
        <w:t xml:space="preserve"> באחריות להוצאות בכל מקרה מהמקרים המפורטים לעיל.</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 xml:space="preserve"> ביטוחים</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ת</w:t>
      </w:r>
      <w:r w:rsidRPr="00143468">
        <w:rPr>
          <w:snapToGrid w:val="0"/>
          <w:rtl/>
        </w:rPr>
        <w:t xml:space="preserve">בצע את כל הביטוחים הנדרשים בתנאי המכרז ובצורה שנקבעה </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r w:rsidRPr="00143468">
        <w:rPr>
          <w:snapToGrid w:val="0"/>
          <w:rtl/>
        </w:rPr>
        <w:t>שם.</w:t>
      </w:r>
      <w:r w:rsidRPr="00143468">
        <w:rPr>
          <w:rFonts w:hint="cs"/>
          <w:snapToGrid w:val="0"/>
          <w:rtl/>
        </w:rPr>
        <w:t xml:space="preserve"> </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הבאת החוזה לידי גמר</w:t>
      </w:r>
      <w:r w:rsidRPr="00143468">
        <w:rPr>
          <w:b/>
          <w:bCs/>
          <w:snapToGrid w:val="0"/>
          <w:u w:val="single"/>
          <w:rtl/>
        </w:rPr>
        <w:tab/>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על אף האמור בכל מקום אחר בחוזה זה, רשאית הממשלה בכל עת ומכל סיבה </w:t>
      </w:r>
    </w:p>
    <w:p w:rsidR="00143468" w:rsidRPr="00143468" w:rsidRDefault="00143468" w:rsidP="00143468">
      <w:pPr>
        <w:bidi/>
        <w:ind w:left="1416"/>
        <w:jc w:val="both"/>
        <w:rPr>
          <w:snapToGrid w:val="0"/>
          <w:rtl/>
        </w:rPr>
      </w:pPr>
      <w:r w:rsidRPr="00143468">
        <w:rPr>
          <w:snapToGrid w:val="0"/>
          <w:rtl/>
        </w:rPr>
        <w:t xml:space="preserve">שתראה בעיניה, להביא חוזה זה , לידי גמר על ידי הודעה בכתב על כך </w:t>
      </w:r>
      <w:r w:rsidRPr="00143468">
        <w:rPr>
          <w:rFonts w:hint="cs"/>
          <w:snapToGrid w:val="0"/>
          <w:rtl/>
        </w:rPr>
        <w:t>לחברה הזוכה</w:t>
      </w:r>
      <w:r w:rsidRPr="00143468">
        <w:rPr>
          <w:snapToGrid w:val="0"/>
          <w:rtl/>
        </w:rPr>
        <w:t xml:space="preserve"> מאת המ</w:t>
      </w:r>
      <w:r w:rsidRPr="00143468">
        <w:rPr>
          <w:rFonts w:hint="cs"/>
          <w:snapToGrid w:val="0"/>
          <w:rtl/>
        </w:rPr>
        <w:t>זמין</w:t>
      </w:r>
      <w:r w:rsidRPr="00143468">
        <w:rPr>
          <w:snapToGrid w:val="0"/>
          <w:rtl/>
        </w:rPr>
        <w:t>, ניתנה הודעה כאמור, יסתיים החוזה בתאריך שיהיה נקוב בהודעה אשר לא יפחת מחודש ימים מיום מתן ההודעה.</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lastRenderedPageBreak/>
        <w:t xml:space="preserve">הובא החוזה לידי גמר בהתאם לסעיף קטן א', תשלם הממשלה </w:t>
      </w:r>
      <w:r w:rsidRPr="00143468">
        <w:rPr>
          <w:rFonts w:hint="cs"/>
          <w:snapToGrid w:val="0"/>
          <w:rtl/>
        </w:rPr>
        <w:t>לחברה הזוכה</w:t>
      </w:r>
      <w:r w:rsidRPr="00143468">
        <w:rPr>
          <w:snapToGrid w:val="0"/>
          <w:rtl/>
        </w:rPr>
        <w:t xml:space="preserve"> בעד</w:t>
      </w:r>
      <w:r w:rsidRPr="00143468">
        <w:rPr>
          <w:rFonts w:hint="cs"/>
          <w:snapToGrid w:val="0"/>
          <w:rtl/>
        </w:rPr>
        <w:t xml:space="preserve"> </w:t>
      </w:r>
      <w:r w:rsidRPr="00143468">
        <w:rPr>
          <w:snapToGrid w:val="0"/>
          <w:rtl/>
        </w:rPr>
        <w:t xml:space="preserve">אותו חלק משירותי </w:t>
      </w:r>
      <w:r w:rsidRPr="00143468">
        <w:rPr>
          <w:rFonts w:hint="cs"/>
          <w:snapToGrid w:val="0"/>
          <w:rtl/>
        </w:rPr>
        <w:t>חברת הניהול</w:t>
      </w:r>
      <w:r w:rsidRPr="00143468">
        <w:rPr>
          <w:snapToGrid w:val="0"/>
          <w:rtl/>
        </w:rPr>
        <w:t xml:space="preserve"> ש</w:t>
      </w:r>
      <w:smartTag w:uri="urn:schemas-microsoft-com:office:smarttags" w:element="PersonName">
        <w:r w:rsidRPr="00143468">
          <w:rPr>
            <w:snapToGrid w:val="0"/>
            <w:rtl/>
          </w:rPr>
          <w:t>הוא</w:t>
        </w:r>
      </w:smartTag>
      <w:r w:rsidRPr="00143468">
        <w:rPr>
          <w:snapToGrid w:val="0"/>
          <w:rtl/>
        </w:rPr>
        <w:t xml:space="preserve"> ביצע עד להבאת החוזה לידי גמר, סכום שיקבע המ</w:t>
      </w:r>
      <w:r w:rsidRPr="00143468">
        <w:rPr>
          <w:rFonts w:hint="cs"/>
          <w:snapToGrid w:val="0"/>
          <w:rtl/>
        </w:rPr>
        <w:t>זמין</w:t>
      </w:r>
      <w:r w:rsidRPr="00143468">
        <w:rPr>
          <w:snapToGrid w:val="0"/>
          <w:rtl/>
        </w:rPr>
        <w:t xml:space="preserve"> בהתאם לשיעורי השירותים החלקיים המפורטים בניתוח השכר.</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bookmarkStart w:id="6" w:name="_Ref137471590"/>
      <w:r w:rsidRPr="00143468">
        <w:rPr>
          <w:b/>
          <w:bCs/>
          <w:snapToGrid w:val="0"/>
          <w:u w:val="single"/>
          <w:rtl/>
        </w:rPr>
        <w:t>הפרות וסעדים</w:t>
      </w:r>
      <w:bookmarkEnd w:id="6"/>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הפר</w:t>
      </w:r>
      <w:r w:rsidRPr="00143468">
        <w:rPr>
          <w:rFonts w:hint="cs"/>
          <w:snapToGrid w:val="0"/>
          <w:rtl/>
        </w:rPr>
        <w:t>ה</w:t>
      </w:r>
      <w:r w:rsidRPr="00143468">
        <w:rPr>
          <w:snapToGrid w:val="0"/>
          <w:rtl/>
        </w:rPr>
        <w:t xml:space="preserve"> </w:t>
      </w:r>
      <w:r w:rsidRPr="00143468">
        <w:rPr>
          <w:rFonts w:hint="cs"/>
          <w:snapToGrid w:val="0"/>
          <w:rtl/>
        </w:rPr>
        <w:t>החברה הזוכה</w:t>
      </w:r>
      <w:r w:rsidRPr="00143468">
        <w:rPr>
          <w:snapToGrid w:val="0"/>
          <w:rtl/>
        </w:rPr>
        <w:t xml:space="preserve"> אחת או יותר מהתחייבויותי</w:t>
      </w:r>
      <w:r w:rsidRPr="00143468">
        <w:rPr>
          <w:rFonts w:hint="cs"/>
          <w:snapToGrid w:val="0"/>
          <w:rtl/>
        </w:rPr>
        <w:t>ה</w:t>
      </w:r>
      <w:r w:rsidRPr="00143468">
        <w:rPr>
          <w:snapToGrid w:val="0"/>
          <w:rtl/>
        </w:rPr>
        <w:t xml:space="preserve"> האמורות בחוזה זה</w:t>
      </w:r>
      <w:r w:rsidRPr="00143468">
        <w:rPr>
          <w:rFonts w:hint="cs"/>
          <w:snapToGrid w:val="0"/>
          <w:rtl/>
        </w:rPr>
        <w:t>,</w:t>
      </w:r>
      <w:r w:rsidRPr="00143468">
        <w:rPr>
          <w:snapToGrid w:val="0"/>
          <w:rtl/>
        </w:rPr>
        <w:t xml:space="preserve"> </w:t>
      </w:r>
      <w:r w:rsidRPr="00143468">
        <w:rPr>
          <w:rFonts w:hint="cs"/>
          <w:snapToGrid w:val="0"/>
          <w:rtl/>
        </w:rPr>
        <w:t>ת</w:t>
      </w:r>
      <w:r w:rsidRPr="00143468">
        <w:rPr>
          <w:snapToGrid w:val="0"/>
          <w:rtl/>
        </w:rPr>
        <w:t>היה חייב</w:t>
      </w:r>
      <w:r w:rsidRPr="00143468">
        <w:rPr>
          <w:rFonts w:hint="cs"/>
          <w:snapToGrid w:val="0"/>
          <w:rtl/>
        </w:rPr>
        <w:t>ת</w:t>
      </w:r>
      <w:r w:rsidRPr="00143468">
        <w:rPr>
          <w:snapToGrid w:val="0"/>
          <w:rtl/>
        </w:rPr>
        <w:t xml:space="preserve"> לשלם לממשלה פיצויים בעד הנזקים וההפסדים שנגרמו לה כתוצאה מהפרה כאמור, ומבלי לגרוע מהאמור לעיל, תהא הממשלה זכאית לקבל נגד </w:t>
      </w:r>
      <w:r w:rsidRPr="00143468">
        <w:rPr>
          <w:rFonts w:hint="cs"/>
          <w:snapToGrid w:val="0"/>
          <w:rtl/>
        </w:rPr>
        <w:t>החברה הזוכה</w:t>
      </w:r>
      <w:r w:rsidRPr="00143468">
        <w:rPr>
          <w:snapToGrid w:val="0"/>
          <w:rtl/>
        </w:rPr>
        <w:t xml:space="preserve"> כל סעד משפטי אחר, לרבות צו מניעה, צו עשה וצווי ביניים.</w:t>
      </w:r>
    </w:p>
    <w:p w:rsidR="00143468" w:rsidRPr="00143468" w:rsidRDefault="00143468" w:rsidP="00143468">
      <w:pPr>
        <w:bidi/>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r>
      <w:bookmarkStart w:id="7" w:name="_Ref137543670"/>
      <w:r w:rsidRPr="00143468">
        <w:rPr>
          <w:b/>
          <w:bCs/>
          <w:snapToGrid w:val="0"/>
          <w:u w:val="single"/>
          <w:rtl/>
        </w:rPr>
        <w:t>ביטול החוזה</w:t>
      </w:r>
      <w:bookmarkEnd w:id="7"/>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76731F">
      <w:pPr>
        <w:bidi/>
        <w:ind w:left="696" w:firstLine="720"/>
        <w:jc w:val="both"/>
        <w:rPr>
          <w:snapToGrid w:val="0"/>
          <w:rtl/>
        </w:rPr>
      </w:pPr>
      <w:bookmarkStart w:id="8" w:name="_Ref137471469"/>
      <w:r w:rsidRPr="00143468">
        <w:rPr>
          <w:snapToGrid w:val="0"/>
          <w:rtl/>
        </w:rPr>
        <w:t xml:space="preserve">מבלי לגרוע מכל זכויותיה האחרות של הממשלה לפי חוזה זה ולפי הדין, </w:t>
      </w:r>
      <w:r w:rsidR="0076731F">
        <w:rPr>
          <w:rFonts w:hint="cs"/>
          <w:snapToGrid w:val="0"/>
          <w:rtl/>
        </w:rPr>
        <w:t xml:space="preserve">בהתראה של 30 יום, </w:t>
      </w:r>
      <w:r w:rsidRPr="00143468">
        <w:rPr>
          <w:snapToGrid w:val="0"/>
          <w:rtl/>
        </w:rPr>
        <w:t>רשאית</w:t>
      </w:r>
      <w:r w:rsidR="0076731F">
        <w:rPr>
          <w:rFonts w:hint="cs"/>
          <w:snapToGrid w:val="0"/>
          <w:rtl/>
        </w:rPr>
        <w:t xml:space="preserve"> </w:t>
      </w:r>
      <w:r w:rsidRPr="00143468">
        <w:rPr>
          <w:snapToGrid w:val="0"/>
          <w:rtl/>
        </w:rPr>
        <w:t xml:space="preserve">הממשלה לבטל מיד את החוזה </w:t>
      </w:r>
      <w:bookmarkEnd w:id="8"/>
      <w:r w:rsidRPr="00143468">
        <w:rPr>
          <w:rFonts w:hint="cs"/>
          <w:snapToGrid w:val="0"/>
          <w:rtl/>
        </w:rPr>
        <w:t>במידה והחברה הזוכה</w:t>
      </w:r>
      <w:r w:rsidRPr="00143468">
        <w:rPr>
          <w:snapToGrid w:val="0"/>
          <w:rtl/>
        </w:rPr>
        <w:t xml:space="preserve"> הפר</w:t>
      </w:r>
      <w:r w:rsidRPr="00143468">
        <w:rPr>
          <w:rFonts w:hint="cs"/>
          <w:snapToGrid w:val="0"/>
          <w:rtl/>
        </w:rPr>
        <w:t>ה</w:t>
      </w:r>
      <w:r w:rsidRPr="00143468">
        <w:rPr>
          <w:snapToGrid w:val="0"/>
          <w:rtl/>
        </w:rPr>
        <w:t xml:space="preserve"> אחת או יותר מהתחייבויותיו האמורות בחוזה זה ואותה התחייבות היא מעיקרי החוזה, </w:t>
      </w:r>
      <w:r w:rsidRPr="00143468">
        <w:rPr>
          <w:rFonts w:hint="cs"/>
          <w:snapToGrid w:val="0"/>
          <w:rtl/>
        </w:rPr>
        <w:t>והחברה הזוכה</w:t>
      </w:r>
      <w:r w:rsidRPr="00143468">
        <w:rPr>
          <w:snapToGrid w:val="0"/>
          <w:rtl/>
        </w:rPr>
        <w:t xml:space="preserve"> לא תיק</w:t>
      </w:r>
      <w:r w:rsidRPr="00143468">
        <w:rPr>
          <w:rFonts w:hint="cs"/>
          <w:snapToGrid w:val="0"/>
          <w:rtl/>
        </w:rPr>
        <w:t>נה</w:t>
      </w:r>
      <w:r w:rsidRPr="00143468">
        <w:rPr>
          <w:snapToGrid w:val="0"/>
          <w:rtl/>
        </w:rPr>
        <w:t xml:space="preserve"> את ההפרה לאחר שקיבל התראה על כך מאת המ</w:t>
      </w:r>
      <w:r w:rsidRPr="00143468">
        <w:rPr>
          <w:rFonts w:hint="cs"/>
          <w:snapToGrid w:val="0"/>
          <w:rtl/>
        </w:rPr>
        <w:t>זמין</w:t>
      </w:r>
      <w:r w:rsidRPr="00143468">
        <w:rPr>
          <w:snapToGrid w:val="0"/>
          <w:rtl/>
        </w:rPr>
        <w:t>, תוך הזמן שנקבע בהתראה.</w:t>
      </w:r>
    </w:p>
    <w:p w:rsidR="00143468" w:rsidRPr="00143468" w:rsidRDefault="00143468" w:rsidP="00143468">
      <w:pPr>
        <w:tabs>
          <w:tab w:val="left" w:pos="709"/>
          <w:tab w:val="left" w:pos="1418"/>
          <w:tab w:val="left" w:pos="2268"/>
          <w:tab w:val="left" w:pos="3289"/>
        </w:tabs>
        <w:bidi/>
        <w:spacing w:before="120"/>
        <w:ind w:left="2160" w:hanging="720"/>
        <w:jc w:val="both"/>
        <w:rPr>
          <w:snapToGrid w:val="0"/>
          <w:rtl/>
        </w:rPr>
      </w:pP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r>
      <w:bookmarkStart w:id="9" w:name="_Ref137471606"/>
      <w:r w:rsidRPr="00143468">
        <w:rPr>
          <w:b/>
          <w:bCs/>
          <w:snapToGrid w:val="0"/>
          <w:u w:val="single"/>
          <w:rtl/>
        </w:rPr>
        <w:t>קיזוז סכומים</w:t>
      </w:r>
      <w:bookmarkEnd w:id="9"/>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מגיע </w:t>
      </w:r>
      <w:r w:rsidRPr="00143468">
        <w:rPr>
          <w:rFonts w:hint="cs"/>
          <w:snapToGrid w:val="0"/>
          <w:rtl/>
        </w:rPr>
        <w:t>לחברה הזוכה</w:t>
      </w:r>
      <w:r w:rsidRPr="00143468">
        <w:rPr>
          <w:snapToGrid w:val="0"/>
          <w:rtl/>
        </w:rPr>
        <w:t xml:space="preserve"> מאת הממשלה לפי חוזה זה סכום כלשהו, תהיה הממשלה רשאית לקזז ולנכות ממנו כל סכום המגיע לממשלה מאת </w:t>
      </w:r>
      <w:r w:rsidRPr="00143468">
        <w:rPr>
          <w:rFonts w:hint="cs"/>
          <w:snapToGrid w:val="0"/>
          <w:rtl/>
        </w:rPr>
        <w:t>החברה הזוכה</w:t>
      </w:r>
      <w:r w:rsidRPr="00143468">
        <w:rPr>
          <w:snapToGrid w:val="0"/>
          <w:rtl/>
        </w:rPr>
        <w:t xml:space="preserve"> לפי חוזה זה או לפי כל עסקה אחרת.</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bookmarkStart w:id="10" w:name="_Ref137543110"/>
      <w:r w:rsidRPr="00143468">
        <w:rPr>
          <w:b/>
          <w:bCs/>
          <w:snapToGrid w:val="0"/>
          <w:u w:val="single"/>
          <w:rtl/>
        </w:rPr>
        <w:t xml:space="preserve">אי כשירות </w:t>
      </w:r>
      <w:bookmarkEnd w:id="10"/>
      <w:r w:rsidRPr="00143468">
        <w:rPr>
          <w:rFonts w:hint="cs"/>
          <w:b/>
          <w:bCs/>
          <w:snapToGrid w:val="0"/>
          <w:u w:val="single"/>
          <w:rtl/>
        </w:rPr>
        <w:t>החברה הזוכה</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lastRenderedPageBreak/>
        <w:t xml:space="preserve">אם </w:t>
      </w:r>
      <w:r w:rsidRPr="00143468">
        <w:rPr>
          <w:rFonts w:hint="cs"/>
          <w:snapToGrid w:val="0"/>
          <w:rtl/>
        </w:rPr>
        <w:t>החברה הזוכה</w:t>
      </w:r>
      <w:r w:rsidRPr="00143468">
        <w:rPr>
          <w:snapToGrid w:val="0"/>
          <w:rtl/>
        </w:rPr>
        <w:t xml:space="preserve"> פשט</w:t>
      </w:r>
      <w:r w:rsidRPr="00143468">
        <w:rPr>
          <w:rFonts w:hint="cs"/>
          <w:snapToGrid w:val="0"/>
          <w:rtl/>
        </w:rPr>
        <w:t>ה</w:t>
      </w:r>
      <w:r w:rsidRPr="00143468">
        <w:rPr>
          <w:snapToGrid w:val="0"/>
          <w:rtl/>
        </w:rPr>
        <w:t xml:space="preserve"> רגל או נעש</w:t>
      </w:r>
      <w:r w:rsidRPr="00143468">
        <w:rPr>
          <w:rFonts w:hint="cs"/>
          <w:snapToGrid w:val="0"/>
          <w:rtl/>
        </w:rPr>
        <w:t>ת</w:t>
      </w:r>
      <w:r w:rsidRPr="00143468">
        <w:rPr>
          <w:snapToGrid w:val="0"/>
          <w:rtl/>
        </w:rPr>
        <w:t>ה בלתי כש</w:t>
      </w:r>
      <w:r w:rsidRPr="00143468">
        <w:rPr>
          <w:rFonts w:hint="cs"/>
          <w:snapToGrid w:val="0"/>
          <w:rtl/>
        </w:rPr>
        <w:t>י</w:t>
      </w:r>
      <w:r w:rsidRPr="00143468">
        <w:rPr>
          <w:snapToGrid w:val="0"/>
          <w:rtl/>
        </w:rPr>
        <w:t>ר</w:t>
      </w:r>
      <w:r w:rsidRPr="00143468">
        <w:rPr>
          <w:rFonts w:hint="cs"/>
          <w:snapToGrid w:val="0"/>
          <w:rtl/>
        </w:rPr>
        <w:t>ה</w:t>
      </w:r>
      <w:r w:rsidRPr="00143468">
        <w:rPr>
          <w:snapToGrid w:val="0"/>
          <w:rtl/>
        </w:rPr>
        <w:t xml:space="preserve"> לפעולה משפטית או כאשר </w:t>
      </w:r>
      <w:r w:rsidRPr="00143468">
        <w:rPr>
          <w:rFonts w:hint="cs"/>
          <w:snapToGrid w:val="0"/>
          <w:rtl/>
        </w:rPr>
        <w:t>החברה הזוכה</w:t>
      </w:r>
      <w:r w:rsidRPr="00143468">
        <w:rPr>
          <w:snapToGrid w:val="0"/>
          <w:rtl/>
        </w:rPr>
        <w:t xml:space="preserve"> הינ</w:t>
      </w:r>
      <w:r w:rsidRPr="00143468">
        <w:rPr>
          <w:rFonts w:hint="cs"/>
          <w:snapToGrid w:val="0"/>
          <w:rtl/>
        </w:rPr>
        <w:t>ה</w:t>
      </w:r>
      <w:r w:rsidRPr="00143468">
        <w:rPr>
          <w:snapToGrid w:val="0"/>
          <w:rtl/>
        </w:rPr>
        <w:t xml:space="preserve"> תאגיד:</w:t>
      </w:r>
      <w:r w:rsidRPr="00143468" w:rsidDel="002D23C0">
        <w:rPr>
          <w:snapToGrid w:val="0"/>
          <w:rtl/>
        </w:rPr>
        <w:t xml:space="preserve"> </w:t>
      </w:r>
    </w:p>
    <w:p w:rsidR="00143468" w:rsidRPr="00143468" w:rsidRDefault="00143468" w:rsidP="00143468">
      <w:pPr>
        <w:keepNext/>
        <w:numPr>
          <w:ilvl w:val="12"/>
          <w:numId w:val="0"/>
        </w:numPr>
        <w:tabs>
          <w:tab w:val="left" w:pos="709"/>
          <w:tab w:val="left" w:pos="1275"/>
          <w:tab w:val="left" w:pos="2268"/>
          <w:tab w:val="left" w:pos="3289"/>
        </w:tabs>
        <w:bidi/>
        <w:spacing w:before="120"/>
        <w:ind w:left="1440" w:firstLine="1"/>
        <w:jc w:val="both"/>
        <w:rPr>
          <w:snapToGrid w:val="0"/>
          <w:rtl/>
        </w:rPr>
      </w:pPr>
      <w:r w:rsidRPr="00143468">
        <w:rPr>
          <w:snapToGrid w:val="0"/>
          <w:rtl/>
        </w:rPr>
        <w:t xml:space="preserve">אם ימונה כונס נכסים זמני או קבוע לעסקי ו/או לרכוש של </w:t>
      </w:r>
      <w:r w:rsidRPr="00143468">
        <w:rPr>
          <w:rFonts w:hint="cs"/>
          <w:snapToGrid w:val="0"/>
          <w:rtl/>
        </w:rPr>
        <w:t>החברה הזוכה</w:t>
      </w:r>
      <w:r w:rsidRPr="00143468">
        <w:rPr>
          <w:snapToGrid w:val="0"/>
          <w:rtl/>
        </w:rPr>
        <w:t>;</w:t>
      </w:r>
    </w:p>
    <w:p w:rsidR="00143468" w:rsidRPr="00143468" w:rsidRDefault="00143468" w:rsidP="00143468">
      <w:pPr>
        <w:keepNext/>
        <w:numPr>
          <w:ilvl w:val="12"/>
          <w:numId w:val="0"/>
        </w:numPr>
        <w:tabs>
          <w:tab w:val="left" w:pos="709"/>
          <w:tab w:val="left" w:pos="1275"/>
          <w:tab w:val="left" w:pos="2268"/>
          <w:tab w:val="left" w:pos="3289"/>
        </w:tabs>
        <w:bidi/>
        <w:spacing w:before="120"/>
        <w:ind w:left="1440" w:firstLine="1"/>
        <w:jc w:val="both"/>
        <w:rPr>
          <w:snapToGrid w:val="0"/>
          <w:rtl/>
        </w:rPr>
      </w:pPr>
      <w:r w:rsidRPr="00143468">
        <w:rPr>
          <w:snapToGrid w:val="0"/>
          <w:rtl/>
        </w:rPr>
        <w:t xml:space="preserve">אם ימונה קדם מפרק, מפרק זמני או קבוע </w:t>
      </w:r>
      <w:r w:rsidRPr="00143468">
        <w:rPr>
          <w:rFonts w:hint="cs"/>
          <w:snapToGrid w:val="0"/>
          <w:rtl/>
        </w:rPr>
        <w:t>החברה הזוכה</w:t>
      </w:r>
      <w:r w:rsidRPr="00143468">
        <w:rPr>
          <w:snapToGrid w:val="0"/>
          <w:rtl/>
        </w:rPr>
        <w:t>;</w:t>
      </w:r>
      <w:r w:rsidRPr="00143468">
        <w:rPr>
          <w:snapToGrid w:val="0"/>
          <w:rtl/>
        </w:rPr>
        <w:tab/>
      </w:r>
      <w:r w:rsidRPr="00143468">
        <w:rPr>
          <w:snapToGrid w:val="0"/>
          <w:rtl/>
        </w:rPr>
        <w:tab/>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אם הפסיקה </w:t>
      </w:r>
      <w:r w:rsidRPr="00143468">
        <w:rPr>
          <w:rFonts w:hint="cs"/>
          <w:snapToGrid w:val="0"/>
          <w:rtl/>
        </w:rPr>
        <w:t>החברה הזוכה</w:t>
      </w:r>
      <w:r w:rsidRPr="00143468">
        <w:rPr>
          <w:snapToGrid w:val="0"/>
          <w:rtl/>
        </w:rPr>
        <w:t xml:space="preserve"> לנהל את עסקי</w:t>
      </w:r>
      <w:r w:rsidRPr="00143468">
        <w:rPr>
          <w:rFonts w:hint="cs"/>
          <w:snapToGrid w:val="0"/>
          <w:rtl/>
        </w:rPr>
        <w:t>ה</w:t>
      </w:r>
      <w:r w:rsidRPr="00143468">
        <w:rPr>
          <w:snapToGrid w:val="0"/>
          <w:rtl/>
        </w:rPr>
        <w:t xml:space="preserve"> לתקופה רצופה העולה על 30 </w:t>
      </w:r>
      <w:r w:rsidRPr="00143468">
        <w:rPr>
          <w:rFonts w:hint="cs"/>
          <w:snapToGrid w:val="0"/>
          <w:rtl/>
        </w:rPr>
        <w:t>י</w:t>
      </w:r>
      <w:r w:rsidRPr="00143468">
        <w:rPr>
          <w:snapToGrid w:val="0"/>
          <w:rtl/>
        </w:rPr>
        <w:t>ום;</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Pr>
      </w:pPr>
      <w:r w:rsidRPr="00143468">
        <w:rPr>
          <w:rFonts w:hint="cs"/>
          <w:snapToGrid w:val="0"/>
          <w:rtl/>
        </w:rPr>
        <w:t>כשהחברה הזוכה</w:t>
      </w:r>
      <w:r w:rsidRPr="00143468">
        <w:rPr>
          <w:snapToGrid w:val="0"/>
          <w:rtl/>
        </w:rPr>
        <w:t xml:space="preserve"> הסתלק</w:t>
      </w:r>
      <w:r w:rsidRPr="00143468">
        <w:rPr>
          <w:rFonts w:hint="cs"/>
          <w:snapToGrid w:val="0"/>
          <w:rtl/>
        </w:rPr>
        <w:t>ה</w:t>
      </w:r>
      <w:r w:rsidRPr="00143468">
        <w:rPr>
          <w:snapToGrid w:val="0"/>
          <w:rtl/>
        </w:rPr>
        <w:t xml:space="preserve"> מביצוע החוזה או הסכם שנערך מכוחו;</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Pr>
      </w:pPr>
      <w:r w:rsidRPr="00143468">
        <w:rPr>
          <w:snapToGrid w:val="0"/>
          <w:rtl/>
        </w:rPr>
        <w:t xml:space="preserve">כשיש ביד המזמין הוכחות להנחת דעתו, </w:t>
      </w:r>
      <w:r w:rsidRPr="00143468">
        <w:rPr>
          <w:rFonts w:hint="cs"/>
          <w:snapToGrid w:val="0"/>
          <w:rtl/>
        </w:rPr>
        <w:t>שהחברה הזוכה</w:t>
      </w:r>
      <w:r w:rsidRPr="00143468">
        <w:rPr>
          <w:snapToGrid w:val="0"/>
          <w:rtl/>
        </w:rPr>
        <w:t xml:space="preserve"> ו/או אדם אחר כלשהו או מטעמ</w:t>
      </w:r>
      <w:r w:rsidRPr="00143468">
        <w:rPr>
          <w:rFonts w:hint="cs"/>
          <w:snapToGrid w:val="0"/>
          <w:rtl/>
        </w:rPr>
        <w:t>ה</w:t>
      </w:r>
      <w:r w:rsidRPr="00143468">
        <w:rPr>
          <w:snapToGrid w:val="0"/>
          <w:rtl/>
        </w:rPr>
        <w:t xml:space="preserve"> נת</w:t>
      </w:r>
      <w:r w:rsidRPr="00143468">
        <w:rPr>
          <w:rFonts w:hint="cs"/>
          <w:snapToGrid w:val="0"/>
          <w:rtl/>
        </w:rPr>
        <w:t>נה</w:t>
      </w:r>
      <w:r w:rsidRPr="00143468">
        <w:rPr>
          <w:snapToGrid w:val="0"/>
          <w:rtl/>
        </w:rPr>
        <w:t xml:space="preserve"> או הציע</w:t>
      </w:r>
      <w:r w:rsidRPr="00143468">
        <w:rPr>
          <w:rFonts w:hint="cs"/>
          <w:snapToGrid w:val="0"/>
          <w:rtl/>
        </w:rPr>
        <w:t>ה</w:t>
      </w:r>
      <w:r w:rsidRPr="00143468">
        <w:rPr>
          <w:snapToGrid w:val="0"/>
          <w:rtl/>
        </w:rPr>
        <w:t xml:space="preserve"> לאדם אחר כלשהו שוחד, מענק, דורון או טובת הנאה כלשהי בקשר לחוזה זה או כל הסכם שנערך מכוחו;</w:t>
      </w: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 xml:space="preserve">אזי בכל אחד מהמקרים האלה ייחשב הדבר כאילו החוזה בוטל על פי סעיף </w:t>
      </w:r>
      <w:r w:rsidRPr="00143468">
        <w:rPr>
          <w:rFonts w:hint="cs"/>
          <w:snapToGrid w:val="0"/>
          <w:rtl/>
        </w:rPr>
        <w:t>12</w:t>
      </w:r>
      <w:r w:rsidRPr="00143468">
        <w:rPr>
          <w:snapToGrid w:val="0"/>
          <w:rtl/>
        </w:rPr>
        <w:t>.</w:t>
      </w:r>
    </w:p>
    <w:p w:rsidR="00143468" w:rsidRPr="00143468" w:rsidRDefault="00143468" w:rsidP="00143468">
      <w:pPr>
        <w:bidi/>
        <w:ind w:left="720"/>
        <w:jc w:val="both"/>
        <w:rPr>
          <w:snapToGrid w:val="0"/>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העברת זכויות וחובות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אינ</w:t>
      </w:r>
      <w:r w:rsidRPr="00143468">
        <w:rPr>
          <w:rFonts w:hint="cs"/>
          <w:snapToGrid w:val="0"/>
          <w:rtl/>
        </w:rPr>
        <w:t>ה</w:t>
      </w:r>
      <w:r w:rsidRPr="00143468">
        <w:rPr>
          <w:snapToGrid w:val="0"/>
          <w:rtl/>
        </w:rPr>
        <w:t xml:space="preserve"> רשאי</w:t>
      </w:r>
      <w:r w:rsidRPr="00143468">
        <w:rPr>
          <w:rFonts w:hint="cs"/>
          <w:snapToGrid w:val="0"/>
          <w:rtl/>
        </w:rPr>
        <w:t>ת</w:t>
      </w:r>
      <w:r w:rsidRPr="00143468">
        <w:rPr>
          <w:snapToGrid w:val="0"/>
          <w:rtl/>
        </w:rPr>
        <w:t xml:space="preserve"> להסב לאחר את החוזה הזה או כל חלק ממנו או מתן</w:t>
      </w:r>
      <w:r w:rsidRPr="00143468">
        <w:rPr>
          <w:rFonts w:hint="cs"/>
          <w:snapToGrid w:val="0"/>
          <w:rtl/>
        </w:rPr>
        <w:t xml:space="preserve"> </w:t>
      </w:r>
      <w:r w:rsidRPr="00143468">
        <w:rPr>
          <w:snapToGrid w:val="0"/>
          <w:rtl/>
        </w:rPr>
        <w:t xml:space="preserve">שירותי </w:t>
      </w:r>
      <w:r w:rsidRPr="00143468">
        <w:rPr>
          <w:rFonts w:hint="cs"/>
          <w:snapToGrid w:val="0"/>
          <w:rtl/>
        </w:rPr>
        <w:t>החברה הזוכה</w:t>
      </w:r>
      <w:r w:rsidRPr="00143468">
        <w:rPr>
          <w:snapToGrid w:val="0"/>
          <w:rtl/>
        </w:rPr>
        <w:t xml:space="preserve"> לקבל תשלום שכר טרחה או החזר הוצאות או כל תשלום אחר על פי חוזה זה, וכן אין </w:t>
      </w:r>
      <w:smartTag w:uri="urn:schemas-microsoft-com:office:smarttags" w:element="PersonName">
        <w:r w:rsidRPr="00143468">
          <w:rPr>
            <w:snapToGrid w:val="0"/>
            <w:rtl/>
          </w:rPr>
          <w:t>הוא</w:t>
        </w:r>
      </w:smartTag>
      <w:r w:rsidRPr="00143468">
        <w:rPr>
          <w:snapToGrid w:val="0"/>
          <w:rtl/>
        </w:rPr>
        <w:t xml:space="preserve"> רשא</w:t>
      </w:r>
      <w:r w:rsidRPr="00143468">
        <w:rPr>
          <w:rFonts w:hint="cs"/>
          <w:snapToGrid w:val="0"/>
          <w:rtl/>
        </w:rPr>
        <w:t>ית</w:t>
      </w:r>
      <w:r w:rsidRPr="00143468">
        <w:rPr>
          <w:snapToGrid w:val="0"/>
          <w:rtl/>
        </w:rPr>
        <w:t xml:space="preserve"> להעביר או למסור לאחר כל זכות או חובה לפיו, אלא בהסכמת הממשלה בכתב ומראש.</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אינ</w:t>
      </w:r>
      <w:r w:rsidRPr="00143468">
        <w:rPr>
          <w:rFonts w:hint="cs"/>
          <w:snapToGrid w:val="0"/>
          <w:rtl/>
        </w:rPr>
        <w:t>ה</w:t>
      </w:r>
      <w:r w:rsidRPr="00143468">
        <w:rPr>
          <w:snapToGrid w:val="0"/>
          <w:rtl/>
        </w:rPr>
        <w:t xml:space="preserve"> רשאי</w:t>
      </w:r>
      <w:r w:rsidRPr="00143468">
        <w:rPr>
          <w:rFonts w:hint="cs"/>
          <w:snapToGrid w:val="0"/>
          <w:rtl/>
        </w:rPr>
        <w:t>ת</w:t>
      </w:r>
      <w:r w:rsidRPr="00143468">
        <w:rPr>
          <w:snapToGrid w:val="0"/>
          <w:rtl/>
        </w:rPr>
        <w:t xml:space="preserve"> למסור לאחר את ביצוע </w:t>
      </w:r>
      <w:r w:rsidRPr="00143468">
        <w:rPr>
          <w:rFonts w:hint="cs"/>
          <w:snapToGrid w:val="0"/>
          <w:rtl/>
        </w:rPr>
        <w:t>שירותי החברה הזוכה</w:t>
      </w:r>
      <w:r w:rsidRPr="00143468">
        <w:rPr>
          <w:snapToGrid w:val="0"/>
          <w:rtl/>
        </w:rPr>
        <w:t>, כול</w:t>
      </w:r>
      <w:r w:rsidRPr="00143468">
        <w:rPr>
          <w:rFonts w:hint="cs"/>
          <w:snapToGrid w:val="0"/>
          <w:rtl/>
        </w:rPr>
        <w:t>ם</w:t>
      </w:r>
    </w:p>
    <w:p w:rsidR="00143468" w:rsidRPr="00143468" w:rsidRDefault="00143468" w:rsidP="00143468">
      <w:pPr>
        <w:bidi/>
        <w:ind w:left="696" w:firstLine="720"/>
        <w:jc w:val="both"/>
        <w:rPr>
          <w:snapToGrid w:val="0"/>
          <w:rtl/>
        </w:rPr>
      </w:pPr>
      <w:r w:rsidRPr="00143468">
        <w:rPr>
          <w:snapToGrid w:val="0"/>
          <w:rtl/>
        </w:rPr>
        <w:t>או מקצת</w:t>
      </w:r>
      <w:r w:rsidRPr="00143468">
        <w:rPr>
          <w:rFonts w:hint="cs"/>
          <w:snapToGrid w:val="0"/>
          <w:rtl/>
        </w:rPr>
        <w:t>ם</w:t>
      </w:r>
      <w:r w:rsidRPr="00143468">
        <w:rPr>
          <w:snapToGrid w:val="0"/>
          <w:rtl/>
        </w:rPr>
        <w:t>, אלא בהסכמת המ</w:t>
      </w:r>
      <w:r w:rsidRPr="00143468">
        <w:rPr>
          <w:rFonts w:hint="cs"/>
          <w:snapToGrid w:val="0"/>
          <w:rtl/>
        </w:rPr>
        <w:t>זמין</w:t>
      </w:r>
      <w:r w:rsidRPr="00143468">
        <w:rPr>
          <w:snapToGrid w:val="0"/>
          <w:rtl/>
        </w:rPr>
        <w:t xml:space="preserve"> בכתב ומראש.</w:t>
      </w:r>
    </w:p>
    <w:p w:rsidR="00143468" w:rsidRPr="00143468" w:rsidRDefault="00143468" w:rsidP="00143468">
      <w:pPr>
        <w:tabs>
          <w:tab w:val="left" w:pos="709"/>
          <w:tab w:val="left" w:pos="1418"/>
          <w:tab w:val="left" w:pos="2268"/>
          <w:tab w:val="left" w:pos="3289"/>
        </w:tabs>
        <w:bidi/>
        <w:spacing w:before="120"/>
        <w:ind w:left="1440" w:hanging="720"/>
        <w:jc w:val="both"/>
        <w:rPr>
          <w:b/>
          <w:bCs/>
          <w:snapToGrid w:val="0"/>
          <w:u w:val="single"/>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snapToGrid w:val="0"/>
          <w:rtl/>
        </w:rPr>
      </w:pPr>
      <w:r w:rsidRPr="00143468">
        <w:rPr>
          <w:b/>
          <w:bCs/>
          <w:snapToGrid w:val="0"/>
          <w:u w:val="single"/>
          <w:rtl/>
        </w:rPr>
        <w:tab/>
        <w:t>הוראות בטחון וסודיות וביצוע השירותים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לשמור בסוד ולא להעביר, להודיע, למסור או להביא</w:t>
      </w:r>
    </w:p>
    <w:p w:rsidR="00143468" w:rsidRPr="00143468" w:rsidRDefault="00143468" w:rsidP="00143468">
      <w:pPr>
        <w:bidi/>
        <w:ind w:left="1416"/>
        <w:jc w:val="both"/>
        <w:rPr>
          <w:snapToGrid w:val="0"/>
          <w:rtl/>
        </w:rPr>
      </w:pPr>
      <w:r w:rsidRPr="00143468">
        <w:rPr>
          <w:snapToGrid w:val="0"/>
          <w:rtl/>
        </w:rPr>
        <w:t>לידיעת כל אדם, כל ידיעה שתגיע אלי</w:t>
      </w:r>
      <w:r w:rsidRPr="00143468">
        <w:rPr>
          <w:rFonts w:hint="cs"/>
          <w:snapToGrid w:val="0"/>
          <w:rtl/>
        </w:rPr>
        <w:t>ה</w:t>
      </w:r>
      <w:r w:rsidRPr="00143468">
        <w:rPr>
          <w:snapToGrid w:val="0"/>
          <w:rtl/>
        </w:rPr>
        <w:t xml:space="preserve"> בקשר עם ביצוע חוזה זה או בתוקף ביצועו, תוך תקופת הביצוע, לפניה או לאחר מכן. </w:t>
      </w:r>
      <w:r w:rsidRPr="00143468">
        <w:rPr>
          <w:rFonts w:hint="cs"/>
          <w:snapToGrid w:val="0"/>
          <w:rtl/>
        </w:rPr>
        <w:t xml:space="preserve">חברת הניהול </w:t>
      </w:r>
      <w:r w:rsidRPr="00143468">
        <w:rPr>
          <w:snapToGrid w:val="0"/>
          <w:rtl/>
        </w:rPr>
        <w:t xml:space="preserve"> מצהיר</w:t>
      </w:r>
      <w:r w:rsidRPr="00143468">
        <w:rPr>
          <w:rFonts w:hint="cs"/>
          <w:snapToGrid w:val="0"/>
          <w:rtl/>
        </w:rPr>
        <w:t>ה</w:t>
      </w:r>
      <w:r w:rsidRPr="00143468">
        <w:rPr>
          <w:snapToGrid w:val="0"/>
          <w:rtl/>
        </w:rPr>
        <w:t xml:space="preserve"> בזה כי ידוע ל</w:t>
      </w:r>
      <w:r w:rsidRPr="00143468">
        <w:rPr>
          <w:rFonts w:hint="cs"/>
          <w:snapToGrid w:val="0"/>
          <w:rtl/>
        </w:rPr>
        <w:t>ה</w:t>
      </w:r>
      <w:r w:rsidRPr="00143468">
        <w:rPr>
          <w:snapToGrid w:val="0"/>
          <w:rtl/>
        </w:rPr>
        <w:t xml:space="preserve"> שאי מילוי התחייבויותי</w:t>
      </w:r>
      <w:r w:rsidRPr="00143468">
        <w:rPr>
          <w:rFonts w:hint="cs"/>
          <w:snapToGrid w:val="0"/>
          <w:rtl/>
        </w:rPr>
        <w:t>ה</w:t>
      </w:r>
      <w:r w:rsidRPr="00143468">
        <w:rPr>
          <w:snapToGrid w:val="0"/>
          <w:rtl/>
        </w:rPr>
        <w:t xml:space="preserve"> על פי סעיף זה מהווה עבירה לפי פרק ז', סימן ה' (סודות רשמיים) של חוק העונשין התשל"ז-1977).</w:t>
      </w:r>
    </w:p>
    <w:p w:rsidR="00143468" w:rsidRPr="00143468" w:rsidRDefault="00143468" w:rsidP="00143468">
      <w:pPr>
        <w:tabs>
          <w:tab w:val="left" w:pos="709"/>
          <w:tab w:val="left" w:pos="1418"/>
          <w:tab w:val="left" w:pos="2268"/>
          <w:tab w:val="left" w:pos="3289"/>
        </w:tabs>
        <w:bidi/>
        <w:spacing w:before="120"/>
        <w:ind w:left="744"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החברה הזוכה</w:t>
      </w:r>
      <w:r w:rsidRPr="00143468">
        <w:rPr>
          <w:snapToGrid w:val="0"/>
          <w:rtl/>
        </w:rPr>
        <w:t xml:space="preserve"> מתחייב</w:t>
      </w:r>
      <w:r w:rsidRPr="00143468">
        <w:rPr>
          <w:rFonts w:hint="cs"/>
          <w:snapToGrid w:val="0"/>
          <w:rtl/>
        </w:rPr>
        <w:t>ת</w:t>
      </w:r>
      <w:r w:rsidRPr="00143468">
        <w:rPr>
          <w:snapToGrid w:val="0"/>
          <w:rtl/>
        </w:rPr>
        <w:t xml:space="preserve"> לגרום לכך שהסודיות כאמור תישמר גם על ידי</w:t>
      </w:r>
    </w:p>
    <w:p w:rsidR="00143468" w:rsidRPr="00143468" w:rsidRDefault="00143468" w:rsidP="00143468">
      <w:pPr>
        <w:bidi/>
        <w:ind w:left="1416"/>
        <w:jc w:val="both"/>
        <w:rPr>
          <w:snapToGrid w:val="0"/>
          <w:rtl/>
        </w:rPr>
      </w:pPr>
      <w:r w:rsidRPr="00143468">
        <w:rPr>
          <w:snapToGrid w:val="0"/>
          <w:rtl/>
        </w:rPr>
        <w:t>המועסקים על ידי</w:t>
      </w:r>
      <w:r w:rsidRPr="00143468">
        <w:rPr>
          <w:rFonts w:hint="cs"/>
          <w:snapToGrid w:val="0"/>
          <w:rtl/>
        </w:rPr>
        <w:t>ה</w:t>
      </w:r>
      <w:r w:rsidRPr="00143468">
        <w:rPr>
          <w:snapToGrid w:val="0"/>
          <w:rtl/>
        </w:rPr>
        <w:t xml:space="preserve"> וכל מי שבא בשמ</w:t>
      </w:r>
      <w:r w:rsidRPr="00143468">
        <w:rPr>
          <w:rFonts w:hint="cs"/>
          <w:snapToGrid w:val="0"/>
          <w:rtl/>
        </w:rPr>
        <w:t>ה</w:t>
      </w:r>
      <w:r w:rsidRPr="00143468">
        <w:rPr>
          <w:snapToGrid w:val="0"/>
          <w:rtl/>
        </w:rPr>
        <w:t xml:space="preserve"> או מטעמ</w:t>
      </w:r>
      <w:r w:rsidRPr="00143468">
        <w:rPr>
          <w:rFonts w:hint="cs"/>
          <w:snapToGrid w:val="0"/>
          <w:rtl/>
        </w:rPr>
        <w:t>ה</w:t>
      </w:r>
      <w:r w:rsidRPr="00143468">
        <w:rPr>
          <w:snapToGrid w:val="0"/>
          <w:rtl/>
        </w:rPr>
        <w:t xml:space="preserve"> וכל מי שהמידע כאמור יובא לידיעתו על ידי </w:t>
      </w:r>
      <w:r w:rsidRPr="00143468">
        <w:rPr>
          <w:rFonts w:hint="cs"/>
          <w:snapToGrid w:val="0"/>
          <w:rtl/>
        </w:rPr>
        <w:t>החברה הזוכה</w:t>
      </w:r>
      <w:r w:rsidRPr="00143468">
        <w:rPr>
          <w:snapToGrid w:val="0"/>
          <w:rtl/>
        </w:rPr>
        <w:t xml:space="preserve"> , ואם </w:t>
      </w:r>
      <w:r w:rsidRPr="00143468">
        <w:rPr>
          <w:rFonts w:hint="cs"/>
          <w:snapToGrid w:val="0"/>
          <w:rtl/>
        </w:rPr>
        <w:t>החברה הזוכה</w:t>
      </w:r>
      <w:r w:rsidRPr="00143468">
        <w:rPr>
          <w:snapToGrid w:val="0"/>
          <w:rtl/>
        </w:rPr>
        <w:t xml:space="preserve"> ה</w:t>
      </w:r>
      <w:r w:rsidRPr="00143468">
        <w:rPr>
          <w:rFonts w:hint="cs"/>
          <w:snapToGrid w:val="0"/>
          <w:rtl/>
        </w:rPr>
        <w:t>י</w:t>
      </w:r>
      <w:r w:rsidRPr="00143468">
        <w:rPr>
          <w:snapToGrid w:val="0"/>
          <w:rtl/>
        </w:rPr>
        <w:t xml:space="preserve">א תאגיד </w:t>
      </w:r>
      <w:r w:rsidRPr="00143468">
        <w:rPr>
          <w:snapToGrid w:val="0"/>
        </w:rPr>
        <w:t>–</w:t>
      </w:r>
      <w:r w:rsidRPr="00143468">
        <w:rPr>
          <w:snapToGrid w:val="0"/>
          <w:rtl/>
        </w:rPr>
        <w:t xml:space="preserve"> גם ע"י הדירקטוריון שלו, וה</w:t>
      </w:r>
      <w:r w:rsidRPr="00143468">
        <w:rPr>
          <w:rFonts w:hint="cs"/>
          <w:snapToGrid w:val="0"/>
          <w:rtl/>
        </w:rPr>
        <w:t>י</w:t>
      </w:r>
      <w:r w:rsidRPr="00143468">
        <w:rPr>
          <w:snapToGrid w:val="0"/>
          <w:rtl/>
        </w:rPr>
        <w:t xml:space="preserve">א יחתים את כל הגורמים הנ"ל על הצהרת סודיות </w:t>
      </w:r>
      <w:r w:rsidRPr="00143468">
        <w:rPr>
          <w:rFonts w:hint="cs"/>
          <w:snapToGrid w:val="0"/>
          <w:rtl/>
        </w:rPr>
        <w:t>.</w:t>
      </w:r>
    </w:p>
    <w:p w:rsidR="00143468" w:rsidRPr="00143468" w:rsidRDefault="00143468" w:rsidP="00143468">
      <w:pPr>
        <w:bidi/>
        <w:ind w:left="720"/>
        <w:jc w:val="both"/>
        <w:rPr>
          <w:snapToGrid w:val="0"/>
          <w:rtl/>
        </w:rPr>
      </w:pP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 xml:space="preserve">מעמד </w:t>
      </w:r>
      <w:r w:rsidRPr="00143468">
        <w:rPr>
          <w:rFonts w:hint="cs"/>
          <w:b/>
          <w:bCs/>
          <w:snapToGrid w:val="0"/>
          <w:u w:val="single"/>
          <w:rtl/>
        </w:rPr>
        <w:t>החברה הזוכה</w:t>
      </w:r>
      <w:r w:rsidRPr="00143468">
        <w:rPr>
          <w:b/>
          <w:bCs/>
          <w:snapToGrid w:val="0"/>
          <w:u w:val="single"/>
          <w:rtl/>
        </w:rPr>
        <w:t xml:space="preserve"> כקבלן עצמאי</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בהתחשב בכל האמור בחוזה זה, כוללים התמורה והחזרת ההוצאות המפורטות בו את כל המגיע </w:t>
      </w:r>
      <w:r w:rsidRPr="00143468">
        <w:rPr>
          <w:rFonts w:hint="cs"/>
          <w:snapToGrid w:val="0"/>
          <w:rtl/>
        </w:rPr>
        <w:t>החברה הזוכה</w:t>
      </w:r>
      <w:r w:rsidRPr="00143468">
        <w:rPr>
          <w:snapToGrid w:val="0"/>
          <w:rtl/>
        </w:rPr>
        <w:t xml:space="preserve"> בעד שירותי</w:t>
      </w:r>
      <w:r w:rsidRPr="00143468">
        <w:rPr>
          <w:rFonts w:hint="cs"/>
          <w:snapToGrid w:val="0"/>
          <w:rtl/>
        </w:rPr>
        <w:t>ה</w:t>
      </w:r>
      <w:r w:rsidRPr="00143468">
        <w:rPr>
          <w:snapToGrid w:val="0"/>
          <w:rtl/>
        </w:rPr>
        <w:t xml:space="preserve"> ובקשר לכל הנובע מהחוזה, ומלבדן לא היה </w:t>
      </w:r>
      <w:r w:rsidRPr="00143468">
        <w:rPr>
          <w:rFonts w:hint="cs"/>
          <w:snapToGrid w:val="0"/>
          <w:rtl/>
        </w:rPr>
        <w:t xml:space="preserve">החברה </w:t>
      </w:r>
      <w:r w:rsidRPr="00143468">
        <w:rPr>
          <w:rFonts w:hint="cs"/>
          <w:snapToGrid w:val="0"/>
          <w:rtl/>
        </w:rPr>
        <w:lastRenderedPageBreak/>
        <w:t>הזוכה</w:t>
      </w:r>
      <w:r w:rsidRPr="00143468">
        <w:rPr>
          <w:snapToGrid w:val="0"/>
          <w:rtl/>
        </w:rPr>
        <w:t xml:space="preserve"> זכאי</w:t>
      </w:r>
      <w:r w:rsidRPr="00143468">
        <w:rPr>
          <w:rFonts w:hint="cs"/>
          <w:snapToGrid w:val="0"/>
          <w:rtl/>
        </w:rPr>
        <w:t>ת</w:t>
      </w:r>
      <w:r w:rsidRPr="00143468">
        <w:rPr>
          <w:snapToGrid w:val="0"/>
          <w:rtl/>
        </w:rPr>
        <w:t xml:space="preserve"> לכל תמורה או טובת הנאה מכל סוג ש</w:t>
      </w:r>
      <w:smartTag w:uri="urn:schemas-microsoft-com:office:smarttags" w:element="PersonName">
        <w:r w:rsidRPr="00143468">
          <w:rPr>
            <w:snapToGrid w:val="0"/>
            <w:rtl/>
          </w:rPr>
          <w:t>הוא</w:t>
        </w:r>
      </w:smartTag>
      <w:r w:rsidRPr="00143468">
        <w:rPr>
          <w:snapToGrid w:val="0"/>
          <w:rtl/>
        </w:rPr>
        <w:t>, מכל מקור ש</w:t>
      </w:r>
      <w:smartTag w:uri="urn:schemas-microsoft-com:office:smarttags" w:element="PersonName">
        <w:r w:rsidRPr="00143468">
          <w:rPr>
            <w:snapToGrid w:val="0"/>
            <w:rtl/>
          </w:rPr>
          <w:t>הוא</w:t>
        </w:r>
      </w:smartTag>
      <w:r w:rsidRPr="00143468">
        <w:rPr>
          <w:snapToGrid w:val="0"/>
          <w:rtl/>
        </w:rPr>
        <w:t xml:space="preserve"> ומכל עילה שהיא.</w:t>
      </w:r>
    </w:p>
    <w:p w:rsidR="00143468" w:rsidRPr="00143468" w:rsidRDefault="00143468" w:rsidP="00143468">
      <w:pPr>
        <w:tabs>
          <w:tab w:val="left" w:pos="709"/>
          <w:tab w:val="left" w:pos="1418"/>
          <w:tab w:val="left" w:pos="2268"/>
          <w:tab w:val="left" w:pos="3289"/>
        </w:tabs>
        <w:bidi/>
        <w:spacing w:before="120"/>
        <w:ind w:left="144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rFonts w:hint="cs"/>
          <w:snapToGrid w:val="0"/>
          <w:rtl/>
        </w:rPr>
        <w:t>החברה הזוכה</w:t>
      </w:r>
      <w:r w:rsidRPr="00143468">
        <w:rPr>
          <w:snapToGrid w:val="0"/>
          <w:rtl/>
        </w:rPr>
        <w:t xml:space="preserve"> </w:t>
      </w:r>
      <w:r w:rsidRPr="00143468">
        <w:rPr>
          <w:rFonts w:hint="cs"/>
          <w:snapToGrid w:val="0"/>
          <w:rtl/>
        </w:rPr>
        <w:t>ת</w:t>
      </w:r>
      <w:r w:rsidRPr="00143468">
        <w:rPr>
          <w:snapToGrid w:val="0"/>
          <w:rtl/>
        </w:rPr>
        <w:t>יחשב לצורך פירוש החוזה, לכל דבר ועניין כקבלן עצמאי. כמו כן מושג זה בדינים השונים החלים ושיחולו על כל עניין ועניין, ה</w:t>
      </w:r>
      <w:r w:rsidRPr="00143468">
        <w:rPr>
          <w:rFonts w:hint="cs"/>
          <w:snapToGrid w:val="0"/>
          <w:rtl/>
        </w:rPr>
        <w:t>י</w:t>
      </w:r>
      <w:r w:rsidRPr="00143468">
        <w:rPr>
          <w:snapToGrid w:val="0"/>
          <w:rtl/>
        </w:rPr>
        <w:t xml:space="preserve">א לא </w:t>
      </w:r>
      <w:r w:rsidRPr="00143468">
        <w:rPr>
          <w:rFonts w:hint="cs"/>
          <w:snapToGrid w:val="0"/>
          <w:rtl/>
        </w:rPr>
        <w:t>ת</w:t>
      </w:r>
      <w:r w:rsidRPr="00143468">
        <w:rPr>
          <w:snapToGrid w:val="0"/>
          <w:rtl/>
        </w:rPr>
        <w:t xml:space="preserve">יחשב מכל בחינה שהיא לעובד, לסוכן, לשליח של הממשלה כדי למנוע כל ספק אפשרי, </w:t>
      </w:r>
      <w:r w:rsidRPr="00143468">
        <w:rPr>
          <w:rFonts w:hint="cs"/>
          <w:snapToGrid w:val="0"/>
          <w:rtl/>
        </w:rPr>
        <w:t>החברה הזוכה</w:t>
      </w:r>
      <w:r w:rsidRPr="00143468">
        <w:rPr>
          <w:snapToGrid w:val="0"/>
          <w:rtl/>
        </w:rPr>
        <w:t xml:space="preserve"> לא </w:t>
      </w:r>
      <w:r w:rsidRPr="00143468">
        <w:rPr>
          <w:rFonts w:hint="cs"/>
          <w:snapToGrid w:val="0"/>
          <w:rtl/>
        </w:rPr>
        <w:t>ת</w:t>
      </w:r>
      <w:r w:rsidRPr="00143468">
        <w:rPr>
          <w:snapToGrid w:val="0"/>
          <w:rtl/>
        </w:rPr>
        <w:t>היה זכאי</w:t>
      </w:r>
      <w:r w:rsidRPr="00143468">
        <w:rPr>
          <w:rFonts w:hint="cs"/>
          <w:snapToGrid w:val="0"/>
          <w:rtl/>
        </w:rPr>
        <w:t>ת</w:t>
      </w:r>
      <w:r w:rsidRPr="00143468">
        <w:rPr>
          <w:snapToGrid w:val="0"/>
          <w:rtl/>
        </w:rPr>
        <w:t xml:space="preserve"> לכל הטבות או זכויות סוציאליות מכל סוג ש</w:t>
      </w:r>
      <w:smartTag w:uri="urn:schemas-microsoft-com:office:smarttags" w:element="PersonName">
        <w:r w:rsidRPr="00143468">
          <w:rPr>
            <w:snapToGrid w:val="0"/>
            <w:rtl/>
          </w:rPr>
          <w:t>הוא</w:t>
        </w:r>
      </w:smartTag>
      <w:r w:rsidRPr="00143468">
        <w:rPr>
          <w:snapToGrid w:val="0"/>
          <w:rtl/>
        </w:rPr>
        <w:t>, לרבות חופשה, דמי מחלה, פיצויי פיטורין, וכל הטבה או זכות אחרת, והתמורה הניתנת ל</w:t>
      </w:r>
      <w:r w:rsidRPr="00143468">
        <w:rPr>
          <w:rFonts w:hint="cs"/>
          <w:snapToGrid w:val="0"/>
          <w:rtl/>
        </w:rPr>
        <w:t>ה</w:t>
      </w:r>
      <w:r w:rsidRPr="00143468">
        <w:rPr>
          <w:snapToGrid w:val="0"/>
          <w:rtl/>
        </w:rPr>
        <w:t xml:space="preserve"> כמפורט לעיל, נקבעה בשל העדר זכויות סוציאליות כאמור, ובשל היות היחסים בינו לבין הממשלה יחסים של מתן שרות ולא של עובד ומעביד.</w:t>
      </w:r>
    </w:p>
    <w:p w:rsidR="00143468" w:rsidRPr="00143468" w:rsidRDefault="00143468" w:rsidP="00143468">
      <w:pPr>
        <w:tabs>
          <w:tab w:val="left" w:pos="709"/>
          <w:tab w:val="left" w:pos="1418"/>
          <w:tab w:val="left" w:pos="2268"/>
          <w:tab w:val="left" w:pos="3289"/>
        </w:tabs>
        <w:bidi/>
        <w:spacing w:before="1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snapToGrid w:val="0"/>
          <w:rtl/>
        </w:rPr>
      </w:pPr>
      <w:r w:rsidRPr="00143468">
        <w:rPr>
          <w:b/>
          <w:bCs/>
          <w:snapToGrid w:val="0"/>
          <w:u w:val="single"/>
          <w:rtl/>
        </w:rPr>
        <w:t>וויתורים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r w:rsidRPr="00143468">
        <w:rPr>
          <w:snapToGrid w:val="0"/>
          <w:rtl/>
        </w:rPr>
        <w:tab/>
        <w:t>ויתר אחד הצדדים למשנהו על הפרת הוראה מהוראות חוזה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143468" w:rsidRPr="00143468" w:rsidRDefault="00143468" w:rsidP="00143468">
      <w:pPr>
        <w:tabs>
          <w:tab w:val="num" w:pos="719"/>
          <w:tab w:val="left" w:pos="1418"/>
          <w:tab w:val="left" w:pos="2268"/>
          <w:tab w:val="left" w:pos="3289"/>
        </w:tabs>
        <w:suppressAutoHyphens/>
        <w:overflowPunct w:val="0"/>
        <w:autoSpaceDE w:val="0"/>
        <w:bidi/>
        <w:spacing w:before="120"/>
        <w:jc w:val="both"/>
        <w:textAlignment w:val="baseline"/>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תנאים לביצוע תשלומים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במעמד חתימת חוזה זה ובתחילת כל שנת כספים שתחול לאחר מכן במשך קיומו של חוזה זה וכן כתנאי מוקדם לביצוע תשלומים </w:t>
      </w:r>
      <w:r w:rsidRPr="00143468">
        <w:rPr>
          <w:rFonts w:hint="cs"/>
          <w:snapToGrid w:val="0"/>
          <w:rtl/>
        </w:rPr>
        <w:t>לחברה הזוכה</w:t>
      </w:r>
      <w:r w:rsidRPr="00143468">
        <w:rPr>
          <w:snapToGrid w:val="0"/>
          <w:rtl/>
        </w:rPr>
        <w:t xml:space="preserve"> על פי חוזה זה, </w:t>
      </w:r>
      <w:r w:rsidRPr="00143468">
        <w:rPr>
          <w:rFonts w:hint="cs"/>
          <w:snapToGrid w:val="0"/>
          <w:rtl/>
        </w:rPr>
        <w:t>ת</w:t>
      </w:r>
      <w:r w:rsidRPr="00143468">
        <w:rPr>
          <w:snapToGrid w:val="0"/>
          <w:rtl/>
        </w:rPr>
        <w:t xml:space="preserve">מציא </w:t>
      </w:r>
      <w:r w:rsidRPr="00143468">
        <w:rPr>
          <w:rFonts w:hint="cs"/>
          <w:snapToGrid w:val="0"/>
          <w:rtl/>
        </w:rPr>
        <w:t>החברה הזוכה</w:t>
      </w:r>
      <w:r w:rsidRPr="00143468">
        <w:rPr>
          <w:snapToGrid w:val="0"/>
          <w:rtl/>
        </w:rPr>
        <w:t xml:space="preserve"> לחשב </w:t>
      </w:r>
      <w:r w:rsidRPr="00143468">
        <w:rPr>
          <w:rFonts w:hint="cs"/>
          <w:snapToGrid w:val="0"/>
          <w:rtl/>
        </w:rPr>
        <w:t>משרד החקלאות ופיתוח הכפר</w:t>
      </w:r>
      <w:r w:rsidRPr="00143468">
        <w:rPr>
          <w:snapToGrid w:val="0"/>
          <w:rtl/>
        </w:rPr>
        <w:t xml:space="preserve"> צילום תעודת עוסק מורשה בתוקף על פי חוק מס ערך מוסף, התשל"ו-1975 (להלן </w:t>
      </w:r>
      <w:r w:rsidRPr="00143468">
        <w:rPr>
          <w:snapToGrid w:val="0"/>
        </w:rPr>
        <w:t>–</w:t>
      </w:r>
      <w:r w:rsidRPr="00143468">
        <w:rPr>
          <w:snapToGrid w:val="0"/>
          <w:rt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w:t>
      </w:r>
      <w:r w:rsidRPr="00143468">
        <w:rPr>
          <w:rFonts w:hint="cs"/>
          <w:snapToGrid w:val="0"/>
          <w:rtl/>
        </w:rPr>
        <w:t>החברה הזוכה</w:t>
      </w:r>
      <w:r w:rsidRPr="00143468">
        <w:rPr>
          <w:snapToGrid w:val="0"/>
          <w:rtl/>
        </w:rPr>
        <w:t xml:space="preserve"> מנהל</w:t>
      </w:r>
      <w:r w:rsidRPr="00143468">
        <w:rPr>
          <w:rFonts w:hint="cs"/>
          <w:snapToGrid w:val="0"/>
          <w:rtl/>
        </w:rPr>
        <w:t>ת</w:t>
      </w:r>
      <w:r w:rsidRPr="00143468">
        <w:rPr>
          <w:snapToGrid w:val="0"/>
          <w:rtl/>
        </w:rPr>
        <w:t xml:space="preserve"> או פטור</w:t>
      </w:r>
      <w:r w:rsidRPr="00143468">
        <w:rPr>
          <w:rFonts w:hint="cs"/>
          <w:snapToGrid w:val="0"/>
          <w:rtl/>
        </w:rPr>
        <w:t>ה</w:t>
      </w:r>
      <w:r w:rsidRPr="00143468">
        <w:rPr>
          <w:snapToGrid w:val="0"/>
          <w:rtl/>
        </w:rPr>
        <w:t xml:space="preserve"> מלנהל את פנקסי החשבונות והרשומים שעלי</w:t>
      </w:r>
      <w:r w:rsidRPr="00143468">
        <w:rPr>
          <w:rFonts w:hint="cs"/>
          <w:snapToGrid w:val="0"/>
          <w:rtl/>
        </w:rPr>
        <w:t>ה</w:t>
      </w:r>
      <w:r w:rsidRPr="00143468">
        <w:rPr>
          <w:snapToGrid w:val="0"/>
          <w:rtl/>
        </w:rPr>
        <w:t xml:space="preserve"> לנהל על פי פקודת מס הכנסה ולפי החוק וכמו כן </w:t>
      </w:r>
      <w:r w:rsidRPr="00143468">
        <w:rPr>
          <w:rFonts w:hint="cs"/>
          <w:snapToGrid w:val="0"/>
          <w:rtl/>
        </w:rPr>
        <w:t>שהחברה הזוכה</w:t>
      </w:r>
      <w:r w:rsidRPr="00143468">
        <w:rPr>
          <w:snapToGrid w:val="0"/>
          <w:rtl/>
        </w:rPr>
        <w:t xml:space="preserve"> נוהג</w:t>
      </w:r>
      <w:r w:rsidRPr="00143468">
        <w:rPr>
          <w:rFonts w:hint="cs"/>
          <w:snapToGrid w:val="0"/>
          <w:rtl/>
        </w:rPr>
        <w:t>ת</w:t>
      </w:r>
      <w:r w:rsidRPr="00143468">
        <w:rPr>
          <w:snapToGrid w:val="0"/>
          <w:rtl/>
        </w:rPr>
        <w:t xml:space="preserve"> לדווח לפקיד השומה על הכנסותיו ולמנהל מע"מ על עסקאות שמוטל עליהן מס לפי חוק.</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מדי חודש, בתום אספקת השירות לחודש/ הטובין יגיש הזוכה  חשבונית מס בשקלים חדשים (בתוספת מע"מ) לאישור המזמין, בצירוף דו"ח המפרט את הפעולות השונות שבוצעו. המזמין יוכל לדרוש שמידע ופרטים נוספים ישולבו בחשבונית.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במידה וביצע הזוכה הוצאות אותן תמחר במסגרת הצעתו, ויש בידיו הודעה שניתנה מראש ובכתב חתומה על ידי המזמין המאשרת הוצאות אלו, יצרף אותן לחשבונית ויציין אותם בדו"ח הפעילות תוך הפרדת החזרי ההוצאות מהעלות שבסעיף לעיל.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התשלום יבוצע אך ורק בסיום אספקת הטובין / השירותים ולאחר שהגורם המקצועי המוסמך במשרד המזמין אישר בכתב כי הזוכה בפועל סיים את התחייבויותיו באספקת הטובין / השירותים בהתאם לדרישת המזמין, וההוצאות עליהן דיווח אכן אושרו ונעשו. במידה שהגורם המקצועי המוסמך לא יאשר את סיום אספקת הטובין / השירותים או </w:t>
      </w:r>
      <w:r w:rsidRPr="00143468">
        <w:rPr>
          <w:snapToGrid w:val="0"/>
          <w:rtl/>
        </w:rPr>
        <w:lastRenderedPageBreak/>
        <w:t xml:space="preserve">יאשר כי היא בוצעה באופן חלקי בלבד, יתבצע התשלום בהתאם לקביעתו של הגורם המקצועי המוסמך.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נציג המזמין יבדוק ויאשר את חשבוניות המס. תאריך התשלום ייקבע בהתאם למועד שבו התקבל החשבון החודשי אצל המשרד המזמין, להלן – "מועד הגשת החשבונית למשרד", עפ"י המפתח הבא:</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  </w:t>
      </w: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ביצוע התשלום לאחר שנבדק ואושר על ידי הגורם המוסמך יהיה בדרך של זיכוי חשבון הבנק של הזוכה בפועל על ידי </w:t>
      </w:r>
      <w:proofErr w:type="spellStart"/>
      <w:r w:rsidRPr="00143468">
        <w:rPr>
          <w:snapToGrid w:val="0"/>
          <w:rtl/>
        </w:rPr>
        <w:t>חשבות</w:t>
      </w:r>
      <w:proofErr w:type="spellEnd"/>
      <w:r w:rsidRPr="00143468">
        <w:rPr>
          <w:snapToGrid w:val="0"/>
          <w:rtl/>
        </w:rPr>
        <w:t xml:space="preserve"> המשרד.</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Pr>
      </w:pPr>
      <w:r w:rsidRPr="00143468">
        <w:rPr>
          <w:b/>
          <w:bCs/>
          <w:snapToGrid w:val="0"/>
          <w:u w:val="single"/>
          <w:rtl/>
        </w:rPr>
        <w:tab/>
        <w:t>ערבות</w:t>
      </w:r>
    </w:p>
    <w:p w:rsidR="00143468" w:rsidRPr="00143468" w:rsidRDefault="00143468" w:rsidP="00143468">
      <w:pPr>
        <w:bidi/>
        <w:ind w:left="708"/>
        <w:jc w:val="both"/>
        <w:rPr>
          <w:b/>
          <w:bCs/>
          <w:snapToGrid w:val="0"/>
          <w:u w:val="single"/>
          <w:rtl/>
        </w:rPr>
      </w:pPr>
    </w:p>
    <w:p w:rsidR="00143468" w:rsidRPr="00143468" w:rsidRDefault="00143468" w:rsidP="008878A3">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snapToGrid w:val="0"/>
          <w:rtl/>
        </w:rPr>
        <w:t xml:space="preserve">כבטחון לקיום התחייבות עפ"י חוזה זה </w:t>
      </w:r>
      <w:r w:rsidRPr="00143468">
        <w:rPr>
          <w:rFonts w:hint="cs"/>
          <w:snapToGrid w:val="0"/>
          <w:rtl/>
        </w:rPr>
        <w:t>ת</w:t>
      </w:r>
      <w:r w:rsidRPr="00143468">
        <w:rPr>
          <w:snapToGrid w:val="0"/>
          <w:rtl/>
        </w:rPr>
        <w:t xml:space="preserve">מציא </w:t>
      </w:r>
      <w:r w:rsidRPr="00143468">
        <w:rPr>
          <w:rFonts w:hint="cs"/>
          <w:snapToGrid w:val="0"/>
          <w:rtl/>
        </w:rPr>
        <w:t xml:space="preserve">החברה הזוכה </w:t>
      </w:r>
      <w:r w:rsidRPr="00143468">
        <w:rPr>
          <w:snapToGrid w:val="0"/>
          <w:rtl/>
        </w:rPr>
        <w:t xml:space="preserve">לממשלה במעמד חתימת חוזה זה ערבות  אוטונומית, בלתי מותנית צמודה למדד המחירים לצרכן על סך </w:t>
      </w:r>
      <w:r w:rsidR="008878A3">
        <w:rPr>
          <w:rFonts w:hint="cs"/>
          <w:b/>
          <w:bCs/>
          <w:snapToGrid w:val="0"/>
          <w:u w:val="single"/>
          <w:rtl/>
        </w:rPr>
        <w:t>_________</w:t>
      </w:r>
      <w:r w:rsidRPr="00143468">
        <w:rPr>
          <w:rFonts w:hint="cs"/>
          <w:b/>
          <w:bCs/>
          <w:snapToGrid w:val="0"/>
          <w:u w:val="single"/>
          <w:rtl/>
        </w:rPr>
        <w:t xml:space="preserve">₪  </w:t>
      </w:r>
      <w:r w:rsidRPr="00143468">
        <w:rPr>
          <w:rFonts w:hint="cs"/>
          <w:snapToGrid w:val="0"/>
          <w:rtl/>
        </w:rPr>
        <w:t>(</w:t>
      </w:r>
      <w:r w:rsidR="008878A3">
        <w:rPr>
          <w:rFonts w:hint="cs"/>
          <w:snapToGrid w:val="0"/>
          <w:rtl/>
        </w:rPr>
        <w:t>__________</w:t>
      </w:r>
      <w:r w:rsidRPr="00143468">
        <w:rPr>
          <w:rFonts w:hint="cs"/>
          <w:snapToGrid w:val="0"/>
          <w:rtl/>
        </w:rPr>
        <w:t>שקלים)</w:t>
      </w:r>
      <w:r w:rsidRPr="00143468">
        <w:rPr>
          <w:snapToGrid w:val="0"/>
          <w:rtl/>
        </w:rPr>
        <w:t xml:space="preserve"> ותחודש מדי פעם עם הארכת תוקפו של חוזה זה </w:t>
      </w:r>
      <w:r w:rsidRPr="00143468">
        <w:rPr>
          <w:rFonts w:hint="cs"/>
          <w:snapToGrid w:val="0"/>
          <w:rtl/>
        </w:rPr>
        <w:t>.</w:t>
      </w:r>
    </w:p>
    <w:p w:rsidR="00143468" w:rsidRPr="00143468" w:rsidRDefault="00143468" w:rsidP="00143468">
      <w:pPr>
        <w:bidi/>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Pr>
      </w:pPr>
      <w:r w:rsidRPr="00143468">
        <w:rPr>
          <w:rFonts w:hint="cs"/>
          <w:snapToGrid w:val="0"/>
          <w:rtl/>
        </w:rPr>
        <w:t xml:space="preserve">משרד החקלאות </w:t>
      </w:r>
      <w:r w:rsidRPr="00143468">
        <w:rPr>
          <w:snapToGrid w:val="0"/>
          <w:rtl/>
        </w:rPr>
        <w:t xml:space="preserve"> יהיה רשאי לחלט את הערבויות או חלקן, לפי שיקול דעתו בכל מקרה שלדעתו הפר</w:t>
      </w:r>
      <w:r w:rsidRPr="00143468">
        <w:rPr>
          <w:rFonts w:hint="cs"/>
          <w:snapToGrid w:val="0"/>
          <w:rtl/>
        </w:rPr>
        <w:t>ה</w:t>
      </w:r>
      <w:r w:rsidRPr="00143468">
        <w:rPr>
          <w:snapToGrid w:val="0"/>
          <w:rtl/>
        </w:rPr>
        <w:t xml:space="preserve"> </w:t>
      </w:r>
      <w:r w:rsidRPr="00143468">
        <w:rPr>
          <w:rFonts w:hint="cs"/>
          <w:snapToGrid w:val="0"/>
          <w:rtl/>
        </w:rPr>
        <w:t>החברה הזוכה</w:t>
      </w:r>
      <w:r w:rsidRPr="00143468">
        <w:rPr>
          <w:snapToGrid w:val="0"/>
          <w:rtl/>
        </w:rPr>
        <w:t xml:space="preserve"> התחייבות מהתחייבויותי</w:t>
      </w:r>
      <w:r w:rsidRPr="00143468">
        <w:rPr>
          <w:rFonts w:hint="cs"/>
          <w:snapToGrid w:val="0"/>
          <w:rtl/>
        </w:rPr>
        <w:t>ה</w:t>
      </w:r>
      <w:r w:rsidRPr="00143468">
        <w:rPr>
          <w:snapToGrid w:val="0"/>
          <w:rtl/>
        </w:rPr>
        <w:t xml:space="preserve"> עפ"י חוזה זה. היה והערבויות או חלקן יחולטו על ידי </w:t>
      </w:r>
      <w:r w:rsidRPr="00143468">
        <w:rPr>
          <w:rFonts w:hint="cs"/>
          <w:snapToGrid w:val="0"/>
          <w:rtl/>
        </w:rPr>
        <w:t xml:space="preserve">משרד החקלאות </w:t>
      </w:r>
      <w:r w:rsidRPr="00143468">
        <w:rPr>
          <w:snapToGrid w:val="0"/>
          <w:rtl/>
        </w:rPr>
        <w:t xml:space="preserve"> וחוזה לא יבוטל, </w:t>
      </w:r>
      <w:r w:rsidRPr="00143468">
        <w:rPr>
          <w:rFonts w:hint="cs"/>
          <w:snapToGrid w:val="0"/>
          <w:rtl/>
        </w:rPr>
        <w:t>ת</w:t>
      </w:r>
      <w:r w:rsidRPr="00143468">
        <w:rPr>
          <w:snapToGrid w:val="0"/>
          <w:rtl/>
        </w:rPr>
        <w:t xml:space="preserve">מציא </w:t>
      </w:r>
      <w:r w:rsidRPr="00143468">
        <w:rPr>
          <w:rFonts w:hint="cs"/>
          <w:snapToGrid w:val="0"/>
          <w:rtl/>
        </w:rPr>
        <w:t>ח החברה הזוכה</w:t>
      </w:r>
      <w:r w:rsidRPr="00143468">
        <w:rPr>
          <w:snapToGrid w:val="0"/>
          <w:rtl/>
        </w:rPr>
        <w:t xml:space="preserve"> ערבות חדשה בתנאים זהים לערבות שחולטה. כל סכום שיחולט יהפוך להיות קניינה של </w:t>
      </w:r>
      <w:r w:rsidRPr="00143468">
        <w:rPr>
          <w:rFonts w:hint="cs"/>
          <w:snapToGrid w:val="0"/>
          <w:rtl/>
        </w:rPr>
        <w:t xml:space="preserve">משרד החקלאות </w:t>
      </w:r>
      <w:r w:rsidRPr="00143468">
        <w:rPr>
          <w:snapToGrid w:val="0"/>
          <w:rtl/>
        </w:rPr>
        <w:t>.</w:t>
      </w:r>
    </w:p>
    <w:p w:rsidR="00143468" w:rsidRPr="00143468" w:rsidRDefault="00143468" w:rsidP="00143468">
      <w:pPr>
        <w:bidi/>
        <w:jc w:val="both"/>
        <w:rPr>
          <w:snapToGrid w:val="0"/>
          <w:rtl/>
        </w:rPr>
      </w:pPr>
    </w:p>
    <w:p w:rsidR="00143468" w:rsidRPr="00143468" w:rsidRDefault="00143468" w:rsidP="00143468">
      <w:pPr>
        <w:bidi/>
        <w:ind w:left="708"/>
        <w:jc w:val="both"/>
        <w:rPr>
          <w:snapToGrid w:val="0"/>
          <w:rtl/>
        </w:rPr>
      </w:pPr>
    </w:p>
    <w:p w:rsidR="00143468" w:rsidRPr="00143468" w:rsidRDefault="00143468" w:rsidP="00143468">
      <w:pPr>
        <w:numPr>
          <w:ilvl w:val="1"/>
          <w:numId w:val="20"/>
        </w:numPr>
        <w:tabs>
          <w:tab w:val="clear" w:pos="12"/>
          <w:tab w:val="num" w:pos="0"/>
          <w:tab w:val="left" w:pos="709"/>
          <w:tab w:val="left" w:pos="1418"/>
          <w:tab w:val="left" w:pos="2268"/>
          <w:tab w:val="left" w:pos="3289"/>
        </w:tabs>
        <w:bidi/>
        <w:spacing w:before="120" w:line="360" w:lineRule="auto"/>
        <w:ind w:left="1416"/>
        <w:jc w:val="both"/>
        <w:rPr>
          <w:snapToGrid w:val="0"/>
          <w:rtl/>
        </w:rPr>
      </w:pPr>
      <w:r w:rsidRPr="00143468">
        <w:rPr>
          <w:snapToGrid w:val="0"/>
          <w:rtl/>
        </w:rPr>
        <w:t xml:space="preserve">מתן הערבויות לעיל אינו פוטר את </w:t>
      </w:r>
      <w:r w:rsidRPr="00143468">
        <w:rPr>
          <w:rFonts w:hint="cs"/>
          <w:snapToGrid w:val="0"/>
          <w:rtl/>
        </w:rPr>
        <w:t>החברה הזוכה</w:t>
      </w:r>
      <w:r w:rsidRPr="00143468">
        <w:rPr>
          <w:snapToGrid w:val="0"/>
          <w:rtl/>
        </w:rPr>
        <w:t xml:space="preserve"> ממילוי כל </w:t>
      </w:r>
      <w:r w:rsidRPr="00143468">
        <w:rPr>
          <w:rFonts w:hint="cs"/>
          <w:snapToGrid w:val="0"/>
          <w:rtl/>
        </w:rPr>
        <w:t>חובותיה</w:t>
      </w:r>
      <w:r w:rsidRPr="00143468">
        <w:rPr>
          <w:snapToGrid w:val="0"/>
          <w:rtl/>
        </w:rPr>
        <w:t xml:space="preserve"> והתחייבויותי</w:t>
      </w:r>
      <w:r w:rsidRPr="00143468">
        <w:rPr>
          <w:rFonts w:hint="cs"/>
          <w:snapToGrid w:val="0"/>
          <w:rtl/>
        </w:rPr>
        <w:t>ה</w:t>
      </w:r>
      <w:r w:rsidRPr="00143468">
        <w:rPr>
          <w:snapToGrid w:val="0"/>
          <w:rtl/>
        </w:rPr>
        <w:t xml:space="preserve"> כלפי הממשלה עפ"י חוזה זה, ואילו גבייתה ומימושה של הערבות כולה או חלקה ע"י </w:t>
      </w:r>
      <w:r w:rsidRPr="00143468">
        <w:rPr>
          <w:rFonts w:hint="cs"/>
          <w:snapToGrid w:val="0"/>
          <w:rtl/>
        </w:rPr>
        <w:t xml:space="preserve">משרד החקלאות </w:t>
      </w:r>
      <w:r w:rsidRPr="00143468">
        <w:rPr>
          <w:snapToGrid w:val="0"/>
          <w:rtl/>
        </w:rPr>
        <w:t xml:space="preserve">, לא תהווה לגבי </w:t>
      </w:r>
      <w:r w:rsidRPr="00143468">
        <w:rPr>
          <w:rFonts w:hint="cs"/>
          <w:snapToGrid w:val="0"/>
          <w:rtl/>
        </w:rPr>
        <w:t xml:space="preserve">משרד החקלאות </w:t>
      </w:r>
      <w:r w:rsidRPr="00143468">
        <w:rPr>
          <w:snapToGrid w:val="0"/>
          <w:rtl/>
        </w:rPr>
        <w:t xml:space="preserve">מניעה לתבוע </w:t>
      </w:r>
      <w:r w:rsidRPr="00143468">
        <w:rPr>
          <w:rFonts w:hint="cs"/>
          <w:snapToGrid w:val="0"/>
          <w:rtl/>
        </w:rPr>
        <w:t>החברה הזוכה</w:t>
      </w:r>
      <w:r w:rsidRPr="00143468">
        <w:rPr>
          <w:snapToGrid w:val="0"/>
          <w:rtl/>
        </w:rPr>
        <w:t xml:space="preserve"> כל נזקים והפסדים נוספים וכן  סעדים נוספים ואחרים.</w:t>
      </w:r>
    </w:p>
    <w:p w:rsidR="00143468" w:rsidRPr="00143468" w:rsidRDefault="00143468" w:rsidP="00143468">
      <w:pPr>
        <w:tabs>
          <w:tab w:val="left" w:pos="709"/>
          <w:tab w:val="left" w:pos="1418"/>
          <w:tab w:val="left" w:pos="2268"/>
          <w:tab w:val="left" w:pos="3289"/>
        </w:tabs>
        <w:bidi/>
        <w:spacing w:before="120"/>
        <w:jc w:val="both"/>
        <w:rPr>
          <w:snapToGrid w:val="0"/>
          <w:rtl/>
        </w:rPr>
      </w:pPr>
      <w:r w:rsidRPr="00143468">
        <w:rPr>
          <w:snapToGrid w:val="0"/>
        </w:rPr>
        <w:t xml:space="preserve">     </w:t>
      </w:r>
      <w:r w:rsidRPr="00143468">
        <w:rPr>
          <w:rFonts w:hint="cs"/>
          <w:snapToGrid w:val="0"/>
          <w:rtl/>
        </w:rPr>
        <w:tab/>
      </w:r>
      <w:r w:rsidRPr="00143468">
        <w:rPr>
          <w:rFonts w:hint="cs"/>
          <w:snapToGrid w:val="0"/>
          <w:rtl/>
        </w:rPr>
        <w:tab/>
      </w:r>
      <w:r w:rsidRPr="00143468">
        <w:rPr>
          <w:snapToGrid w:val="0"/>
          <w:rtl/>
        </w:rPr>
        <w:t xml:space="preserve">כל ההוצאות הכרוכות במתן הערבות </w:t>
      </w:r>
      <w:r w:rsidRPr="00143468">
        <w:rPr>
          <w:rFonts w:hint="cs"/>
          <w:snapToGrid w:val="0"/>
          <w:rtl/>
        </w:rPr>
        <w:t>שדלעיל</w:t>
      </w:r>
      <w:r w:rsidRPr="00143468">
        <w:rPr>
          <w:snapToGrid w:val="0"/>
          <w:rtl/>
        </w:rPr>
        <w:t xml:space="preserve"> והוצאות מימושה יחולו על </w:t>
      </w:r>
      <w:r w:rsidRPr="00143468">
        <w:rPr>
          <w:rFonts w:hint="cs"/>
          <w:snapToGrid w:val="0"/>
          <w:rtl/>
        </w:rPr>
        <w:t>החברה</w:t>
      </w:r>
    </w:p>
    <w:p w:rsidR="00143468" w:rsidRPr="00143468" w:rsidRDefault="00143468" w:rsidP="00143468">
      <w:pPr>
        <w:tabs>
          <w:tab w:val="left" w:pos="709"/>
          <w:tab w:val="left" w:pos="1418"/>
          <w:tab w:val="left" w:pos="2268"/>
          <w:tab w:val="left" w:pos="3289"/>
        </w:tabs>
        <w:bidi/>
        <w:spacing w:before="120"/>
        <w:jc w:val="both"/>
        <w:rPr>
          <w:snapToGrid w:val="0"/>
          <w:rtl/>
        </w:rPr>
      </w:pPr>
      <w:r w:rsidRPr="00143468">
        <w:rPr>
          <w:rFonts w:hint="cs"/>
          <w:snapToGrid w:val="0"/>
          <w:rtl/>
        </w:rPr>
        <w:tab/>
      </w:r>
      <w:r w:rsidRPr="00143468">
        <w:rPr>
          <w:rFonts w:hint="cs"/>
          <w:snapToGrid w:val="0"/>
          <w:rtl/>
        </w:rPr>
        <w:tab/>
        <w:t xml:space="preserve"> הזוכה. לחברה </w:t>
      </w:r>
      <w:r w:rsidRPr="00143468">
        <w:rPr>
          <w:snapToGrid w:val="0"/>
          <w:rtl/>
        </w:rPr>
        <w:t>תינתן הודעה בהתראה של 30 יום.</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lastRenderedPageBreak/>
        <w:t xml:space="preserve">  שונות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rFonts w:hint="cs"/>
          <w:snapToGrid w:val="0"/>
          <w:rtl/>
        </w:rPr>
        <w:t>החברה הזוכה</w:t>
      </w:r>
      <w:r w:rsidRPr="00143468">
        <w:rPr>
          <w:snapToGrid w:val="0"/>
          <w:rtl/>
        </w:rPr>
        <w:t xml:space="preserve"> מצהיר</w:t>
      </w:r>
      <w:r w:rsidRPr="00143468">
        <w:rPr>
          <w:rFonts w:hint="cs"/>
          <w:snapToGrid w:val="0"/>
          <w:rtl/>
        </w:rPr>
        <w:t>ה</w:t>
      </w:r>
      <w:r w:rsidRPr="00143468">
        <w:rPr>
          <w:snapToGrid w:val="0"/>
          <w:rtl/>
        </w:rPr>
        <w:t xml:space="preserve"> כי אין בפעילותו העסקית ו/או המקצועית ו/או אחרת, שלו ו/או</w:t>
      </w:r>
      <w:r w:rsidRPr="00143468">
        <w:rPr>
          <w:rFonts w:hint="cs"/>
          <w:snapToGrid w:val="0"/>
          <w:rtl/>
        </w:rPr>
        <w:t xml:space="preserve"> </w:t>
      </w:r>
      <w:r w:rsidRPr="00143468">
        <w:rPr>
          <w:snapToGrid w:val="0"/>
          <w:rtl/>
        </w:rPr>
        <w:t>של מי מעובדיו ו/או של מי שמועסק על ידו בביצוע חוזה זה או מי  מנהליו</w:t>
      </w:r>
      <w:r w:rsidRPr="00143468">
        <w:rPr>
          <w:rFonts w:hint="cs"/>
          <w:snapToGrid w:val="0"/>
          <w:rtl/>
        </w:rPr>
        <w:t>,</w:t>
      </w:r>
      <w:r w:rsidRPr="00143468">
        <w:rPr>
          <w:snapToGrid w:val="0"/>
          <w:rtl/>
        </w:rPr>
        <w:t xml:space="preserve"> מצב של ניגוד עניינים או ניגוד עניינים אפשרי או  חשש לניגוד עניינים לבין הפעילויות של </w:t>
      </w:r>
      <w:r w:rsidRPr="00143468">
        <w:rPr>
          <w:rFonts w:hint="cs"/>
          <w:snapToGrid w:val="0"/>
          <w:rtl/>
        </w:rPr>
        <w:t>החברה הזוכה</w:t>
      </w:r>
      <w:r w:rsidRPr="00143468">
        <w:rPr>
          <w:snapToGrid w:val="0"/>
          <w:rtl/>
        </w:rPr>
        <w:t xml:space="preserve"> בביצוע שירותי </w:t>
      </w:r>
      <w:r w:rsidRPr="00143468">
        <w:rPr>
          <w:rFonts w:hint="cs"/>
          <w:snapToGrid w:val="0"/>
          <w:rtl/>
        </w:rPr>
        <w:t>החברה הזוכה</w:t>
      </w:r>
      <w:r w:rsidRPr="00143468">
        <w:rPr>
          <w:snapToGrid w:val="0"/>
          <w:rtl/>
        </w:rPr>
        <w:t xml:space="preserve"> לרבות עם הרשויות עמן </w:t>
      </w:r>
      <w:r w:rsidRPr="00143468">
        <w:rPr>
          <w:rFonts w:hint="cs"/>
          <w:snapToGrid w:val="0"/>
          <w:rtl/>
        </w:rPr>
        <w:t>ת</w:t>
      </w:r>
      <w:r w:rsidRPr="00143468">
        <w:rPr>
          <w:snapToGrid w:val="0"/>
          <w:rtl/>
        </w:rPr>
        <w:t>עבוד לצורך ביצוע חוזה זה ואם יתעורר מצב של ניגוד עניינים או חשד למצב כזה כאמור  לעיל במהלך ביצוע שירותי</w:t>
      </w:r>
      <w:r w:rsidRPr="00143468">
        <w:rPr>
          <w:rFonts w:hint="cs"/>
          <w:snapToGrid w:val="0"/>
          <w:rtl/>
        </w:rPr>
        <w:t xml:space="preserve"> החברה הזוכה</w:t>
      </w:r>
      <w:r w:rsidRPr="00143468">
        <w:rPr>
          <w:snapToGrid w:val="0"/>
          <w:rtl/>
        </w:rPr>
        <w:t xml:space="preserve"> מתחייב</w:t>
      </w:r>
      <w:r w:rsidRPr="00143468">
        <w:rPr>
          <w:rFonts w:hint="cs"/>
          <w:snapToGrid w:val="0"/>
          <w:rtl/>
        </w:rPr>
        <w:t>ת</w:t>
      </w:r>
      <w:r w:rsidRPr="00143468">
        <w:rPr>
          <w:snapToGrid w:val="0"/>
          <w:rtl/>
        </w:rPr>
        <w:t xml:space="preserve">  </w:t>
      </w:r>
      <w:r w:rsidRPr="00143468">
        <w:rPr>
          <w:rFonts w:hint="cs"/>
          <w:snapToGrid w:val="0"/>
          <w:rtl/>
        </w:rPr>
        <w:t>החברה הזוכה</w:t>
      </w:r>
      <w:r w:rsidRPr="00143468">
        <w:rPr>
          <w:snapToGrid w:val="0"/>
          <w:rtl/>
        </w:rPr>
        <w:t xml:space="preserve"> שה</w:t>
      </w:r>
      <w:r w:rsidRPr="00143468">
        <w:rPr>
          <w:rFonts w:hint="cs"/>
          <w:snapToGrid w:val="0"/>
          <w:rtl/>
        </w:rPr>
        <w:t>י</w:t>
      </w:r>
      <w:r w:rsidRPr="00143468">
        <w:rPr>
          <w:snapToGrid w:val="0"/>
          <w:rtl/>
        </w:rPr>
        <w:t xml:space="preserve">א </w:t>
      </w:r>
      <w:r w:rsidRPr="00143468">
        <w:rPr>
          <w:rFonts w:hint="cs"/>
          <w:snapToGrid w:val="0"/>
          <w:rtl/>
        </w:rPr>
        <w:t>ת</w:t>
      </w:r>
      <w:r w:rsidRPr="00143468">
        <w:rPr>
          <w:snapToGrid w:val="0"/>
          <w:rtl/>
        </w:rPr>
        <w:t xml:space="preserve">ודיע </w:t>
      </w:r>
      <w:proofErr w:type="spellStart"/>
      <w:r w:rsidRPr="00143468">
        <w:rPr>
          <w:rFonts w:hint="cs"/>
          <w:snapToGrid w:val="0"/>
          <w:rtl/>
        </w:rPr>
        <w:t>מיידית</w:t>
      </w:r>
      <w:proofErr w:type="spellEnd"/>
      <w:r w:rsidRPr="00143468">
        <w:rPr>
          <w:rFonts w:hint="cs"/>
          <w:snapToGrid w:val="0"/>
          <w:rtl/>
        </w:rPr>
        <w:t xml:space="preserve"> </w:t>
      </w:r>
      <w:r w:rsidRPr="00143468">
        <w:rPr>
          <w:snapToGrid w:val="0"/>
          <w:rtl/>
        </w:rPr>
        <w:t xml:space="preserve">על כך </w:t>
      </w:r>
      <w:r w:rsidRPr="00143468">
        <w:rPr>
          <w:rFonts w:hint="cs"/>
          <w:snapToGrid w:val="0"/>
          <w:rtl/>
        </w:rPr>
        <w:t xml:space="preserve">למזמין מטעם משרד החקלאות </w:t>
      </w:r>
      <w:r w:rsidRPr="00143468">
        <w:rPr>
          <w:snapToGrid w:val="0"/>
          <w:rtl/>
        </w:rPr>
        <w:t>וכן שה</w:t>
      </w:r>
      <w:r w:rsidRPr="00143468">
        <w:rPr>
          <w:rFonts w:hint="cs"/>
          <w:snapToGrid w:val="0"/>
          <w:rtl/>
        </w:rPr>
        <w:t>י</w:t>
      </w:r>
      <w:r w:rsidRPr="00143468">
        <w:rPr>
          <w:snapToGrid w:val="0"/>
          <w:rtl/>
        </w:rPr>
        <w:t xml:space="preserve">א </w:t>
      </w:r>
      <w:r w:rsidRPr="00143468">
        <w:rPr>
          <w:rFonts w:hint="cs"/>
          <w:snapToGrid w:val="0"/>
          <w:rtl/>
        </w:rPr>
        <w:t>תפעל</w:t>
      </w:r>
      <w:r w:rsidRPr="00143468">
        <w:rPr>
          <w:snapToGrid w:val="0"/>
          <w:rtl/>
        </w:rPr>
        <w:t xml:space="preserve"> לפי דרישותיו של </w:t>
      </w:r>
      <w:r w:rsidRPr="00143468">
        <w:rPr>
          <w:rFonts w:hint="cs"/>
          <w:snapToGrid w:val="0"/>
          <w:rtl/>
        </w:rPr>
        <w:t xml:space="preserve">משרד החקלאות </w:t>
      </w:r>
      <w:r w:rsidRPr="00143468">
        <w:rPr>
          <w:snapToGrid w:val="0"/>
          <w:rtl/>
        </w:rPr>
        <w:t>עד כדי ביטול חוזה זה וכל  פרויקט לפיו.</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שינויים בחוזה זה יחייבו את הצדדים אך ורק אם נעשו</w:t>
      </w:r>
      <w:r w:rsidRPr="00143468">
        <w:rPr>
          <w:rFonts w:hint="cs"/>
          <w:snapToGrid w:val="0"/>
          <w:rtl/>
        </w:rPr>
        <w:t xml:space="preserve"> במסגרת החלטת ועדת המכרזים של המשרד</w:t>
      </w:r>
      <w:r w:rsidRPr="00143468">
        <w:rPr>
          <w:snapToGrid w:val="0"/>
          <w:rtl/>
        </w:rPr>
        <w:t xml:space="preserve"> בכתב ונחתמו על ידי </w:t>
      </w:r>
      <w:proofErr w:type="spellStart"/>
      <w:r w:rsidRPr="00143468">
        <w:rPr>
          <w:snapToGrid w:val="0"/>
          <w:rtl/>
        </w:rPr>
        <w:t>מורשי</w:t>
      </w:r>
      <w:proofErr w:type="spellEnd"/>
      <w:r w:rsidRPr="00143468">
        <w:rPr>
          <w:snapToGrid w:val="0"/>
          <w:rtl/>
        </w:rPr>
        <w:t xml:space="preserve"> חתימה של כל אחד מהצדדים לחוזה.</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אם בית משפט יקבע שסעיף מסעיפי חוזה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snapToGrid w:val="0"/>
          <w:rtl/>
        </w:rPr>
        <w:t>בכל מקום בחוזה זה או בתנאי המכרז בו מתחייב</w:t>
      </w:r>
      <w:r w:rsidRPr="00143468">
        <w:rPr>
          <w:rFonts w:hint="cs"/>
          <w:snapToGrid w:val="0"/>
          <w:rtl/>
        </w:rPr>
        <w:t>ת החברה הזוכה</w:t>
      </w:r>
      <w:r w:rsidRPr="00143468">
        <w:rPr>
          <w:snapToGrid w:val="0"/>
          <w:rtl/>
        </w:rPr>
        <w:t xml:space="preserve"> לשפות ו/או לפצות את הממשלה בגין תביעות ודרישות, השיפוי יכלול גם הוצאות משפט, שכר טרחה והוצאות עורכי דין ומומחים.</w:t>
      </w:r>
    </w:p>
    <w:p w:rsidR="00143468" w:rsidRPr="00143468" w:rsidRDefault="00143468" w:rsidP="00143468">
      <w:pPr>
        <w:widowControl w:val="0"/>
        <w:numPr>
          <w:ilvl w:val="1"/>
          <w:numId w:val="20"/>
        </w:numPr>
        <w:tabs>
          <w:tab w:val="clear" w:pos="12"/>
          <w:tab w:val="num" w:pos="0"/>
          <w:tab w:val="left" w:pos="709"/>
          <w:tab w:val="left" w:pos="1418"/>
          <w:tab w:val="left" w:pos="2268"/>
          <w:tab w:val="left" w:pos="3289"/>
        </w:tabs>
        <w:bidi/>
        <w:spacing w:before="120" w:line="360" w:lineRule="auto"/>
        <w:ind w:left="1416"/>
        <w:jc w:val="both"/>
        <w:outlineLvl w:val="1"/>
        <w:rPr>
          <w:snapToGrid w:val="0"/>
          <w:rtl/>
        </w:rPr>
      </w:pPr>
      <w:r w:rsidRPr="00143468">
        <w:rPr>
          <w:rFonts w:hint="cs"/>
          <w:snapToGrid w:val="0"/>
          <w:rtl/>
        </w:rPr>
        <w:t>מוסכם בין הצדדים סמכות השיפוט בכל הנוגע לחוזה זה תהיה לבית המשפט המוסמך בתל אביב .</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b/>
          <w:bCs/>
          <w:snapToGrid w:val="0"/>
          <w:u w:val="single"/>
          <w:rtl/>
        </w:rPr>
        <w:tab/>
        <w:t>הרשאה תקציבית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נציגי הממשלה החותמים על חוזה זה מצהירים בזה כי ההוצאות וההרשאות להתחייב הכרוכות בביצוע השירותים תוקצבו בחוק התקציב השנתי לשנת התקציב הנוכחי בתקנה מספר ___________.</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numPr>
          <w:ilvl w:val="0"/>
          <w:numId w:val="20"/>
        </w:numPr>
        <w:tabs>
          <w:tab w:val="left" w:pos="709"/>
          <w:tab w:val="left" w:pos="1418"/>
          <w:tab w:val="left" w:pos="2268"/>
          <w:tab w:val="left" w:pos="3289"/>
        </w:tabs>
        <w:bidi/>
        <w:spacing w:before="120" w:line="360" w:lineRule="auto"/>
        <w:jc w:val="both"/>
        <w:rPr>
          <w:b/>
          <w:bCs/>
          <w:snapToGrid w:val="0"/>
          <w:u w:val="single"/>
          <w:rtl/>
        </w:rPr>
      </w:pPr>
      <w:r w:rsidRPr="00143468">
        <w:rPr>
          <w:snapToGrid w:val="0"/>
          <w:rtl/>
        </w:rPr>
        <w:tab/>
      </w:r>
      <w:r w:rsidRPr="00143468">
        <w:rPr>
          <w:b/>
          <w:bCs/>
          <w:snapToGrid w:val="0"/>
          <w:u w:val="single"/>
          <w:rtl/>
        </w:rPr>
        <w:t>כתובות הצדדים והמצאת הודעות</w:t>
      </w:r>
    </w:p>
    <w:p w:rsidR="00143468" w:rsidRPr="00143468" w:rsidRDefault="00143468" w:rsidP="00143468">
      <w:pPr>
        <w:tabs>
          <w:tab w:val="left" w:pos="709"/>
          <w:tab w:val="left" w:pos="1418"/>
          <w:tab w:val="left" w:pos="2268"/>
          <w:tab w:val="left" w:pos="3289"/>
        </w:tabs>
        <w:bidi/>
        <w:spacing w:before="120"/>
        <w:ind w:left="720" w:hanging="720"/>
        <w:jc w:val="both"/>
        <w:rPr>
          <w:snapToGrid w:val="0"/>
          <w:rtl/>
        </w:rPr>
      </w:pPr>
    </w:p>
    <w:p w:rsidR="00143468" w:rsidRPr="00143468" w:rsidRDefault="00143468" w:rsidP="00143468">
      <w:pPr>
        <w:keepNext/>
        <w:numPr>
          <w:ilvl w:val="12"/>
          <w:numId w:val="0"/>
        </w:numPr>
        <w:tabs>
          <w:tab w:val="left" w:pos="709"/>
          <w:tab w:val="left" w:pos="1275"/>
          <w:tab w:val="left" w:pos="2268"/>
          <w:tab w:val="left" w:pos="3289"/>
        </w:tabs>
        <w:bidi/>
        <w:spacing w:before="120"/>
        <w:ind w:left="1417" w:firstLine="1"/>
        <w:jc w:val="both"/>
        <w:rPr>
          <w:snapToGrid w:val="0"/>
          <w:rtl/>
        </w:rPr>
      </w:pPr>
      <w:r w:rsidRPr="00143468">
        <w:rPr>
          <w:snapToGrid w:val="0"/>
          <w:rtl/>
        </w:rPr>
        <w:t>כתובות הצדדים לצורך חוזה זה כמפורט להלן וכל הודעה שתישלח על ידי אחד הצדדים  למשנהו בדואר רשום יראו אותה כאילו הגיעה לתעודתה 96 שעות מזמן שליחתה כיאות.</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b/>
          <w:bCs/>
          <w:snapToGrid w:val="0"/>
          <w:rtl/>
        </w:rPr>
      </w:pPr>
      <w:r w:rsidRPr="00143468">
        <w:rPr>
          <w:snapToGrid w:val="0"/>
          <w:rtl/>
        </w:rPr>
        <w:tab/>
      </w:r>
      <w:r w:rsidRPr="00143468">
        <w:rPr>
          <w:b/>
          <w:bCs/>
          <w:snapToGrid w:val="0"/>
          <w:rtl/>
        </w:rPr>
        <w:t>הממשלה:</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lastRenderedPageBreak/>
        <w:tab/>
      </w:r>
      <w:r w:rsidRPr="00143468">
        <w:rPr>
          <w:rFonts w:hint="cs"/>
          <w:snapToGrid w:val="0"/>
          <w:rtl/>
        </w:rPr>
        <w:t xml:space="preserve">משרד החקלאות ופיתוח </w:t>
      </w:r>
      <w:proofErr w:type="spellStart"/>
      <w:r w:rsidRPr="00143468">
        <w:rPr>
          <w:rFonts w:hint="cs"/>
          <w:snapToGrid w:val="0"/>
          <w:rtl/>
        </w:rPr>
        <w:t>כפר,רשות</w:t>
      </w:r>
      <w:proofErr w:type="spellEnd"/>
      <w:r w:rsidRPr="00143468">
        <w:rPr>
          <w:rFonts w:hint="cs"/>
          <w:snapToGrid w:val="0"/>
          <w:rtl/>
        </w:rPr>
        <w:t xml:space="preserve"> התכנון, האגף לתכנון כפרי ואזורי, הקריה החקלאית ת.ד 30 בית דגן 50200</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720" w:hanging="720"/>
        <w:jc w:val="both"/>
        <w:rPr>
          <w:b/>
          <w:bCs/>
          <w:snapToGrid w:val="0"/>
          <w:rtl/>
        </w:rPr>
      </w:pPr>
      <w:r w:rsidRPr="00143468">
        <w:rPr>
          <w:snapToGrid w:val="0"/>
          <w:rtl/>
        </w:rPr>
        <w:tab/>
      </w:r>
      <w:r w:rsidRPr="00143468">
        <w:rPr>
          <w:rFonts w:hint="cs"/>
          <w:b/>
          <w:bCs/>
          <w:snapToGrid w:val="0"/>
          <w:rtl/>
        </w:rPr>
        <w:t>החברה הזוכה</w:t>
      </w:r>
      <w:r w:rsidRPr="00143468">
        <w:rPr>
          <w:b/>
          <w:bCs/>
          <w:snapToGrid w:val="0"/>
          <w:rtl/>
        </w:rPr>
        <w:t>:</w:t>
      </w:r>
    </w:p>
    <w:p w:rsidR="00143468" w:rsidRPr="00143468" w:rsidRDefault="00143468" w:rsidP="00143468">
      <w:pPr>
        <w:tabs>
          <w:tab w:val="left" w:pos="709"/>
          <w:tab w:val="left" w:pos="1418"/>
          <w:tab w:val="left" w:pos="2268"/>
          <w:tab w:val="left" w:pos="3289"/>
        </w:tabs>
        <w:bidi/>
        <w:spacing w:before="120" w:line="360" w:lineRule="auto"/>
        <w:ind w:left="720" w:hanging="720"/>
        <w:jc w:val="both"/>
        <w:rPr>
          <w:snapToGrid w:val="0"/>
          <w:rtl/>
        </w:rPr>
      </w:pPr>
      <w:r w:rsidRPr="00143468">
        <w:rPr>
          <w:snapToGrid w:val="0"/>
          <w:rtl/>
        </w:rPr>
        <w:tab/>
        <w:t>______________________________</w:t>
      </w: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360"/>
        </w:tabs>
        <w:overflowPunct w:val="0"/>
        <w:autoSpaceDE w:val="0"/>
        <w:autoSpaceDN w:val="0"/>
        <w:bidi/>
        <w:adjustRightInd w:val="0"/>
        <w:spacing w:line="360" w:lineRule="auto"/>
        <w:jc w:val="both"/>
        <w:textAlignment w:val="baseline"/>
        <w:rPr>
          <w:snapToGrid w:val="0"/>
          <w:rtl/>
        </w:rPr>
      </w:pPr>
      <w:r w:rsidRPr="00143468">
        <w:rPr>
          <w:snapToGrid w:val="0"/>
          <w:rtl/>
        </w:rPr>
        <w:br w:type="page"/>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lastRenderedPageBreak/>
        <w:t xml:space="preserve">                                      ולראיה באו הצדדים על החתום</w:t>
      </w:r>
      <w:r w:rsidRPr="00143468">
        <w:rPr>
          <w:rFonts w:hint="cs"/>
          <w:b/>
          <w:bCs/>
          <w:snapToGrid w:val="0"/>
          <w:rtl/>
        </w:rPr>
        <w:t xml:space="preserve">: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0A05D0">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 xml:space="preserve">ביום _________ חודש __________ </w:t>
      </w:r>
      <w:r w:rsidR="000A05D0">
        <w:rPr>
          <w:rFonts w:hint="cs"/>
          <w:b/>
          <w:bCs/>
          <w:snapToGrid w:val="0"/>
          <w:rtl/>
        </w:rPr>
        <w:t>2016</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 xml:space="preserve"> </w:t>
      </w:r>
      <w:r w:rsidRPr="00143468">
        <w:rPr>
          <w:b/>
          <w:bCs/>
          <w:snapToGrid w:val="0"/>
          <w:u w:val="single"/>
          <w:rtl/>
        </w:rPr>
        <w:t>בשם המזמין</w:t>
      </w:r>
      <w:r w:rsidRPr="00143468">
        <w:rPr>
          <w:b/>
          <w:bCs/>
          <w:snapToGrid w:val="0"/>
          <w:rtl/>
        </w:rPr>
        <w:t xml:space="preserve"> </w:t>
      </w:r>
      <w:r w:rsidRPr="00143468">
        <w:rPr>
          <w:b/>
          <w:bCs/>
          <w:snapToGrid w:val="0"/>
          <w:rtl/>
        </w:rPr>
        <w:tab/>
      </w:r>
      <w:r w:rsidRPr="00143468">
        <w:rPr>
          <w:b/>
          <w:bCs/>
          <w:snapToGrid w:val="0"/>
          <w:u w:val="single"/>
          <w:rtl/>
        </w:rPr>
        <w:t>בשם הספק</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 xml:space="preserve">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0288" behindDoc="0" locked="0" layoutInCell="0" allowOverlap="1" wp14:anchorId="054A4F0F" wp14:editId="0EC7B8E3">
                <wp:simplePos x="0" y="0"/>
                <wp:positionH relativeFrom="page">
                  <wp:posOffset>4743450</wp:posOffset>
                </wp:positionH>
                <wp:positionV relativeFrom="paragraph">
                  <wp:posOffset>114300</wp:posOffset>
                </wp:positionV>
                <wp:extent cx="1840865" cy="635"/>
                <wp:effectExtent l="9525" t="9525" r="6985" b="8890"/>
                <wp:wrapNone/>
                <wp:docPr id="1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086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9" o:spid="_x0000_s1026" style="position:absolute;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3.5pt,9pt" to="518.4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" o:allowincell="f" strokecolor="#202020" strokeweight="1pt">
                <v:stroke startarrowwidth="narrow" startarrowlength="short" endarrowwidth="narrow" endarrowlength="short"/>
                <w10:wrap anchorx="page"/>
              </v:line>
            </w:pict>
          </mc:Fallback>
        </mc:AlternateContent>
      </w:r>
      <w:r>
        <w:rPr>
          <w:b/>
          <w:bCs/>
          <w:noProof/>
          <w:rtl/>
          <w:lang w:eastAsia="en-US"/>
        </w:rPr>
        <mc:AlternateContent>
          <mc:Choice Requires="wps">
            <w:drawing>
              <wp:anchor distT="0" distB="0" distL="114300" distR="114300" simplePos="0" relativeHeight="251664384" behindDoc="0" locked="0" layoutInCell="1" allowOverlap="1" wp14:anchorId="1F0C860D" wp14:editId="3E7F734B">
                <wp:simplePos x="0" y="0"/>
                <wp:positionH relativeFrom="page">
                  <wp:posOffset>1757680</wp:posOffset>
                </wp:positionH>
                <wp:positionV relativeFrom="paragraph">
                  <wp:posOffset>18415</wp:posOffset>
                </wp:positionV>
                <wp:extent cx="1280795" cy="635"/>
                <wp:effectExtent l="14605" t="8890" r="9525" b="9525"/>
                <wp:wrapNone/>
                <wp:docPr id="18" name="מחבר ישר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8" o:spid="_x0000_s1026" style="position:absolute;flip:x;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8.4pt,1.45pt" to="239.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"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חתימת מ</w:t>
      </w:r>
      <w:r w:rsidRPr="00143468">
        <w:rPr>
          <w:rFonts w:hint="cs"/>
          <w:b/>
          <w:bCs/>
          <w:snapToGrid w:val="0"/>
          <w:rtl/>
        </w:rPr>
        <w:t xml:space="preserve">נכ"ל משרד החקלאות </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ופיתוח הכפר</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1312" behindDoc="0" locked="0" layoutInCell="0" allowOverlap="1" wp14:anchorId="3A76E488" wp14:editId="7E29F88A">
                <wp:simplePos x="0" y="0"/>
                <wp:positionH relativeFrom="page">
                  <wp:posOffset>5002530</wp:posOffset>
                </wp:positionH>
                <wp:positionV relativeFrom="paragraph">
                  <wp:posOffset>146050</wp:posOffset>
                </wp:positionV>
                <wp:extent cx="1372235" cy="635"/>
                <wp:effectExtent l="11430" t="12700" r="6985" b="15240"/>
                <wp:wrapNone/>
                <wp:docPr id="17" name="מחבר ישר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22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7" o:spid="_x0000_s1026" style="position:absolute;flip:x;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3.9pt,11.5pt" to="501.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חתימת חשב</w:t>
      </w:r>
      <w:r w:rsidRPr="00143468">
        <w:rPr>
          <w:rFonts w:hint="cs"/>
          <w:b/>
          <w:bCs/>
          <w:snapToGrid w:val="0"/>
          <w:rtl/>
        </w:rPr>
        <w:t>ת</w:t>
      </w:r>
      <w:r w:rsidRPr="00143468">
        <w:rPr>
          <w:b/>
          <w:bCs/>
          <w:snapToGrid w:val="0"/>
          <w:rtl/>
        </w:rPr>
        <w:t xml:space="preserve"> משרד החקלאות</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2336" behindDoc="0" locked="0" layoutInCell="0" allowOverlap="1" wp14:anchorId="2B30BCBF" wp14:editId="07C5B38C">
                <wp:simplePos x="0" y="0"/>
                <wp:positionH relativeFrom="page">
                  <wp:posOffset>5185410</wp:posOffset>
                </wp:positionH>
                <wp:positionV relativeFrom="paragraph">
                  <wp:posOffset>173355</wp:posOffset>
                </wp:positionV>
                <wp:extent cx="1189355" cy="635"/>
                <wp:effectExtent l="13335" t="11430" r="6985" b="6985"/>
                <wp:wrapNone/>
                <wp:docPr id="16" name="מחבר ישר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6" o:spid="_x0000_s1026" style="position:absolute;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8.3pt,13.65pt" to="501.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אישור היועץ המשפטי</w:t>
      </w:r>
      <w:r w:rsidRPr="00143468">
        <w:rPr>
          <w:rFonts w:hint="cs"/>
          <w:b/>
          <w:bCs/>
          <w:snapToGrid w:val="0"/>
          <w:rtl/>
        </w:rPr>
        <w:t xml:space="preserve"> במשרד החקלאות</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rFonts w:hint="cs"/>
          <w:b/>
          <w:bCs/>
          <w:snapToGrid w:val="0"/>
          <w:rtl/>
        </w:rPr>
        <w:t>ופיתוח הכפר</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Pr>
          <w:b/>
          <w:bCs/>
          <w:noProof/>
          <w:rtl/>
          <w:lang w:eastAsia="en-US"/>
        </w:rPr>
        <mc:AlternateContent>
          <mc:Choice Requires="wps">
            <w:drawing>
              <wp:anchor distT="0" distB="0" distL="114300" distR="114300" simplePos="0" relativeHeight="251663360" behindDoc="0" locked="0" layoutInCell="0" allowOverlap="1" wp14:anchorId="4685B243" wp14:editId="12149B38">
                <wp:simplePos x="0" y="0"/>
                <wp:positionH relativeFrom="page">
                  <wp:posOffset>4636770</wp:posOffset>
                </wp:positionH>
                <wp:positionV relativeFrom="paragraph">
                  <wp:posOffset>127635</wp:posOffset>
                </wp:positionV>
                <wp:extent cx="1737995" cy="635"/>
                <wp:effectExtent l="7620" t="13335" r="6985" b="14605"/>
                <wp:wrapNone/>
                <wp:docPr id="15" name="מחבר ישר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79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5"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1pt,10.05pt" to="501.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" o:allowincell="f" strokecolor="#202020" strokeweight="1pt">
                <v:stroke startarrowwidth="narrow" startarrowlength="short" endarrowwidth="narrow" endarrowlength="short"/>
                <w10:wrap anchorx="page"/>
              </v:line>
            </w:pict>
          </mc:Fallback>
        </mc:AlternateConten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r w:rsidRPr="00143468">
        <w:rPr>
          <w:b/>
          <w:bCs/>
          <w:snapToGrid w:val="0"/>
          <w:rtl/>
        </w:rPr>
        <w:t>אישור מנהל המחלקה לתקציבים</w:t>
      </w:r>
    </w:p>
    <w:p w:rsidR="00143468" w:rsidRPr="00143468" w:rsidRDefault="00143468" w:rsidP="00143468">
      <w:pPr>
        <w:tabs>
          <w:tab w:val="left" w:pos="5280"/>
        </w:tabs>
        <w:overflowPunct w:val="0"/>
        <w:autoSpaceDE w:val="0"/>
        <w:autoSpaceDN w:val="0"/>
        <w:bidi/>
        <w:adjustRightInd w:val="0"/>
        <w:spacing w:line="360" w:lineRule="auto"/>
        <w:jc w:val="both"/>
        <w:textAlignment w:val="baseline"/>
        <w:rPr>
          <w:b/>
          <w:bCs/>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snapToGrid w:val="0"/>
          <w:rtl/>
        </w:rPr>
      </w:pPr>
    </w:p>
    <w:p w:rsidR="00143468" w:rsidRPr="00143468" w:rsidRDefault="00143468" w:rsidP="00143468">
      <w:pPr>
        <w:tabs>
          <w:tab w:val="left" w:pos="709"/>
          <w:tab w:val="left" w:pos="1418"/>
          <w:tab w:val="left" w:pos="2268"/>
          <w:tab w:val="left" w:pos="3289"/>
        </w:tabs>
        <w:bidi/>
        <w:spacing w:before="120" w:line="360" w:lineRule="auto"/>
        <w:ind w:left="1440" w:hanging="720"/>
        <w:jc w:val="both"/>
        <w:rPr>
          <w:rFonts w:cs="Narkisim"/>
          <w:b/>
          <w:bCs/>
          <w:snapToGrid w:val="0"/>
          <w:szCs w:val="26"/>
          <w:rtl/>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9A56D4" w:rsidRDefault="009A56D4" w:rsidP="009A56D4">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Default="00020C8F" w:rsidP="00020C8F">
      <w:pPr>
        <w:bidi/>
        <w:rPr>
          <w:rFonts w:ascii="Franklin Gothic Medium" w:hAnsi="Franklin Gothic Medium"/>
          <w:sz w:val="22"/>
          <w:szCs w:val="22"/>
          <w:rtl/>
          <w:lang w:eastAsia="en-US"/>
        </w:rPr>
      </w:pPr>
    </w:p>
    <w:p w:rsidR="00020C8F" w:rsidRPr="00493A83" w:rsidRDefault="00020C8F" w:rsidP="00020C8F">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A258C4" w:rsidP="00493A83">
      <w:pPr>
        <w:bidi/>
        <w:rPr>
          <w:rFonts w:ascii="Franklin Gothic Medium" w:hAnsi="Franklin Gothic Medium"/>
          <w:b/>
          <w:bCs/>
          <w:sz w:val="22"/>
          <w:szCs w:val="22"/>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7216" behindDoc="0" locked="0" layoutInCell="1" allowOverlap="1" wp14:anchorId="3B9375E1" wp14:editId="231E1DF8">
                <wp:simplePos x="0" y="0"/>
                <wp:positionH relativeFrom="column">
                  <wp:posOffset>0</wp:posOffset>
                </wp:positionH>
                <wp:positionV relativeFrom="paragraph">
                  <wp:posOffset>-618490</wp:posOffset>
                </wp:positionV>
                <wp:extent cx="975360" cy="72453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D31E14" w:rsidRDefault="00D31E14" w:rsidP="00493A83">
                            <w:pPr>
                              <w:spacing w:line="160" w:lineRule="exact"/>
                              <w:jc w:val="center"/>
                              <w:rPr>
                                <w:b/>
                                <w:bCs/>
                                <w:sz w:val="44"/>
                                <w:szCs w:val="44"/>
                                <w:rtl/>
                              </w:rPr>
                            </w:pPr>
                          </w:p>
                          <w:p w:rsidR="00D31E14" w:rsidRPr="005E14B9" w:rsidRDefault="00D31E14" w:rsidP="00493A83">
                            <w:pPr>
                              <w:jc w:val="center"/>
                              <w:rPr>
                                <w:b/>
                                <w:bCs/>
                                <w:sz w:val="44"/>
                                <w:szCs w:val="44"/>
                                <w:rtl/>
                              </w:rPr>
                            </w:pPr>
                            <w:r w:rsidRPr="005E14B9">
                              <w:rPr>
                                <w:rFonts w:hint="eastAsia"/>
                                <w:b/>
                                <w:bCs/>
                                <w:sz w:val="44"/>
                                <w:szCs w:val="44"/>
                                <w:rtl/>
                              </w:rPr>
                              <w:t>דוגמא</w:t>
                            </w:r>
                          </w:p>
                          <w:p w:rsidR="00D31E14" w:rsidRDefault="00D31E14" w:rsidP="00493A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0;margin-top:-48.7pt;width:76.8pt;height: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" strokeweight="2.25pt">
                <v:stroke dashstyle="1 1"/>
                <v:textbox>
                  <w:txbxContent>
                    <w:p w:rsidR="00D31E14" w:rsidRDefault="00D31E14" w:rsidP="00493A83">
                      <w:pPr>
                        <w:spacing w:line="160" w:lineRule="exact"/>
                        <w:jc w:val="center"/>
                        <w:rPr>
                          <w:b/>
                          <w:bCs/>
                          <w:sz w:val="44"/>
                          <w:szCs w:val="44"/>
                          <w:rtl/>
                        </w:rPr>
                      </w:pPr>
                    </w:p>
                    <w:p w:rsidR="00D31E14" w:rsidRPr="005E14B9" w:rsidRDefault="00D31E14" w:rsidP="00493A83">
                      <w:pPr>
                        <w:jc w:val="center"/>
                        <w:rPr>
                          <w:b/>
                          <w:bCs/>
                          <w:sz w:val="44"/>
                          <w:szCs w:val="44"/>
                          <w:rtl/>
                        </w:rPr>
                      </w:pPr>
                      <w:r w:rsidRPr="005E14B9">
                        <w:rPr>
                          <w:rFonts w:hint="eastAsia"/>
                          <w:b/>
                          <w:bCs/>
                          <w:sz w:val="44"/>
                          <w:szCs w:val="44"/>
                          <w:rtl/>
                        </w:rPr>
                        <w:t>דוגמא</w:t>
                      </w:r>
                    </w:p>
                    <w:p w:rsidR="00D31E14" w:rsidRDefault="00D31E14" w:rsidP="00493A83">
                      <w:pPr>
                        <w:jc w:val="center"/>
                      </w:pPr>
                    </w:p>
                  </w:txbxContent>
                </v:textbox>
              </v:rect>
            </w:pict>
          </mc:Fallback>
        </mc:AlternateContent>
      </w: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8</w:t>
      </w:r>
    </w:p>
    <w:p w:rsidR="00493A83" w:rsidRPr="00493A83" w:rsidRDefault="00493A83" w:rsidP="00493A83">
      <w:pPr>
        <w:bidi/>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מספק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המציע</w:t>
      </w:r>
    </w:p>
    <w:p w:rsidR="00493A83" w:rsidRPr="00493A83" w:rsidRDefault="00493A83" w:rsidP="00493A83">
      <w:pPr>
        <w:bidi/>
        <w:jc w:val="center"/>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כתב</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ערבות</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0" w:type="auto"/>
        <w:tblLayout w:type="fixed"/>
        <w:tblLook w:val="01E0" w:firstRow="1" w:lastRow="1" w:firstColumn="1" w:lastColumn="1" w:noHBand="0" w:noVBand="0"/>
      </w:tblPr>
      <w:tblGrid>
        <w:gridCol w:w="4261"/>
        <w:gridCol w:w="4261"/>
      </w:tblGrid>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שנשלחה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אלינו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שתהיו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לטעון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שהיא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לדרוש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______________________.</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______________________________________________________</w:t>
            </w:r>
          </w:p>
        </w:tc>
      </w:tr>
      <w:tr w:rsidR="00493A83" w:rsidRPr="00493A83" w:rsidTr="00EF2745">
        <w:tc>
          <w:tcPr>
            <w:tcW w:w="8522"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w:t>
            </w:r>
          </w:p>
        </w:tc>
        <w:tc>
          <w:tcPr>
            <w:tcW w:w="4261"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_________________________________</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4261"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261" w:type="dxa"/>
          </w:tcPr>
          <w:p w:rsidR="00493A83" w:rsidRPr="00493A83" w:rsidRDefault="00493A83" w:rsidP="00493A83">
            <w:pPr>
              <w:bidi/>
              <w:jc w:val="center"/>
              <w:rPr>
                <w:rFonts w:ascii="Franklin Gothic Medium" w:hAnsi="Franklin Gothic Medium"/>
                <w:sz w:val="22"/>
                <w:szCs w:val="22"/>
                <w:lang w:eastAsia="en-US"/>
              </w:rPr>
            </w:pPr>
          </w:p>
        </w:tc>
        <w:tc>
          <w:tcPr>
            <w:tcW w:w="4261"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w:t>
            </w: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r w:rsidR="00493A83" w:rsidRPr="00493A83" w:rsidTr="00EF2745">
        <w:tc>
          <w:tcPr>
            <w:tcW w:w="8522" w:type="dxa"/>
            <w:gridSpan w:val="2"/>
          </w:tcPr>
          <w:p w:rsidR="00493A83" w:rsidRPr="00493A83" w:rsidRDefault="00493A83" w:rsidP="00493A83">
            <w:pPr>
              <w:bidi/>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sz w:val="22"/>
          <w:szCs w:val="22"/>
          <w:lang w:eastAsia="en-US"/>
        </w:rPr>
      </w:pPr>
    </w:p>
    <w:tbl>
      <w:tblPr>
        <w:bidiVisual/>
        <w:tblW w:w="0" w:type="auto"/>
        <w:tblInd w:w="-46" w:type="dxa"/>
        <w:tblLayout w:type="fixed"/>
        <w:tblLook w:val="01E0" w:firstRow="1" w:lastRow="1" w:firstColumn="1" w:lastColumn="1" w:noHBand="0" w:noVBand="0"/>
      </w:tblPr>
      <w:tblGrid>
        <w:gridCol w:w="2160"/>
        <w:gridCol w:w="3732"/>
        <w:gridCol w:w="2676"/>
      </w:tblGrid>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2160"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w:t>
            </w:r>
          </w:p>
        </w:tc>
        <w:tc>
          <w:tcPr>
            <w:tcW w:w="3732"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c>
          <w:tcPr>
            <w:tcW w:w="2676" w:type="dxa"/>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w:t>
            </w:r>
          </w:p>
        </w:tc>
      </w:tr>
      <w:tr w:rsidR="00493A83" w:rsidRPr="00493A83" w:rsidTr="00EF2745">
        <w:tc>
          <w:tcPr>
            <w:tcW w:w="211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תאריך</w:t>
            </w:r>
          </w:p>
        </w:tc>
        <w:tc>
          <w:tcPr>
            <w:tcW w:w="3732"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676"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r w:rsidR="00493A83" w:rsidRPr="00493A83" w:rsidTr="00EF2745">
        <w:tc>
          <w:tcPr>
            <w:tcW w:w="8522" w:type="dxa"/>
            <w:gridSpan w:val="3"/>
          </w:tcPr>
          <w:p w:rsidR="00493A83" w:rsidRPr="00493A83" w:rsidRDefault="00493A83" w:rsidP="00493A83">
            <w:pPr>
              <w:bidi/>
              <w:jc w:val="both"/>
              <w:rPr>
                <w:rFonts w:ascii="Franklin Gothic Medium" w:hAnsi="Franklin Gothic Medium"/>
                <w:sz w:val="22"/>
                <w:szCs w:val="22"/>
                <w:lang w:eastAsia="en-US"/>
              </w:rPr>
            </w:pPr>
          </w:p>
        </w:tc>
      </w:tr>
    </w:tbl>
    <w:p w:rsidR="00493A83" w:rsidRDefault="00493A83" w:rsidP="00493A83">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E32CEC" w:rsidP="00E32CEC">
      <w:pPr>
        <w:bidi/>
        <w:rPr>
          <w:rFonts w:ascii="Franklin Gothic Medium" w:hAnsi="Franklin Gothic Medium"/>
          <w:sz w:val="22"/>
          <w:szCs w:val="22"/>
          <w:rtl/>
          <w:lang w:eastAsia="en-US"/>
        </w:rPr>
      </w:pPr>
    </w:p>
    <w:p w:rsidR="00E32CEC" w:rsidRDefault="00377CD6" w:rsidP="00E32CEC">
      <w:pPr>
        <w:bidi/>
        <w:rPr>
          <w:rFonts w:ascii="Franklin Gothic Medium" w:hAnsi="Franklin Gothic Medium"/>
          <w:sz w:val="22"/>
          <w:szCs w:val="22"/>
          <w:rtl/>
          <w:lang w:eastAsia="en-US"/>
        </w:rPr>
      </w:pPr>
      <w:r>
        <w:rPr>
          <w:rFonts w:ascii="Franklin Gothic Medium" w:hAnsi="Franklin Gothic Medium"/>
          <w:sz w:val="22"/>
          <w:szCs w:val="22"/>
          <w:rtl/>
          <w:lang w:eastAsia="en-US"/>
        </w:rPr>
        <w:br w:type="page"/>
      </w:r>
    </w:p>
    <w:p w:rsidR="00E32CEC" w:rsidRPr="00493A83" w:rsidRDefault="00E32CEC" w:rsidP="00E32CEC">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lastRenderedPageBreak/>
        <w:t>נספח</w:t>
      </w:r>
      <w:r w:rsidRPr="00493A83">
        <w:rPr>
          <w:rFonts w:ascii="Franklin Gothic Medium" w:hAnsi="Franklin Gothic Medium"/>
          <w:b/>
          <w:bCs/>
          <w:sz w:val="26"/>
          <w:szCs w:val="26"/>
          <w:u w:val="single"/>
          <w:rtl/>
          <w:lang w:eastAsia="en-US"/>
        </w:rPr>
        <w:t xml:space="preserve"> </w:t>
      </w:r>
      <w:r>
        <w:rPr>
          <w:rFonts w:ascii="Franklin Gothic Medium" w:hAnsi="Franklin Gothic Medium" w:hint="cs"/>
          <w:b/>
          <w:bCs/>
          <w:sz w:val="26"/>
          <w:szCs w:val="26"/>
          <w:u w:val="single"/>
          <w:rtl/>
          <w:lang w:eastAsia="en-US"/>
        </w:rPr>
        <w:t>9</w:t>
      </w:r>
    </w:p>
    <w:p w:rsidR="00E32CEC" w:rsidRPr="00493A83" w:rsidRDefault="00E32CEC" w:rsidP="00E32CEC">
      <w:pPr>
        <w:bidi/>
        <w:rPr>
          <w:rFonts w:ascii="Franklin Gothic Medium" w:hAnsi="Franklin Gothic Medium"/>
          <w:sz w:val="22"/>
          <w:szCs w:val="22"/>
          <w:rtl/>
          <w:lang w:eastAsia="en-US"/>
        </w:rPr>
      </w:pPr>
    </w:p>
    <w:p w:rsidR="00E32CEC" w:rsidRDefault="00E32CEC" w:rsidP="00E32CEC">
      <w:pPr>
        <w:spacing w:line="360" w:lineRule="auto"/>
        <w:ind w:left="644"/>
        <w:jc w:val="center"/>
        <w:rPr>
          <w:b/>
          <w:bCs/>
          <w:sz w:val="32"/>
          <w:szCs w:val="32"/>
          <w:rtl/>
        </w:rPr>
      </w:pPr>
    </w:p>
    <w:p w:rsidR="00E32CEC" w:rsidRDefault="00E32CEC" w:rsidP="00E32CEC">
      <w:pPr>
        <w:spacing w:line="360" w:lineRule="auto"/>
        <w:ind w:left="644"/>
        <w:jc w:val="center"/>
        <w:rPr>
          <w:b/>
          <w:bCs/>
          <w:sz w:val="32"/>
          <w:szCs w:val="32"/>
        </w:rPr>
      </w:pPr>
      <w:r w:rsidRPr="006F7C73">
        <w:rPr>
          <w:rFonts w:hint="cs"/>
          <w:b/>
          <w:bCs/>
          <w:sz w:val="32"/>
          <w:szCs w:val="32"/>
          <w:rtl/>
        </w:rPr>
        <w:t>נוסח תצהיר לצורך עמידה בדרישת הסף – סעיף 6ד'</w:t>
      </w:r>
    </w:p>
    <w:p w:rsidR="00E32CEC" w:rsidRPr="006F7C73" w:rsidRDefault="00E32CEC" w:rsidP="00E32CEC">
      <w:pPr>
        <w:spacing w:line="360" w:lineRule="auto"/>
        <w:ind w:left="644"/>
        <w:jc w:val="center"/>
        <w:rPr>
          <w:b/>
          <w:bCs/>
          <w:sz w:val="32"/>
          <w:szCs w:val="32"/>
        </w:rPr>
      </w:pPr>
    </w:p>
    <w:p w:rsidR="00E32CEC" w:rsidRPr="006F7C73" w:rsidRDefault="00E32CEC" w:rsidP="00E32CEC">
      <w:pPr>
        <w:spacing w:line="360" w:lineRule="auto"/>
        <w:ind w:left="644"/>
        <w:jc w:val="both"/>
        <w:rPr>
          <w:sz w:val="22"/>
          <w:szCs w:val="22"/>
        </w:rPr>
      </w:pPr>
    </w:p>
    <w:p w:rsidR="00E32CEC" w:rsidRPr="006F7C73" w:rsidRDefault="00E32CEC" w:rsidP="00AB4852">
      <w:pPr>
        <w:spacing w:line="360" w:lineRule="auto"/>
        <w:jc w:val="right"/>
        <w:rPr>
          <w:sz w:val="26"/>
          <w:szCs w:val="26"/>
          <w:rtl/>
        </w:rPr>
      </w:pPr>
      <w:r w:rsidRPr="006F7C73">
        <w:rPr>
          <w:rFonts w:hint="cs"/>
          <w:sz w:val="26"/>
          <w:szCs w:val="26"/>
          <w:rtl/>
        </w:rPr>
        <w:t>אני  _________________ נושא/ת ת.ז. מס' __________________ , המשמש בתפקיד ______________ בחברת ______________ ומורשה חתימה בה, מצהיר בזאת כי כל אחד מאתרי האחסון המוצעים על ידי במסגרת מכרז</w:t>
      </w:r>
      <w:r w:rsidR="00AB4852">
        <w:rPr>
          <w:rFonts w:hint="cs"/>
          <w:sz w:val="26"/>
          <w:szCs w:val="26"/>
          <w:rtl/>
        </w:rPr>
        <w:t xml:space="preserve">1/2016   </w:t>
      </w:r>
      <w:r w:rsidR="00A258C4">
        <w:rPr>
          <w:rFonts w:hint="cs"/>
          <w:sz w:val="26"/>
          <w:szCs w:val="26"/>
          <w:rtl/>
        </w:rPr>
        <w:t xml:space="preserve"> </w:t>
      </w:r>
      <w:r w:rsidRPr="006F7C73">
        <w:rPr>
          <w:rFonts w:hint="cs"/>
          <w:sz w:val="26"/>
          <w:szCs w:val="26"/>
          <w:rtl/>
        </w:rPr>
        <w:t xml:space="preserve">יעמדו בדרישות שלהלן: </w:t>
      </w:r>
    </w:p>
    <w:p w:rsidR="00E32CEC" w:rsidRPr="006F7C73" w:rsidRDefault="00E32CEC" w:rsidP="00E32CEC">
      <w:pPr>
        <w:spacing w:line="360" w:lineRule="auto"/>
        <w:jc w:val="both"/>
        <w:rPr>
          <w:sz w:val="26"/>
          <w:szCs w:val="26"/>
        </w:rPr>
      </w:pP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 xml:space="preserve">אתר האחסון חייב להיות סגור מכל צדדיו. אתר הסגור מ - 3 צדדים בלבד, יוצהר כי המתחם בו הוא מצוי  סגור, והכניסה אליו נגישה רק למציע. </w:t>
      </w: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קירות אתר האחסון חייבים לעמוד בלחצים של ערימת גרעינים. אם אין אפשרות כזאת יש לבנות קיר תומך משקי גרעינים או כל קיר תומך אחר ככל שיאושר ע"י יחידת הפיקוח.</w:t>
      </w:r>
    </w:p>
    <w:p w:rsidR="00E32CEC" w:rsidRPr="006F7C73" w:rsidRDefault="00E32CEC" w:rsidP="00E32CEC">
      <w:pPr>
        <w:numPr>
          <w:ilvl w:val="0"/>
          <w:numId w:val="22"/>
        </w:numPr>
        <w:bidi/>
        <w:spacing w:line="360" w:lineRule="auto"/>
        <w:jc w:val="both"/>
        <w:rPr>
          <w:sz w:val="26"/>
          <w:szCs w:val="26"/>
        </w:rPr>
      </w:pPr>
      <w:r w:rsidRPr="006F7C73">
        <w:rPr>
          <w:rFonts w:hint="cs"/>
          <w:sz w:val="26"/>
          <w:szCs w:val="26"/>
          <w:rtl/>
        </w:rPr>
        <w:t xml:space="preserve">אם  קיים מרווח בין הקירות לתקרה יש להבטיח סגירתו בעונת הגשמים. עם זאת יש לדאוג לפתחי אוורור בחלק עליון של מבנה אתר האחסון. </w:t>
      </w:r>
    </w:p>
    <w:p w:rsidR="00E32CEC" w:rsidRPr="006F7C73" w:rsidRDefault="00E32CEC" w:rsidP="00E32CEC">
      <w:pPr>
        <w:numPr>
          <w:ilvl w:val="0"/>
          <w:numId w:val="22"/>
        </w:numPr>
        <w:bidi/>
        <w:contextualSpacing/>
        <w:jc w:val="both"/>
        <w:rPr>
          <w:sz w:val="28"/>
          <w:szCs w:val="28"/>
        </w:rPr>
      </w:pPr>
      <w:r w:rsidRPr="006F7C73">
        <w:rPr>
          <w:rFonts w:hint="cs"/>
          <w:sz w:val="26"/>
          <w:szCs w:val="26"/>
          <w:rtl/>
        </w:rPr>
        <w:t>תקרת אתר האחסון תהיה אטומה לחדירת מים.</w:t>
      </w:r>
    </w:p>
    <w:p w:rsidR="00E32CEC" w:rsidRPr="006F7C73" w:rsidRDefault="00E32CEC" w:rsidP="00E32CEC">
      <w:pPr>
        <w:jc w:val="both"/>
        <w:rPr>
          <w:sz w:val="28"/>
          <w:szCs w:val="28"/>
          <w:rtl/>
        </w:rPr>
      </w:pPr>
    </w:p>
    <w:p w:rsidR="00E32CEC" w:rsidRPr="006F7C73" w:rsidRDefault="00E32CEC" w:rsidP="00E32CEC">
      <w:pPr>
        <w:jc w:val="both"/>
        <w:rPr>
          <w:sz w:val="28"/>
          <w:szCs w:val="28"/>
          <w:rtl/>
        </w:rPr>
      </w:pPr>
    </w:p>
    <w:p w:rsidR="00E32CEC" w:rsidRPr="006F7C73" w:rsidRDefault="00E32CEC" w:rsidP="00377CD6">
      <w:pPr>
        <w:jc w:val="right"/>
        <w:rPr>
          <w:sz w:val="28"/>
          <w:szCs w:val="28"/>
          <w:rtl/>
        </w:rPr>
      </w:pPr>
      <w:r w:rsidRPr="006F7C73">
        <w:rPr>
          <w:rFonts w:hint="cs"/>
          <w:sz w:val="28"/>
          <w:szCs w:val="28"/>
          <w:rtl/>
        </w:rPr>
        <w:t>__________________</w:t>
      </w:r>
      <w:r w:rsidRPr="006F7C73">
        <w:rPr>
          <w:rFonts w:hint="cs"/>
          <w:sz w:val="28"/>
          <w:szCs w:val="28"/>
          <w:rtl/>
        </w:rPr>
        <w:tab/>
      </w:r>
      <w:r w:rsidRPr="006F7C73">
        <w:rPr>
          <w:rFonts w:hint="cs"/>
          <w:sz w:val="28"/>
          <w:szCs w:val="28"/>
          <w:rtl/>
        </w:rPr>
        <w:tab/>
      </w:r>
      <w:r w:rsidRPr="006F7C73">
        <w:rPr>
          <w:rFonts w:hint="cs"/>
          <w:sz w:val="28"/>
          <w:szCs w:val="28"/>
          <w:rtl/>
        </w:rPr>
        <w:tab/>
        <w:t>__________________</w:t>
      </w:r>
    </w:p>
    <w:p w:rsidR="00E32CEC" w:rsidRPr="006F7C73" w:rsidRDefault="00E32CEC" w:rsidP="00377CD6">
      <w:pPr>
        <w:jc w:val="right"/>
        <w:rPr>
          <w:sz w:val="28"/>
          <w:szCs w:val="28"/>
          <w:rtl/>
        </w:rPr>
      </w:pPr>
      <w:r w:rsidRPr="006F7C73">
        <w:rPr>
          <w:rFonts w:hint="cs"/>
          <w:sz w:val="28"/>
          <w:szCs w:val="28"/>
          <w:rtl/>
        </w:rPr>
        <w:t xml:space="preserve">             תאריך </w:t>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r>
      <w:r w:rsidRPr="006F7C73">
        <w:rPr>
          <w:rFonts w:hint="cs"/>
          <w:sz w:val="28"/>
          <w:szCs w:val="28"/>
          <w:rtl/>
        </w:rPr>
        <w:tab/>
        <w:t xml:space="preserve">  חתימה</w:t>
      </w:r>
    </w:p>
    <w:p w:rsidR="00E32CEC" w:rsidRPr="006F7C73" w:rsidRDefault="00E32CEC" w:rsidP="00377CD6">
      <w:pPr>
        <w:jc w:val="right"/>
        <w:rPr>
          <w:sz w:val="28"/>
          <w:szCs w:val="28"/>
          <w:rtl/>
        </w:rPr>
      </w:pPr>
    </w:p>
    <w:p w:rsidR="00E32CEC" w:rsidRDefault="00E32CEC" w:rsidP="00377CD6">
      <w:pPr>
        <w:ind w:left="-30"/>
        <w:jc w:val="right"/>
        <w:rPr>
          <w:sz w:val="28"/>
          <w:szCs w:val="28"/>
        </w:rPr>
      </w:pPr>
      <w:r w:rsidRPr="001B1FC2">
        <w:rPr>
          <w:rFonts w:hint="cs"/>
          <w:sz w:val="28"/>
          <w:szCs w:val="28"/>
          <w:rtl/>
        </w:rPr>
        <w:t>אישור עו"ד</w:t>
      </w:r>
    </w:p>
    <w:p w:rsidR="002B6426" w:rsidRDefault="002B6426" w:rsidP="002B6426">
      <w:pPr>
        <w:ind w:left="-30"/>
        <w:jc w:val="center"/>
        <w:rPr>
          <w:sz w:val="28"/>
          <w:szCs w:val="28"/>
        </w:rPr>
      </w:pPr>
    </w:p>
    <w:p w:rsidR="00493A83" w:rsidRDefault="00493A83" w:rsidP="00377CD6">
      <w:pPr>
        <w:bidi/>
        <w:jc w:val="both"/>
        <w:rPr>
          <w:sz w:val="28"/>
          <w:szCs w:val="28"/>
        </w:rPr>
      </w:pPr>
    </w:p>
    <w:p w:rsidR="00E32CEC" w:rsidRPr="00493A83" w:rsidRDefault="00E32CEC" w:rsidP="00377CD6">
      <w:pPr>
        <w:bidi/>
        <w:rPr>
          <w:rFonts w:ascii="Franklin Gothic Medium" w:hAnsi="Franklin Gothic Medium"/>
          <w:b/>
          <w:bCs/>
          <w:sz w:val="22"/>
          <w:szCs w:val="22"/>
          <w:u w:val="single"/>
          <w:rtl/>
          <w:lang w:eastAsia="en-US"/>
        </w:rPr>
      </w:pPr>
      <w:r>
        <w:rPr>
          <w:sz w:val="28"/>
          <w:szCs w:val="28"/>
        </w:rPr>
        <w:t>_________________</w:t>
      </w:r>
    </w:p>
    <w:p w:rsidR="00493A83" w:rsidRDefault="00493A83" w:rsidP="00377CD6">
      <w:pPr>
        <w:bidi/>
        <w:jc w:val="both"/>
        <w:rPr>
          <w:rFonts w:ascii="Franklin Gothic Medium" w:hAnsi="Franklin Gothic Medium"/>
          <w:b/>
          <w:bCs/>
          <w:sz w:val="22"/>
          <w:szCs w:val="22"/>
          <w:u w:val="single"/>
          <w:rtl/>
          <w:lang w:eastAsia="en-US"/>
        </w:rPr>
      </w:pPr>
    </w:p>
    <w:p w:rsidR="009A255E" w:rsidRDefault="009A255E" w:rsidP="00377CD6">
      <w:pPr>
        <w:bidi/>
        <w:jc w:val="both"/>
        <w:rPr>
          <w:rFonts w:ascii="Franklin Gothic Medium" w:hAnsi="Franklin Gothic Medium"/>
          <w:b/>
          <w:bCs/>
          <w:sz w:val="22"/>
          <w:szCs w:val="22"/>
          <w:u w:val="single"/>
          <w:rtl/>
          <w:lang w:eastAsia="en-US"/>
        </w:rPr>
      </w:pPr>
    </w:p>
    <w:p w:rsidR="009A255E" w:rsidRDefault="009A255E" w:rsidP="009A255E">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9A56D4" w:rsidRDefault="009A56D4" w:rsidP="009A56D4">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E32CEC" w:rsidRDefault="00E32CEC" w:rsidP="00E32CEC">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cs"/>
          <w:b/>
          <w:bCs/>
          <w:sz w:val="26"/>
          <w:szCs w:val="26"/>
          <w:u w:val="single"/>
          <w:rtl/>
          <w:lang w:eastAsia="en-US"/>
        </w:rPr>
        <w:t>10</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טופס</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התחייבות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של</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ספק</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זוכה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בגין</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זכייה</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46" w:type="dxa"/>
        <w:tblLayout w:type="fixed"/>
        <w:tblLook w:val="01E0" w:firstRow="1" w:lastRow="1" w:firstColumn="1" w:lastColumn="1" w:noHBand="0" w:noVBand="0"/>
      </w:tblPr>
      <w:tblGrid>
        <w:gridCol w:w="9000"/>
      </w:tblGrid>
      <w:tr w:rsidR="00493A83" w:rsidRPr="00493A83" w:rsidTr="00EF2745">
        <w:tc>
          <w:tcPr>
            <w:tcW w:w="9000" w:type="dxa"/>
          </w:tcPr>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___________________________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כי</w:t>
            </w:r>
            <w:r w:rsidRPr="00493A83">
              <w:rPr>
                <w:rFonts w:ascii="Franklin Gothic Medium" w:hAnsi="Franklin Gothic Medium"/>
                <w:sz w:val="22"/>
                <w:szCs w:val="22"/>
                <w:rtl/>
                <w:lang w:eastAsia="en-US"/>
              </w:rPr>
              <w:t>;</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568" w:type="dxa"/>
              <w:tblLayout w:type="fixed"/>
              <w:tblLook w:val="01E0" w:firstRow="1" w:lastRow="1" w:firstColumn="1" w:lastColumn="1" w:noHBand="0" w:noVBand="0"/>
            </w:tblPr>
            <w:tblGrid>
              <w:gridCol w:w="494"/>
              <w:gridCol w:w="4006"/>
              <w:gridCol w:w="4068"/>
            </w:tblGrid>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1.</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קראנו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בעיון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נספחיו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סעיפיו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ותנאיו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קיבלנו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הבהרות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לגבי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נושא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שבספק</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2.</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כמפורט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מספרו</w:t>
                  </w:r>
                  <w:r w:rsidRPr="00493A83">
                    <w:rPr>
                      <w:rFonts w:ascii="Franklin Gothic Medium" w:hAnsi="Franklin Gothic Medium"/>
                      <w:sz w:val="22"/>
                      <w:szCs w:val="22"/>
                      <w:rtl/>
                      <w:lang w:eastAsia="en-US"/>
                    </w:rPr>
                    <w:t xml:space="preserve">_______________ </w:t>
                  </w:r>
                  <w:r w:rsidRPr="00493A83">
                    <w:rPr>
                      <w:rFonts w:ascii="Franklin Gothic Medium" w:hAnsi="Franklin Gothic Medium" w:hint="eastAsia"/>
                      <w:sz w:val="22"/>
                      <w:szCs w:val="22"/>
                      <w:rtl/>
                      <w:lang w:eastAsia="en-US"/>
                    </w:rPr>
                    <w:t>בדייקנות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ביעילות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במומחיות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ובמיומנות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לשביעות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רצון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ובמועדים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יקבעו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בכפוף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להוראות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ההצעה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ההתקשרות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והנספחים</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3.</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נמחה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נעביר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לזולת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זכויותינו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חובותינו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תנאי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כולן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מראש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cs"/>
                      <w:sz w:val="22"/>
                      <w:szCs w:val="22"/>
                      <w:rtl/>
                      <w:lang w:eastAsia="en-US"/>
                    </w:rPr>
                    <w:t>משרד החקלאות</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 xml:space="preserve">4. </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מוגשת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בסך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___________</w:t>
                  </w:r>
                  <w:r w:rsidRPr="00493A83">
                    <w:rPr>
                      <w:rFonts w:ascii="Franklin Gothic Medium" w:hAnsi="Franklin Gothic Medium" w:hint="eastAsia"/>
                      <w:sz w:val="22"/>
                      <w:szCs w:val="22"/>
                      <w:rtl/>
                      <w:lang w:eastAsia="en-US"/>
                    </w:rPr>
                    <w:t>₪</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 ) </w:t>
                  </w:r>
                  <w:r w:rsidRPr="00493A83">
                    <w:rPr>
                      <w:rFonts w:ascii="Franklin Gothic Medium" w:hAnsi="Franklin Gothic Medium" w:hint="eastAsia"/>
                      <w:sz w:val="22"/>
                      <w:szCs w:val="22"/>
                      <w:rtl/>
                      <w:lang w:eastAsia="en-US"/>
                    </w:rPr>
                    <w:t>לפקודת</w:t>
                  </w:r>
                  <w:r w:rsidRPr="00493A83">
                    <w:rPr>
                      <w:rFonts w:ascii="Franklin Gothic Medium" w:hAnsi="Franklin Gothic Medium"/>
                      <w:sz w:val="22"/>
                      <w:szCs w:val="22"/>
                      <w:rtl/>
                      <w:lang w:eastAsia="en-US"/>
                    </w:rPr>
                    <w:t xml:space="preserve"> </w:t>
                  </w:r>
                  <w:proofErr w:type="spellStart"/>
                  <w:r w:rsidRPr="00493A83">
                    <w:rPr>
                      <w:rFonts w:ascii="Franklin Gothic Medium" w:hAnsi="Franklin Gothic Medium" w:hint="eastAsia"/>
                      <w:sz w:val="22"/>
                      <w:szCs w:val="22"/>
                      <w:rtl/>
                      <w:lang w:eastAsia="en-US"/>
                    </w:rPr>
                    <w:t>מינהל</w:t>
                  </w:r>
                  <w:proofErr w:type="spellEnd"/>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המחקר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החקלאי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להבטחת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התחייבותנו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בגין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זכייתנו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sz w:val="22"/>
                      <w:szCs w:val="22"/>
                      <w:rtl/>
                      <w:lang w:eastAsia="en-US"/>
                    </w:rPr>
                    <w:t>5.</w:t>
                  </w: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מתחייבים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אימת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שוועדת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תחליט</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לממש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אופציה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להארכת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תוקפו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w:t>
                  </w:r>
                </w:p>
              </w:tc>
            </w:tr>
            <w:tr w:rsidR="00493A83" w:rsidRPr="00493A83" w:rsidTr="00EF2745">
              <w:tc>
                <w:tcPr>
                  <w:tcW w:w="494" w:type="dxa"/>
                </w:tcPr>
                <w:p w:rsidR="00493A83" w:rsidRPr="00493A83" w:rsidRDefault="00493A83" w:rsidP="00493A83">
                  <w:pPr>
                    <w:bidi/>
                    <w:jc w:val="center"/>
                    <w:rPr>
                      <w:rFonts w:ascii="Franklin Gothic Medium" w:hAnsi="Franklin Gothic Medium"/>
                      <w:sz w:val="22"/>
                      <w:szCs w:val="22"/>
                      <w:lang w:eastAsia="en-US"/>
                    </w:rPr>
                  </w:pPr>
                </w:p>
              </w:tc>
              <w:tc>
                <w:tcPr>
                  <w:tcW w:w="8074" w:type="dxa"/>
                  <w:gridSpan w:val="2"/>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c>
                <w:tcPr>
                  <w:tcW w:w="494" w:type="dxa"/>
                </w:tcPr>
                <w:p w:rsidR="00493A83" w:rsidRPr="00493A83" w:rsidRDefault="00493A83" w:rsidP="00493A83">
                  <w:pPr>
                    <w:bidi/>
                    <w:jc w:val="center"/>
                    <w:rPr>
                      <w:rFonts w:ascii="Franklin Gothic Medium" w:hAnsi="Franklin Gothic Medium"/>
                      <w:b/>
                      <w:bCs/>
                      <w:sz w:val="22"/>
                      <w:szCs w:val="22"/>
                      <w:lang w:eastAsia="en-US"/>
                    </w:rPr>
                  </w:pPr>
                </w:p>
              </w:tc>
              <w:tc>
                <w:tcPr>
                  <w:tcW w:w="8074" w:type="dxa"/>
                  <w:gridSpan w:val="2"/>
                </w:tcPr>
                <w:p w:rsidR="00493A83" w:rsidRPr="00493A83" w:rsidRDefault="00493A83" w:rsidP="00493A83">
                  <w:pPr>
                    <w:bidi/>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hint="eastAsia"/>
                      <w:b/>
                      <w:bCs/>
                      <w:sz w:val="22"/>
                      <w:szCs w:val="22"/>
                      <w:rtl/>
                      <w:lang w:eastAsia="en-US"/>
                    </w:rPr>
                    <w:t>בכבוד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רב</w:t>
                  </w:r>
                  <w:r w:rsidRPr="00493A83">
                    <w:rPr>
                      <w:rFonts w:ascii="Franklin Gothic Medium" w:hAnsi="Franklin Gothic Medium"/>
                      <w:b/>
                      <w:bCs/>
                      <w:sz w:val="22"/>
                      <w:szCs w:val="22"/>
                      <w:rtl/>
                      <w:lang w:eastAsia="en-US"/>
                    </w:rPr>
                    <w:t>,</w:t>
                  </w: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8568" w:type="dxa"/>
                  <w:gridSpan w:val="3"/>
                </w:tcPr>
                <w:p w:rsidR="00493A83" w:rsidRPr="00493A83" w:rsidRDefault="00493A83" w:rsidP="00493A83">
                  <w:pPr>
                    <w:bidi/>
                    <w:jc w:val="both"/>
                    <w:rPr>
                      <w:rFonts w:ascii="Franklin Gothic Medium" w:hAnsi="Franklin Gothic Medium"/>
                      <w:b/>
                      <w:bCs/>
                      <w:sz w:val="22"/>
                      <w:szCs w:val="22"/>
                      <w:lang w:eastAsia="en-US"/>
                    </w:rPr>
                  </w:pPr>
                </w:p>
              </w:tc>
            </w:tr>
            <w:tr w:rsidR="00493A83" w:rsidRPr="00493A83" w:rsidTr="00EF2745">
              <w:tc>
                <w:tcPr>
                  <w:tcW w:w="4500" w:type="dxa"/>
                  <w:gridSpan w:val="2"/>
                </w:tcPr>
                <w:p w:rsidR="00493A83" w:rsidRPr="00493A83" w:rsidRDefault="00493A83" w:rsidP="00493A83">
                  <w:pPr>
                    <w:bidi/>
                    <w:jc w:val="both"/>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__________________________________</w:t>
                  </w:r>
                </w:p>
              </w:tc>
              <w:tc>
                <w:tcPr>
                  <w:tcW w:w="4068" w:type="dxa"/>
                </w:tcPr>
                <w:p w:rsidR="00493A83" w:rsidRPr="00493A83" w:rsidRDefault="00493A83" w:rsidP="00493A83">
                  <w:pPr>
                    <w:bidi/>
                    <w:jc w:val="center"/>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__________________</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חתימה</w:t>
                  </w:r>
                </w:p>
              </w:tc>
              <w:tc>
                <w:tcPr>
                  <w:tcW w:w="4068"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c>
                <w:tcPr>
                  <w:tcW w:w="4500" w:type="dxa"/>
                  <w:gridSpan w:val="2"/>
                </w:tcPr>
                <w:p w:rsidR="00493A83" w:rsidRPr="00493A83" w:rsidRDefault="00493A83" w:rsidP="00493A83">
                  <w:pPr>
                    <w:bidi/>
                    <w:jc w:val="center"/>
                    <w:rPr>
                      <w:rFonts w:ascii="Franklin Gothic Medium" w:hAnsi="Franklin Gothic Medium"/>
                      <w:sz w:val="22"/>
                      <w:szCs w:val="22"/>
                      <w:lang w:eastAsia="en-US"/>
                    </w:rPr>
                  </w:pPr>
                </w:p>
              </w:tc>
              <w:tc>
                <w:tcPr>
                  <w:tcW w:w="4068" w:type="dxa"/>
                </w:tcPr>
                <w:p w:rsidR="00493A83" w:rsidRPr="00493A83" w:rsidRDefault="00493A83" w:rsidP="00493A83">
                  <w:pPr>
                    <w:bidi/>
                    <w:jc w:val="center"/>
                    <w:rPr>
                      <w:rFonts w:ascii="Franklin Gothic Medium" w:hAnsi="Franklin Gothic Medium"/>
                      <w:sz w:val="22"/>
                      <w:szCs w:val="22"/>
                      <w:lang w:eastAsia="en-US"/>
                    </w:rPr>
                  </w:pPr>
                </w:p>
              </w:tc>
            </w:tr>
          </w:tbl>
          <w:p w:rsidR="00493A83" w:rsidRPr="00493A83" w:rsidRDefault="00493A83" w:rsidP="00493A83">
            <w:pPr>
              <w:bidi/>
              <w:spacing w:line="360" w:lineRule="auto"/>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b/>
          <w:bCs/>
          <w:sz w:val="22"/>
          <w:szCs w:val="22"/>
          <w:u w:val="single"/>
          <w:rtl/>
          <w:lang w:eastAsia="en-US"/>
        </w:rPr>
        <w:br w:type="page"/>
      </w:r>
    </w:p>
    <w:p w:rsidR="00493A83" w:rsidRPr="00493A83" w:rsidRDefault="00493A83" w:rsidP="00493A83">
      <w:pPr>
        <w:bidi/>
        <w:rPr>
          <w:rFonts w:ascii="Franklin Gothic Medium" w:hAnsi="Franklin Gothic Medium"/>
          <w:sz w:val="22"/>
          <w:szCs w:val="22"/>
          <w:rtl/>
          <w:lang w:eastAsia="en-US"/>
        </w:rPr>
      </w:pPr>
    </w:p>
    <w:p w:rsidR="00493A83" w:rsidRPr="00493A83" w:rsidRDefault="00A258C4" w:rsidP="00493A83">
      <w:pPr>
        <w:bidi/>
        <w:jc w:val="center"/>
        <w:rPr>
          <w:rFonts w:ascii="Franklin Gothic Medium" w:hAnsi="Franklin Gothic Medium"/>
          <w:b/>
          <w:bCs/>
          <w:sz w:val="26"/>
          <w:szCs w:val="26"/>
          <w:u w:val="single"/>
          <w:rtl/>
          <w:lang w:eastAsia="en-US"/>
        </w:rPr>
      </w:pPr>
      <w:r>
        <w:rPr>
          <w:rFonts w:ascii="Franklin Gothic Medium" w:hAnsi="Franklin Gothic Medium"/>
          <w:noProof/>
          <w:sz w:val="26"/>
          <w:lang w:eastAsia="en-US"/>
        </w:rPr>
        <mc:AlternateContent>
          <mc:Choice Requires="wps">
            <w:drawing>
              <wp:anchor distT="0" distB="0" distL="114300" distR="114300" simplePos="0" relativeHeight="251658240" behindDoc="0" locked="0" layoutInCell="1" allowOverlap="1" wp14:anchorId="557075C7" wp14:editId="56634675">
                <wp:simplePos x="0" y="0"/>
                <wp:positionH relativeFrom="column">
                  <wp:posOffset>114300</wp:posOffset>
                </wp:positionH>
                <wp:positionV relativeFrom="paragraph">
                  <wp:posOffset>-389890</wp:posOffset>
                </wp:positionV>
                <wp:extent cx="975360" cy="93218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D31E14" w:rsidRDefault="00D31E14" w:rsidP="00493A83">
                            <w:pPr>
                              <w:spacing w:line="160" w:lineRule="exact"/>
                              <w:jc w:val="center"/>
                              <w:rPr>
                                <w:b/>
                                <w:bCs/>
                                <w:sz w:val="44"/>
                                <w:szCs w:val="44"/>
                                <w:rtl/>
                              </w:rPr>
                            </w:pPr>
                          </w:p>
                          <w:p w:rsidR="00D31E14" w:rsidRPr="005E14B9" w:rsidRDefault="00D31E14" w:rsidP="00493A83">
                            <w:pPr>
                              <w:jc w:val="center"/>
                              <w:rPr>
                                <w:b/>
                                <w:bCs/>
                                <w:sz w:val="44"/>
                                <w:szCs w:val="44"/>
                                <w:rtl/>
                              </w:rPr>
                            </w:pPr>
                            <w:r w:rsidRPr="005E14B9">
                              <w:rPr>
                                <w:rFonts w:hint="eastAsia"/>
                                <w:b/>
                                <w:bCs/>
                                <w:sz w:val="44"/>
                                <w:szCs w:val="44"/>
                                <w:rtl/>
                              </w:rPr>
                              <w:t>דוגמא</w:t>
                            </w:r>
                          </w:p>
                          <w:p w:rsidR="00D31E14" w:rsidRDefault="00D31E14" w:rsidP="00493A83">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D31E14" w:rsidRDefault="00D31E14" w:rsidP="00493A83">
                      <w:pPr>
                        <w:spacing w:line="160" w:lineRule="exact"/>
                        <w:jc w:val="center"/>
                        <w:rPr>
                          <w:b/>
                          <w:bCs/>
                          <w:sz w:val="44"/>
                          <w:szCs w:val="44"/>
                          <w:rtl/>
                        </w:rPr>
                      </w:pPr>
                    </w:p>
                    <w:p w:rsidR="00D31E14" w:rsidRPr="005E14B9" w:rsidRDefault="00D31E14" w:rsidP="00493A83">
                      <w:pPr>
                        <w:jc w:val="center"/>
                        <w:rPr>
                          <w:b/>
                          <w:bCs/>
                          <w:sz w:val="44"/>
                          <w:szCs w:val="44"/>
                          <w:rtl/>
                        </w:rPr>
                      </w:pPr>
                      <w:r w:rsidRPr="005E14B9">
                        <w:rPr>
                          <w:rFonts w:hint="eastAsia"/>
                          <w:b/>
                          <w:bCs/>
                          <w:sz w:val="44"/>
                          <w:szCs w:val="44"/>
                          <w:rtl/>
                        </w:rPr>
                        <w:t>דוגמא</w:t>
                      </w:r>
                    </w:p>
                    <w:p w:rsidR="00D31E14" w:rsidRDefault="00D31E14" w:rsidP="00493A83">
                      <w:pPr>
                        <w:jc w:val="center"/>
                      </w:pPr>
                      <w:r w:rsidRPr="005E14B9">
                        <w:rPr>
                          <w:rFonts w:hint="eastAsia"/>
                          <w:b/>
                          <w:bCs/>
                          <w:sz w:val="44"/>
                          <w:szCs w:val="44"/>
                          <w:rtl/>
                        </w:rPr>
                        <w:t>בלבד</w:t>
                      </w:r>
                    </w:p>
                  </w:txbxContent>
                </v:textbox>
              </v:rect>
            </w:pict>
          </mc:Fallback>
        </mc:AlternateContent>
      </w:r>
      <w:r w:rsidR="00493A83" w:rsidRPr="00493A83">
        <w:rPr>
          <w:rFonts w:ascii="Franklin Gothic Medium" w:hAnsi="Franklin Gothic Medium" w:hint="eastAsia"/>
          <w:b/>
          <w:bCs/>
          <w:sz w:val="26"/>
          <w:szCs w:val="26"/>
          <w:u w:val="single"/>
          <w:rtl/>
          <w:lang w:eastAsia="en-US"/>
        </w:rPr>
        <w:t>נספח</w:t>
      </w:r>
      <w:r w:rsidR="00493A83" w:rsidRPr="00493A83">
        <w:rPr>
          <w:rFonts w:ascii="Franklin Gothic Medium" w:hAnsi="Franklin Gothic Medium"/>
          <w:b/>
          <w:bCs/>
          <w:sz w:val="26"/>
          <w:szCs w:val="26"/>
          <w:u w:val="single"/>
          <w:rtl/>
          <w:lang w:eastAsia="en-US"/>
        </w:rPr>
        <w:t xml:space="preserve"> </w:t>
      </w:r>
      <w:r w:rsidR="00493A83" w:rsidRPr="00493A83">
        <w:rPr>
          <w:rFonts w:ascii="Franklin Gothic Medium" w:hAnsi="Franklin Gothic Medium" w:hint="cs"/>
          <w:b/>
          <w:bCs/>
          <w:sz w:val="26"/>
          <w:szCs w:val="26"/>
          <w:u w:val="single"/>
          <w:rtl/>
          <w:lang w:eastAsia="en-US"/>
        </w:rPr>
        <w:t>11</w:t>
      </w:r>
    </w:p>
    <w:p w:rsidR="00493A83" w:rsidRPr="00493A83" w:rsidRDefault="00493A83" w:rsidP="00493A83">
      <w:pPr>
        <w:bidi/>
        <w:jc w:val="center"/>
        <w:rPr>
          <w:rFonts w:ascii="Franklin Gothic Medium" w:hAnsi="Franklin Gothic Medium"/>
          <w:b/>
          <w:bCs/>
          <w:sz w:val="26"/>
          <w:szCs w:val="26"/>
          <w:rtl/>
          <w:lang w:eastAsia="en-US"/>
        </w:rPr>
      </w:pPr>
    </w:p>
    <w:p w:rsidR="00493A83" w:rsidRPr="00493A83" w:rsidRDefault="00493A83" w:rsidP="00493A83">
      <w:pPr>
        <w:bidi/>
        <w:jc w:val="center"/>
        <w:rPr>
          <w:rFonts w:ascii="Franklin Gothic Medium" w:hAnsi="Franklin Gothic Medium"/>
          <w:b/>
          <w:bCs/>
          <w:sz w:val="26"/>
          <w:szCs w:val="26"/>
          <w:rtl/>
          <w:lang w:eastAsia="en-US"/>
        </w:rPr>
      </w:pPr>
      <w:r w:rsidRPr="00493A83">
        <w:rPr>
          <w:rFonts w:ascii="Franklin Gothic Medium" w:hAnsi="Franklin Gothic Medium" w:hint="eastAsia"/>
          <w:b/>
          <w:bCs/>
          <w:sz w:val="26"/>
          <w:szCs w:val="26"/>
          <w:rtl/>
          <w:lang w:eastAsia="en-US"/>
        </w:rPr>
        <w:t>נוסח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כתב</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ערבות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ביצוע</w:t>
      </w:r>
    </w:p>
    <w:p w:rsidR="00493A83" w:rsidRPr="00493A83" w:rsidRDefault="00493A83" w:rsidP="00493A83">
      <w:pPr>
        <w:bidi/>
        <w:rPr>
          <w:rFonts w:ascii="Franklin Gothic Medium" w:hAnsi="Franklin Gothic Medium"/>
          <w:sz w:val="22"/>
          <w:szCs w:val="22"/>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טלפון</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הפקס</w:t>
      </w:r>
      <w:r w:rsidRPr="00493A83">
        <w:rPr>
          <w:rFonts w:ascii="Franklin Gothic Medium" w:hAnsi="Franklin Gothic Medium"/>
          <w:sz w:val="22"/>
          <w:szCs w:val="22"/>
          <w:rtl/>
          <w:lang w:eastAsia="en-US"/>
        </w:rPr>
        <w:t>: ______________________________________</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לכבוד</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משרד</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החקלאות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ופיתוח</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הכפר</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r w:rsidRPr="00493A83">
        <w:rPr>
          <w:rFonts w:ascii="Franklin Gothic Medium" w:hAnsi="Franklin Gothic Medium" w:hint="eastAsia"/>
          <w:sz w:val="22"/>
          <w:szCs w:val="22"/>
          <w:rtl/>
          <w:lang w:eastAsia="en-US"/>
        </w:rPr>
        <w:t>הנדון</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ערבות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ביצוע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מס</w:t>
      </w:r>
      <w:r w:rsidRPr="00493A83">
        <w:rPr>
          <w:rFonts w:ascii="Franklin Gothic Medium" w:hAnsi="Franklin Gothic Medium"/>
          <w:b/>
          <w:bCs/>
          <w:sz w:val="22"/>
          <w:szCs w:val="22"/>
          <w:u w:val="single"/>
          <w:rtl/>
          <w:lang w:eastAsia="en-US"/>
        </w:rPr>
        <w:t>' ________________________</w:t>
      </w:r>
    </w:p>
    <w:p w:rsidR="00493A83" w:rsidRPr="00493A83" w:rsidRDefault="00493A83" w:rsidP="00493A83">
      <w:pPr>
        <w:bidi/>
        <w:jc w:val="center"/>
        <w:rPr>
          <w:rFonts w:ascii="Franklin Gothic Medium" w:hAnsi="Franklin Gothic Medium"/>
          <w:sz w:val="22"/>
          <w:szCs w:val="22"/>
          <w:u w:val="single"/>
          <w:rtl/>
          <w:lang w:eastAsia="en-US"/>
        </w:rPr>
      </w:pPr>
    </w:p>
    <w:p w:rsidR="00493A83" w:rsidRPr="00493A83" w:rsidRDefault="00493A83" w:rsidP="00493A83">
      <w:pPr>
        <w:bidi/>
        <w:jc w:val="center"/>
        <w:rPr>
          <w:rFonts w:ascii="Franklin Gothic Medium" w:hAnsi="Franklin Gothic Medium"/>
          <w:sz w:val="22"/>
          <w:szCs w:val="22"/>
          <w:u w:val="single"/>
          <w:rtl/>
          <w:lang w:eastAsia="en-US"/>
        </w:rPr>
      </w:pPr>
    </w:p>
    <w:tbl>
      <w:tblPr>
        <w:bidiVisual/>
        <w:tblW w:w="8280" w:type="dxa"/>
        <w:tblInd w:w="-46" w:type="dxa"/>
        <w:tblLayout w:type="fixed"/>
        <w:tblLook w:val="01E0" w:firstRow="1" w:lastRow="1" w:firstColumn="1" w:lastColumn="1" w:noHBand="0" w:noVBand="0"/>
      </w:tblPr>
      <w:tblGrid>
        <w:gridCol w:w="2700"/>
        <w:gridCol w:w="2160"/>
        <w:gridCol w:w="3420"/>
      </w:tblGrid>
      <w:tr w:rsidR="00493A83" w:rsidRPr="00493A83" w:rsidTr="00EF2745">
        <w:trPr>
          <w:trHeight w:val="2005"/>
        </w:trPr>
        <w:tc>
          <w:tcPr>
            <w:tcW w:w="8280" w:type="dxa"/>
            <w:gridSpan w:val="3"/>
          </w:tcPr>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בזה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לסך</w:t>
            </w:r>
            <w:r w:rsidRPr="00493A83">
              <w:rPr>
                <w:rFonts w:ascii="Franklin Gothic Medium" w:hAnsi="Franklin Gothic Medium"/>
                <w:sz w:val="22"/>
                <w:szCs w:val="22"/>
                <w:rtl/>
                <w:lang w:eastAsia="en-US"/>
              </w:rPr>
              <w:t xml:space="preserve"> _____________________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במילים</w:t>
            </w:r>
            <w:r w:rsidRPr="00493A83">
              <w:rPr>
                <w:rFonts w:ascii="Franklin Gothic Medium" w:hAnsi="Franklin Gothic Medium"/>
                <w:sz w:val="22"/>
                <w:szCs w:val="22"/>
                <w:rtl/>
                <w:lang w:eastAsia="en-US"/>
              </w:rPr>
              <w:t xml:space="preserve"> _________________________________) </w:t>
            </w:r>
            <w:r w:rsidRPr="00493A83">
              <w:rPr>
                <w:rFonts w:ascii="Franklin Gothic Medium" w:hAnsi="Franklin Gothic Medium" w:hint="eastAsia"/>
                <w:sz w:val="22"/>
                <w:szCs w:val="22"/>
                <w:rtl/>
                <w:lang w:eastAsia="en-US"/>
              </w:rPr>
              <w:t>שיוצמדו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למדד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המחירים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לצרכן</w:t>
            </w:r>
            <w:r w:rsidRPr="00493A83">
              <w:rPr>
                <w:rFonts w:ascii="Franklin Gothic Medium" w:hAnsi="Franklin Gothic Medium"/>
                <w:sz w:val="22"/>
                <w:szCs w:val="22"/>
                <w:rtl/>
                <w:lang w:eastAsia="en-US"/>
              </w:rPr>
              <w:t xml:space="preserve">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מתאריך</w:t>
            </w:r>
            <w:r w:rsidRPr="00493A83">
              <w:rPr>
                <w:rFonts w:ascii="Franklin Gothic Medium" w:hAnsi="Franklin Gothic Medium"/>
                <w:sz w:val="22"/>
                <w:szCs w:val="22"/>
                <w:rtl/>
                <w:lang w:eastAsia="en-US"/>
              </w:rPr>
              <w:t xml:space="preserve"> ____________________ </w:t>
            </w:r>
            <w:r w:rsidRPr="00493A83">
              <w:rPr>
                <w:rFonts w:ascii="Franklin Gothic Medium" w:hAnsi="Franklin Gothic Medium" w:hint="eastAsia"/>
                <w:sz w:val="22"/>
                <w:szCs w:val="22"/>
                <w:rtl/>
                <w:lang w:eastAsia="en-US"/>
              </w:rPr>
              <w:t>אשר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__________________________________________________________ [ </w:t>
            </w:r>
            <w:r w:rsidRPr="00493A83">
              <w:rPr>
                <w:rFonts w:ascii="Franklin Gothic Medium" w:hAnsi="Franklin Gothic Medium" w:hint="eastAsia"/>
                <w:sz w:val="22"/>
                <w:szCs w:val="22"/>
                <w:rtl/>
                <w:lang w:eastAsia="en-US"/>
              </w:rPr>
              <w:t>להלן</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b/>
                <w:bCs/>
                <w:sz w:val="22"/>
                <w:szCs w:val="22"/>
                <w:rtl/>
                <w:lang w:eastAsia="en-US"/>
              </w:rPr>
              <w:t>החייב</w:t>
            </w:r>
            <w:r w:rsidRPr="00493A83">
              <w:rPr>
                <w:rFonts w:ascii="Franklin Gothic Medium" w:hAnsi="Franklin Gothic Medium"/>
                <w:b/>
                <w:bCs/>
                <w:sz w:val="22"/>
                <w:szCs w:val="22"/>
                <w:rtl/>
                <w:lang w:eastAsia="en-US"/>
              </w:rPr>
              <w:t>"</w:t>
            </w:r>
            <w:r w:rsidRPr="00493A83">
              <w:rPr>
                <w:rFonts w:ascii="Franklin Gothic Medium" w:hAnsi="Franklin Gothic Medium"/>
                <w:sz w:val="22"/>
                <w:szCs w:val="22"/>
                <w:rtl/>
                <w:lang w:eastAsia="en-US"/>
              </w:rPr>
              <w:t xml:space="preserve"> ] </w:t>
            </w:r>
          </w:p>
          <w:p w:rsidR="00493A83" w:rsidRPr="00493A83" w:rsidRDefault="00493A83" w:rsidP="00493A83">
            <w:pPr>
              <w:bidi/>
              <w:jc w:val="both"/>
              <w:rPr>
                <w:rFonts w:ascii="Franklin Gothic Medium" w:hAnsi="Franklin Gothic Medium"/>
                <w:sz w:val="22"/>
                <w:szCs w:val="22"/>
                <w:rtl/>
                <w:lang w:eastAsia="en-US"/>
              </w:rPr>
            </w:pPr>
          </w:p>
          <w:p w:rsidR="00493A83" w:rsidRPr="00493A83" w:rsidRDefault="00493A83" w:rsidP="00AB4852">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המכרז</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'___</w:t>
            </w:r>
            <w:r w:rsidR="00AB4852">
              <w:rPr>
                <w:rFonts w:ascii="Franklin Gothic Medium" w:hAnsi="Franklin Gothic Medium" w:hint="cs"/>
                <w:sz w:val="22"/>
                <w:szCs w:val="22"/>
                <w:rtl/>
                <w:lang w:eastAsia="en-US"/>
              </w:rPr>
              <w:t>1/2016</w:t>
            </w:r>
            <w:r w:rsidRPr="00493A83">
              <w:rPr>
                <w:rFonts w:ascii="Franklin Gothic Medium" w:hAnsi="Franklin Gothic Medium"/>
                <w:sz w:val="22"/>
                <w:szCs w:val="22"/>
                <w:rtl/>
                <w:lang w:eastAsia="en-US"/>
              </w:rPr>
              <w:t>___.</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891"/>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אנו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תוך</w:t>
            </w:r>
            <w:r w:rsidRPr="00493A83">
              <w:rPr>
                <w:rFonts w:ascii="Franklin Gothic Medium" w:hAnsi="Franklin Gothic Medium"/>
                <w:sz w:val="22"/>
                <w:szCs w:val="22"/>
                <w:rtl/>
                <w:lang w:eastAsia="en-US"/>
              </w:rPr>
              <w:t xml:space="preserve"> 7 </w:t>
            </w:r>
            <w:r w:rsidRPr="00493A83">
              <w:rPr>
                <w:rFonts w:ascii="Franklin Gothic Medium" w:hAnsi="Franklin Gothic Medium" w:hint="eastAsia"/>
                <w:sz w:val="22"/>
                <w:szCs w:val="22"/>
                <w:rtl/>
                <w:lang w:eastAsia="en-US"/>
              </w:rPr>
              <w:t>ימים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מקבלת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הראשונה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עליכם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לנמק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לבססה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שתידרשו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תחילה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להסדיר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סילוק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כאמור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מאת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ומבלי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שנטען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טענת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הגנה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שתעמוד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שיכולה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לעמוד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לחיובו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כלפיכם</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תהיה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בתוקף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תאריך</w:t>
            </w:r>
            <w:r w:rsidRPr="00493A83">
              <w:rPr>
                <w:rFonts w:ascii="Franklin Gothic Medium" w:hAnsi="Franklin Gothic Medium"/>
                <w:sz w:val="22"/>
                <w:szCs w:val="22"/>
                <w:rtl/>
                <w:lang w:eastAsia="en-US"/>
              </w:rPr>
              <w:t xml:space="preserve"> ___________  </w:t>
            </w:r>
            <w:r w:rsidRPr="00493A83">
              <w:rPr>
                <w:rFonts w:ascii="Franklin Gothic Medium" w:hAnsi="Franklin Gothic Medium" w:hint="eastAsia"/>
                <w:sz w:val="22"/>
                <w:szCs w:val="22"/>
                <w:rtl/>
                <w:lang w:eastAsia="en-US"/>
              </w:rPr>
              <w:t>אלא</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תוארך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עפ</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בקשת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החייב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קודם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לכן</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נדרש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לשלם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חלק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מסכום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הרי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יתרת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ההפרש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בין</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ודרישתכם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תישאר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כערבות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לכם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מועד</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פקיעתה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בתאריך</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הנקוב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ובהתאם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לעיל</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אוטונומית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בלתי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מוגבלת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בתנאים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אינה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ניתנת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להעברה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או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להסבה</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2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דרישה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פי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זו</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יש</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להפנות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לסניף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שכתובתו</w:t>
            </w:r>
            <w:r w:rsidRPr="00493A83">
              <w:rPr>
                <w:rFonts w:ascii="Franklin Gothic Medium" w:hAnsi="Franklin Gothic Medium"/>
                <w:sz w:val="22"/>
                <w:szCs w:val="22"/>
                <w:rtl/>
                <w:lang w:eastAsia="en-US"/>
              </w:rPr>
              <w:t>:</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r w:rsidR="00493A83" w:rsidRPr="00493A83" w:rsidTr="00EF2745">
        <w:trPr>
          <w:trHeight w:val="253"/>
        </w:trPr>
        <w:tc>
          <w:tcPr>
            <w:tcW w:w="8280" w:type="dxa"/>
            <w:gridSpan w:val="3"/>
          </w:tcPr>
          <w:p w:rsidR="00493A83" w:rsidRPr="00493A83" w:rsidRDefault="00493A83" w:rsidP="00493A83">
            <w:pPr>
              <w:bidi/>
              <w:jc w:val="center"/>
              <w:rPr>
                <w:rFonts w:ascii="Franklin Gothic Medium" w:hAnsi="Franklin Gothic Medium"/>
                <w:sz w:val="22"/>
                <w:szCs w:val="22"/>
                <w:lang w:eastAsia="en-US"/>
              </w:rPr>
            </w:pPr>
          </w:p>
        </w:tc>
      </w:tr>
      <w:tr w:rsidR="00493A83" w:rsidRPr="00493A83" w:rsidTr="00EF2745">
        <w:trPr>
          <w:trHeight w:val="445"/>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r w:rsidRPr="00493A83">
              <w:rPr>
                <w:rFonts w:ascii="Franklin Gothic Medium" w:hAnsi="Franklin Gothic Medium"/>
                <w:sz w:val="22"/>
                <w:szCs w:val="22"/>
                <w:rtl/>
                <w:lang w:eastAsia="en-US"/>
              </w:rPr>
              <w:t>_____________________      ___________________          _____________________</w:t>
            </w:r>
          </w:p>
        </w:tc>
      </w:tr>
      <w:tr w:rsidR="00493A83" w:rsidRPr="00493A83" w:rsidTr="00EF2745">
        <w:trPr>
          <w:trHeight w:val="445"/>
        </w:trPr>
        <w:tc>
          <w:tcPr>
            <w:tcW w:w="270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חב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c>
          <w:tcPr>
            <w:tcW w:w="216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הסניף</w:t>
            </w:r>
          </w:p>
        </w:tc>
        <w:tc>
          <w:tcPr>
            <w:tcW w:w="3420" w:type="dxa"/>
          </w:tcPr>
          <w:p w:rsidR="00493A83" w:rsidRPr="00493A83" w:rsidRDefault="00493A83" w:rsidP="00493A83">
            <w:pPr>
              <w:bidi/>
              <w:jc w:val="center"/>
              <w:rPr>
                <w:rFonts w:ascii="Franklin Gothic Medium" w:hAnsi="Franklin Gothic Medium"/>
                <w:sz w:val="22"/>
                <w:szCs w:val="22"/>
                <w:lang w:eastAsia="en-US"/>
              </w:rPr>
            </w:pPr>
            <w:r w:rsidRPr="00493A83">
              <w:rPr>
                <w:rFonts w:ascii="Franklin Gothic Medium" w:hAnsi="Franklin Gothic Medium" w:hint="eastAsia"/>
                <w:sz w:val="22"/>
                <w:szCs w:val="22"/>
                <w:rtl/>
                <w:lang w:eastAsia="en-US"/>
              </w:rPr>
              <w:t>כתובת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סניף</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הבנק</w:t>
            </w:r>
            <w:r w:rsidRPr="00493A83">
              <w:rPr>
                <w:rFonts w:ascii="Franklin Gothic Medium" w:hAnsi="Franklin Gothic Medium"/>
                <w:sz w:val="22"/>
                <w:szCs w:val="22"/>
                <w:rtl/>
                <w:lang w:eastAsia="en-US"/>
              </w:rPr>
              <w:t xml:space="preserve"> / </w:t>
            </w:r>
            <w:r w:rsidRPr="00493A83">
              <w:rPr>
                <w:rFonts w:ascii="Franklin Gothic Medium" w:hAnsi="Franklin Gothic Medium" w:hint="eastAsia"/>
                <w:sz w:val="22"/>
                <w:szCs w:val="22"/>
                <w:rtl/>
                <w:lang w:eastAsia="en-US"/>
              </w:rPr>
              <w:t>חברת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הביטוח</w:t>
            </w:r>
          </w:p>
        </w:tc>
      </w:tr>
      <w:tr w:rsidR="00493A83" w:rsidRPr="00493A83" w:rsidTr="00EF2745">
        <w:trPr>
          <w:trHeight w:val="253"/>
        </w:trPr>
        <w:tc>
          <w:tcPr>
            <w:tcW w:w="8280" w:type="dxa"/>
            <w:gridSpan w:val="3"/>
          </w:tcPr>
          <w:p w:rsidR="00493A83" w:rsidRPr="00493A83" w:rsidRDefault="00493A83" w:rsidP="00493A83">
            <w:pPr>
              <w:bidi/>
              <w:jc w:val="both"/>
              <w:rPr>
                <w:rFonts w:ascii="Franklin Gothic Medium" w:hAnsi="Franklin Gothic Medium"/>
                <w:sz w:val="22"/>
                <w:szCs w:val="22"/>
                <w:lang w:eastAsia="en-US"/>
              </w:rPr>
            </w:pPr>
          </w:p>
        </w:tc>
      </w:tr>
    </w:tbl>
    <w:p w:rsidR="00493A83" w:rsidRPr="00493A83" w:rsidRDefault="00493A83" w:rsidP="00493A83">
      <w:pPr>
        <w:bidi/>
        <w:rPr>
          <w:rFonts w:ascii="Franklin Gothic Medium" w:hAnsi="Franklin Gothic Medium"/>
          <w:b/>
          <w:bCs/>
          <w:sz w:val="22"/>
          <w:szCs w:val="22"/>
          <w:u w:val="single"/>
          <w:rtl/>
          <w:lang w:eastAsia="en-US"/>
        </w:rPr>
      </w:pPr>
    </w:p>
    <w:tbl>
      <w:tblPr>
        <w:bidiVisual/>
        <w:tblW w:w="0" w:type="auto"/>
        <w:tblInd w:w="-4" w:type="dxa"/>
        <w:tblLayout w:type="fixed"/>
        <w:tblLook w:val="01E0" w:firstRow="1" w:lastRow="1" w:firstColumn="1" w:lastColumn="1" w:noHBand="0" w:noVBand="0"/>
      </w:tblPr>
      <w:tblGrid>
        <w:gridCol w:w="1938"/>
        <w:gridCol w:w="3960"/>
        <w:gridCol w:w="2340"/>
      </w:tblGrid>
      <w:tr w:rsidR="00493A83" w:rsidRPr="00493A83" w:rsidTr="00EF2745">
        <w:trPr>
          <w:cantSplit/>
        </w:trPr>
        <w:tc>
          <w:tcPr>
            <w:tcW w:w="1938"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w:t>
            </w:r>
          </w:p>
        </w:tc>
        <w:tc>
          <w:tcPr>
            <w:tcW w:w="396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_________________________________</w:t>
            </w:r>
          </w:p>
        </w:tc>
        <w:tc>
          <w:tcPr>
            <w:tcW w:w="2340" w:type="dxa"/>
            <w:shd w:val="clear" w:color="auto" w:fill="auto"/>
          </w:tcPr>
          <w:p w:rsidR="00493A83" w:rsidRPr="00493A83" w:rsidRDefault="00493A83" w:rsidP="00493A83">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___________________</w:t>
            </w:r>
          </w:p>
        </w:tc>
      </w:tr>
      <w:tr w:rsidR="00493A83" w:rsidRPr="00493A83" w:rsidTr="00EF2745">
        <w:trPr>
          <w:cantSplit/>
        </w:trPr>
        <w:tc>
          <w:tcPr>
            <w:tcW w:w="1938"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תאריך</w:t>
            </w:r>
          </w:p>
        </w:tc>
        <w:tc>
          <w:tcPr>
            <w:tcW w:w="396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מלא</w:t>
            </w:r>
          </w:p>
        </w:tc>
        <w:tc>
          <w:tcPr>
            <w:tcW w:w="2340" w:type="dxa"/>
            <w:shd w:val="clear" w:color="auto" w:fill="auto"/>
          </w:tcPr>
          <w:p w:rsidR="00493A83" w:rsidRPr="00493A83" w:rsidRDefault="00493A83" w:rsidP="00493A83">
            <w:pPr>
              <w:bidi/>
              <w:jc w:val="center"/>
              <w:rPr>
                <w:rFonts w:ascii="Franklin Gothic Medium" w:hAnsi="Franklin Gothic Medium"/>
                <w:sz w:val="22"/>
                <w:szCs w:val="22"/>
                <w:rtl/>
                <w:lang w:eastAsia="en-US"/>
              </w:rPr>
            </w:pP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וחותמת</w:t>
            </w:r>
          </w:p>
        </w:tc>
      </w:tr>
    </w:tbl>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E20F56" w:rsidRPr="00493A83" w:rsidRDefault="00493A83" w:rsidP="00E20F56">
      <w:pPr>
        <w:bidi/>
        <w:jc w:val="center"/>
        <w:rPr>
          <w:rFonts w:ascii="Franklin Gothic Medium" w:hAnsi="Franklin Gothic Medium"/>
          <w:b/>
          <w:bCs/>
          <w:sz w:val="26"/>
          <w:szCs w:val="26"/>
          <w:u w:val="single"/>
          <w:lang w:eastAsia="en-US"/>
        </w:rPr>
      </w:pPr>
      <w:r w:rsidRPr="00493A83">
        <w:rPr>
          <w:rFonts w:ascii="Franklin Gothic Medium" w:hAnsi="Franklin Gothic Medium"/>
          <w:b/>
          <w:bCs/>
          <w:sz w:val="26"/>
          <w:szCs w:val="26"/>
          <w:u w:val="single"/>
          <w:rtl/>
          <w:lang w:eastAsia="en-US"/>
        </w:rPr>
        <w:br w:type="page"/>
      </w:r>
      <w:r w:rsidR="00E20F56" w:rsidRPr="00493A83">
        <w:rPr>
          <w:rFonts w:ascii="Franklin Gothic Medium" w:hAnsi="Franklin Gothic Medium" w:hint="eastAsia"/>
          <w:b/>
          <w:bCs/>
          <w:sz w:val="26"/>
          <w:szCs w:val="26"/>
          <w:u w:val="single"/>
          <w:rtl/>
          <w:lang w:eastAsia="en-US"/>
        </w:rPr>
        <w:lastRenderedPageBreak/>
        <w:t>נספח</w:t>
      </w:r>
      <w:r w:rsidR="00E20F56" w:rsidRPr="00493A83">
        <w:rPr>
          <w:rFonts w:ascii="Franklin Gothic Medium" w:hAnsi="Franklin Gothic Medium"/>
          <w:b/>
          <w:bCs/>
          <w:sz w:val="26"/>
          <w:szCs w:val="26"/>
          <w:u w:val="single"/>
          <w:rtl/>
          <w:lang w:eastAsia="en-US"/>
        </w:rPr>
        <w:t xml:space="preserve"> 1</w:t>
      </w:r>
      <w:r w:rsidR="00E20F56" w:rsidRPr="00493A83">
        <w:rPr>
          <w:rFonts w:ascii="Franklin Gothic Medium" w:hAnsi="Franklin Gothic Medium" w:hint="cs"/>
          <w:b/>
          <w:bCs/>
          <w:sz w:val="26"/>
          <w:szCs w:val="26"/>
          <w:u w:val="single"/>
          <w:rtl/>
          <w:lang w:eastAsia="en-US"/>
        </w:rPr>
        <w:t>2</w:t>
      </w:r>
    </w:p>
    <w:p w:rsidR="00E20F56" w:rsidRPr="00493A83" w:rsidRDefault="00E20F56" w:rsidP="00E20F56">
      <w:pPr>
        <w:bidi/>
        <w:jc w:val="center"/>
        <w:rPr>
          <w:rFonts w:ascii="Franklin Gothic Medium" w:hAnsi="Franklin Gothic Medium"/>
          <w:b/>
          <w:bCs/>
          <w:sz w:val="26"/>
          <w:szCs w:val="26"/>
          <w:u w:val="single"/>
          <w:rtl/>
          <w:lang w:eastAsia="en-US"/>
        </w:rPr>
      </w:pPr>
    </w:p>
    <w:p w:rsidR="00E20F56" w:rsidRPr="00493A83" w:rsidRDefault="00E20F56" w:rsidP="00E20F56">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נספח</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תנאי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הסף</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לאישור</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w:t>
      </w:r>
      <w:r w:rsidRPr="00493A83">
        <w:rPr>
          <w:rFonts w:ascii="Franklin Gothic Medium" w:hAnsi="Franklin Gothic Medium"/>
          <w:b/>
          <w:bCs/>
          <w:sz w:val="26"/>
          <w:szCs w:val="26"/>
          <w:u w:val="single"/>
          <w:rtl/>
          <w:lang w:eastAsia="en-US"/>
        </w:rPr>
        <w:t>- (</w:t>
      </w:r>
      <w:r w:rsidRPr="00493A83">
        <w:rPr>
          <w:rFonts w:ascii="Franklin Gothic Medium" w:hAnsi="Franklin Gothic Medium"/>
          <w:b/>
          <w:bCs/>
          <w:sz w:val="26"/>
          <w:szCs w:val="26"/>
          <w:u w:val="single"/>
          <w:lang w:eastAsia="en-US"/>
        </w:rPr>
        <w:t>V</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ע</w:t>
      </w: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י</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המציע</w:t>
      </w:r>
    </w:p>
    <w:p w:rsidR="00E20F56" w:rsidRPr="00493A83" w:rsidRDefault="00E20F56" w:rsidP="00E20F56">
      <w:pPr>
        <w:bidi/>
        <w:jc w:val="center"/>
        <w:rPr>
          <w:rFonts w:ascii="Franklin Gothic Medium" w:hAnsi="Franklin Gothic Medium"/>
          <w:b/>
          <w:bCs/>
          <w:sz w:val="26"/>
          <w:szCs w:val="26"/>
          <w:u w:val="single"/>
          <w:rtl/>
          <w:lang w:eastAsia="en-US"/>
        </w:rPr>
      </w:pPr>
      <w:r w:rsidRPr="00493A83">
        <w:rPr>
          <w:rFonts w:ascii="Franklin Gothic Medium" w:hAnsi="Franklin Gothic Medium"/>
          <w:b/>
          <w:bCs/>
          <w:sz w:val="26"/>
          <w:szCs w:val="26"/>
          <w:u w:val="single"/>
          <w:rtl/>
          <w:lang w:eastAsia="en-US"/>
        </w:rPr>
        <w:t>(</w:t>
      </w:r>
      <w:r w:rsidRPr="00493A83">
        <w:rPr>
          <w:rFonts w:ascii="Franklin Gothic Medium" w:hAnsi="Franklin Gothic Medium" w:hint="eastAsia"/>
          <w:b/>
          <w:bCs/>
          <w:sz w:val="26"/>
          <w:szCs w:val="26"/>
          <w:u w:val="single"/>
          <w:rtl/>
          <w:lang w:eastAsia="en-US"/>
        </w:rPr>
        <w:t>בהתאם</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לנדרש</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במפרט</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המכרז</w:t>
      </w:r>
      <w:r w:rsidRPr="00493A83">
        <w:rPr>
          <w:rFonts w:ascii="Franklin Gothic Medium" w:hAnsi="Franklin Gothic Medium"/>
          <w:b/>
          <w:bCs/>
          <w:sz w:val="26"/>
          <w:szCs w:val="26"/>
          <w:u w:val="single"/>
          <w:rtl/>
          <w:lang w:eastAsia="en-US"/>
        </w:rPr>
        <w:t>)</w:t>
      </w:r>
    </w:p>
    <w:p w:rsidR="00E20F56" w:rsidRPr="00493A83" w:rsidRDefault="00E20F56" w:rsidP="00E20F56">
      <w:pPr>
        <w:bidi/>
        <w:jc w:val="center"/>
        <w:rPr>
          <w:rFonts w:ascii="Franklin Gothic Medium" w:hAnsi="Franklin Gothic Medium"/>
          <w:b/>
          <w:bCs/>
          <w:sz w:val="22"/>
          <w:szCs w:val="22"/>
          <w:u w:val="single"/>
          <w:rtl/>
          <w:lang w:eastAsia="en-US"/>
        </w:rPr>
      </w:pPr>
    </w:p>
    <w:p w:rsidR="00E20F56" w:rsidRPr="00493A83" w:rsidRDefault="00E20F56" w:rsidP="00E20F56">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הערה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על</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לבחון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אילו</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דרישות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רלוונטיות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למכרז</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זה</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ולסמן</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רק</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את</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התחומים</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הרלוונטיים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לשימוש</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המציע</w:t>
      </w:r>
      <w:r w:rsidRPr="00493A83">
        <w:rPr>
          <w:rFonts w:ascii="Franklin Gothic Medium" w:hAnsi="Franklin Gothic Medium"/>
          <w:b/>
          <w:bCs/>
          <w:sz w:val="22"/>
          <w:szCs w:val="22"/>
          <w:u w:val="single"/>
          <w:rtl/>
          <w:lang w:eastAsia="en-US"/>
        </w:rPr>
        <w:t xml:space="preserve"> .   </w:t>
      </w:r>
    </w:p>
    <w:p w:rsidR="00E20F56" w:rsidRPr="00493A83" w:rsidRDefault="00E20F56" w:rsidP="00E20F56">
      <w:pPr>
        <w:bidi/>
        <w:jc w:val="center"/>
        <w:rPr>
          <w:rFonts w:ascii="Franklin Gothic Medium" w:hAnsi="Franklin Gothic Medium"/>
          <w:b/>
          <w:bCs/>
          <w:sz w:val="22"/>
          <w:szCs w:val="22"/>
          <w:u w:val="single"/>
          <w:rtl/>
          <w:lang w:eastAsia="en-US"/>
        </w:rPr>
      </w:pPr>
      <w:r w:rsidRPr="00493A83">
        <w:rPr>
          <w:rFonts w:ascii="Franklin Gothic Medium" w:hAnsi="Franklin Gothic Medium"/>
          <w:b/>
          <w:bCs/>
          <w:sz w:val="22"/>
          <w:szCs w:val="22"/>
          <w:u w:val="single"/>
          <w:rtl/>
          <w:lang w:eastAsia="en-US"/>
        </w:rPr>
        <w:t xml:space="preserve">                                    </w:t>
      </w:r>
    </w:p>
    <w:p w:rsidR="00E20F56" w:rsidRPr="00493A83" w:rsidRDefault="00E20F56" w:rsidP="00E20F56">
      <w:pPr>
        <w:bidi/>
        <w:rPr>
          <w:rFonts w:ascii="Franklin Gothic Medium" w:hAnsi="Franklin Gothic Medium"/>
          <w:b/>
          <w:bCs/>
          <w:sz w:val="22"/>
          <w:szCs w:val="22"/>
          <w:u w:val="single"/>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eastAsia"/>
          <w:b/>
          <w:bCs/>
          <w:sz w:val="22"/>
          <w:szCs w:val="22"/>
          <w:u w:val="single"/>
          <w:rtl/>
          <w:lang w:eastAsia="en-US"/>
        </w:rPr>
        <w:t>תנאי</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סף</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כלליים</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hint="cs"/>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ב</w:t>
      </w:r>
      <w:r w:rsidRPr="00493A83">
        <w:rPr>
          <w:rFonts w:ascii="Franklin Gothic Medium" w:hAnsi="Franklin Gothic Medium"/>
          <w:b/>
          <w:bCs/>
          <w:sz w:val="22"/>
          <w:szCs w:val="22"/>
          <w:u w:val="single"/>
          <w:rtl/>
          <w:lang w:eastAsia="en-US"/>
        </w:rPr>
        <w:t>- (</w:t>
      </w:r>
      <w:r w:rsidRPr="00493A83">
        <w:rPr>
          <w:rFonts w:ascii="Franklin Gothic Medium" w:hAnsi="Franklin Gothic Medium"/>
          <w:b/>
          <w:bCs/>
          <w:sz w:val="22"/>
          <w:szCs w:val="22"/>
          <w:u w:val="single"/>
          <w:lang w:eastAsia="en-US"/>
        </w:rPr>
        <w:t>V</w:t>
      </w:r>
      <w:r w:rsidRPr="00493A83">
        <w:rPr>
          <w:rFonts w:ascii="Franklin Gothic Medium" w:hAnsi="Franklin Gothic Medium"/>
          <w:b/>
          <w:bCs/>
          <w:sz w:val="22"/>
          <w:szCs w:val="22"/>
          <w:u w:val="single"/>
          <w:rtl/>
          <w:lang w:eastAsia="en-US"/>
        </w:rPr>
        <w:t>)</w:t>
      </w:r>
    </w:p>
    <w:p w:rsidR="00E20F56" w:rsidRPr="00493A83" w:rsidRDefault="00E20F56" w:rsidP="00E20F56">
      <w:pPr>
        <w:bidi/>
        <w:ind w:left="96"/>
        <w:jc w:val="both"/>
        <w:rPr>
          <w:rFonts w:ascii="Franklin Gothic Medium" w:hAnsi="Franklin Gothic Medium"/>
          <w:sz w:val="22"/>
          <w:szCs w:val="22"/>
          <w:rtl/>
          <w:lang w:eastAsia="en-US"/>
        </w:rPr>
      </w:pPr>
    </w:p>
    <w:tbl>
      <w:tblPr>
        <w:bidiVisual/>
        <w:tblW w:w="0" w:type="auto"/>
        <w:tblInd w:w="-30" w:type="dxa"/>
        <w:tblLook w:val="04A0" w:firstRow="1" w:lastRow="0" w:firstColumn="1" w:lastColumn="0" w:noHBand="0" w:noVBand="1"/>
      </w:tblPr>
      <w:tblGrid>
        <w:gridCol w:w="5654"/>
        <w:gridCol w:w="2868"/>
      </w:tblGrid>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w:t>
            </w:r>
            <w:r>
              <w:rPr>
                <w:rFonts w:ascii="Franklin Gothic Medium" w:hAnsi="Franklin Gothic Medium" w:hint="cs"/>
                <w:sz w:val="22"/>
                <w:szCs w:val="22"/>
                <w:rtl/>
                <w:lang w:eastAsia="en-US"/>
              </w:rPr>
              <w:t xml:space="preserve">  טופס הצהרה של מציע לעמידה בדרישות תשלומים סוציאליים,  </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שכר מינימום וקיום חוקי עבודה- נספח 3</w:t>
            </w:r>
            <w:r w:rsidRPr="00493A83">
              <w:rPr>
                <w:rFonts w:ascii="Franklin Gothic Medium" w:hAnsi="Franklin Gothic Medium"/>
                <w:sz w:val="22"/>
                <w:szCs w:val="22"/>
                <w:rtl/>
                <w:lang w:eastAsia="en-US"/>
              </w:rPr>
              <w:t xml:space="preserve"> </w:t>
            </w:r>
          </w:p>
        </w:tc>
        <w:tc>
          <w:tcPr>
            <w:tcW w:w="2868" w:type="dxa"/>
            <w:shd w:val="clear" w:color="auto" w:fill="auto"/>
          </w:tcPr>
          <w:p w:rsidR="00E20F56" w:rsidRPr="00493A83" w:rsidRDefault="00E20F56" w:rsidP="00F44084">
            <w:pPr>
              <w:bidi/>
              <w:jc w:val="center"/>
              <w:rPr>
                <w:rFonts w:ascii="Franklin Gothic Medium" w:hAnsi="Franklin Gothic Medium"/>
                <w:b/>
                <w:bCs/>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2.</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העדר חובות לרשם החברות- נספח 1</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3.</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רו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ח</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w:t>
            </w:r>
            <w:r w:rsidRPr="00493A83">
              <w:rPr>
                <w:rFonts w:ascii="Franklin Gothic Medium" w:hAnsi="Franklin Gothic Medium"/>
                <w:sz w:val="22"/>
                <w:szCs w:val="22"/>
                <w:rtl/>
                <w:lang w:eastAsia="en-US"/>
              </w:rPr>
              <w:t>"</w:t>
            </w:r>
            <w:r w:rsidRPr="00493A83">
              <w:rPr>
                <w:rFonts w:ascii="Franklin Gothic Medium" w:hAnsi="Franklin Gothic Medium" w:hint="eastAsia"/>
                <w:sz w:val="22"/>
                <w:szCs w:val="22"/>
                <w:rtl/>
                <w:lang w:eastAsia="en-US"/>
              </w:rPr>
              <w:t>ד</w:t>
            </w:r>
            <w:r>
              <w:rPr>
                <w:rFonts w:ascii="Franklin Gothic Medium" w:hAnsi="Franklin Gothic Medium" w:hint="cs"/>
                <w:sz w:val="22"/>
                <w:szCs w:val="22"/>
                <w:rtl/>
                <w:lang w:eastAsia="en-US"/>
              </w:rPr>
              <w:t xml:space="preserve"> על פרטים אודות המציע- נספח 4</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4.</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מספק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מציע</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  דוגמת נספח 8</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5.</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תצהיר</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זכויות קניין וניגוד אינטרסים- נספח 5</w:t>
            </w:r>
            <w:r w:rsidRPr="00493A83">
              <w:rPr>
                <w:rFonts w:ascii="Franklin Gothic Medium" w:hAnsi="Franklin Gothic Medium"/>
                <w:sz w:val="22"/>
                <w:szCs w:val="22"/>
                <w:rtl/>
                <w:lang w:eastAsia="en-US"/>
              </w:rPr>
              <w:t xml:space="preserve">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6.</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התחייבות לשמירת סודיות- נספח 6</w:t>
            </w:r>
            <w:r w:rsidRPr="00493A83">
              <w:rPr>
                <w:rFonts w:ascii="Franklin Gothic Medium" w:hAnsi="Franklin Gothic Medium"/>
                <w:sz w:val="22"/>
                <w:szCs w:val="22"/>
                <w:rtl/>
                <w:lang w:eastAsia="en-US"/>
              </w:rPr>
              <w:t xml:space="preserve">    </w:t>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A567A6">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7.</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חתימה</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על</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טיוטת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ההסכם</w:t>
            </w:r>
            <w:r>
              <w:rPr>
                <w:rFonts w:ascii="Franklin Gothic Medium" w:hAnsi="Franklin Gothic Medium" w:hint="cs"/>
                <w:sz w:val="22"/>
                <w:szCs w:val="22"/>
                <w:rtl/>
                <w:lang w:eastAsia="en-US"/>
              </w:rPr>
              <w:t xml:space="preserve"> </w:t>
            </w:r>
            <w:r>
              <w:rPr>
                <w:rFonts w:ascii="Franklin Gothic Medium" w:hAnsi="Franklin Gothic Medium"/>
                <w:sz w:val="22"/>
                <w:szCs w:val="22"/>
                <w:rtl/>
                <w:lang w:eastAsia="en-US"/>
              </w:rPr>
              <w:t>–</w:t>
            </w:r>
            <w:r>
              <w:rPr>
                <w:rFonts w:ascii="Franklin Gothic Medium" w:hAnsi="Franklin Gothic Medium" w:hint="cs"/>
                <w:sz w:val="22"/>
                <w:szCs w:val="22"/>
                <w:rtl/>
                <w:lang w:eastAsia="en-US"/>
              </w:rPr>
              <w:t xml:space="preserve"> נספח 7</w:t>
            </w:r>
          </w:p>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A567A6">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8</w:t>
            </w:r>
            <w:r w:rsidRPr="00493A83">
              <w:rPr>
                <w:rFonts w:ascii="Franklin Gothic Medium" w:hAnsi="Franklin Gothic Medium"/>
                <w:sz w:val="22"/>
                <w:szCs w:val="22"/>
                <w:rtl/>
                <w:lang w:eastAsia="en-US"/>
              </w:rPr>
              <w:t>.</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כתב</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ערבות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ביצוע</w:t>
            </w:r>
            <w:r>
              <w:rPr>
                <w:rFonts w:ascii="Franklin Gothic Medium" w:hAnsi="Franklin Gothic Medium" w:hint="cs"/>
                <w:sz w:val="22"/>
                <w:szCs w:val="22"/>
                <w:rtl/>
                <w:lang w:eastAsia="en-US"/>
              </w:rPr>
              <w:t>- דוגמת נספח 11( לאחר זכייה)</w:t>
            </w:r>
          </w:p>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9</w:t>
            </w:r>
            <w:r w:rsidRPr="00493A83">
              <w:rPr>
                <w:rFonts w:ascii="Franklin Gothic Medium" w:hAnsi="Franklin Gothic Medium"/>
                <w:sz w:val="22"/>
                <w:szCs w:val="22"/>
                <w:rtl/>
                <w:lang w:eastAsia="en-US"/>
              </w:rPr>
              <w:t>.</w:t>
            </w:r>
            <w:r w:rsidR="00A567A6">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 xml:space="preserve">טופס </w:t>
            </w:r>
            <w:r w:rsidRPr="00493A83">
              <w:rPr>
                <w:rFonts w:ascii="Franklin Gothic Medium" w:hAnsi="Franklin Gothic Medium" w:hint="eastAsia"/>
                <w:sz w:val="22"/>
                <w:szCs w:val="22"/>
                <w:rtl/>
                <w:lang w:eastAsia="en-US"/>
              </w:rPr>
              <w:t>התחייבות</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ספק</w:t>
            </w:r>
            <w:r w:rsidRPr="00493A83">
              <w:rPr>
                <w:rFonts w:ascii="Franklin Gothic Medium" w:hAnsi="Franklin Gothic Medium"/>
                <w:sz w:val="22"/>
                <w:szCs w:val="22"/>
                <w:rtl/>
                <w:lang w:eastAsia="en-US"/>
              </w:rPr>
              <w:t xml:space="preserve"> </w:t>
            </w:r>
            <w:r>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זוכה</w:t>
            </w:r>
            <w:r>
              <w:rPr>
                <w:rFonts w:ascii="Franklin Gothic Medium" w:hAnsi="Franklin Gothic Medium" w:hint="cs"/>
                <w:sz w:val="22"/>
                <w:szCs w:val="22"/>
                <w:rtl/>
                <w:lang w:eastAsia="en-US"/>
              </w:rPr>
              <w:t>- נספח 10</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10.   אישור פגש מציעים</w:t>
            </w:r>
          </w:p>
        </w:tc>
        <w:tc>
          <w:tcPr>
            <w:tcW w:w="2868" w:type="dxa"/>
            <w:shd w:val="clear" w:color="auto" w:fill="auto"/>
          </w:tcPr>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11.</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עוסק</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מורשה</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rPr>
          <w:trHeight w:val="436"/>
        </w:trPr>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sz w:val="22"/>
                <w:szCs w:val="22"/>
                <w:rtl/>
                <w:lang w:eastAsia="en-US"/>
              </w:rPr>
              <w:t>12.</w:t>
            </w:r>
            <w:r w:rsidR="00A567A6">
              <w:rPr>
                <w:rFonts w:ascii="Franklin Gothic Medium" w:hAnsi="Franklin Gothic Medium" w:hint="cs"/>
                <w:sz w:val="22"/>
                <w:szCs w:val="22"/>
                <w:rtl/>
                <w:lang w:eastAsia="en-US"/>
              </w:rPr>
              <w:t xml:space="preserve">  </w:t>
            </w:r>
            <w:r w:rsidRPr="00493A83">
              <w:rPr>
                <w:rFonts w:ascii="Franklin Gothic Medium" w:hAnsi="Franklin Gothic Medium" w:hint="eastAsia"/>
                <w:sz w:val="22"/>
                <w:szCs w:val="22"/>
                <w:rtl/>
                <w:lang w:eastAsia="en-US"/>
              </w:rPr>
              <w:t>אישור</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ניכוי</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מס</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במקור</w:t>
            </w:r>
          </w:p>
        </w:tc>
        <w:tc>
          <w:tcPr>
            <w:tcW w:w="2868" w:type="dxa"/>
            <w:shd w:val="clear" w:color="auto" w:fill="auto"/>
          </w:tcPr>
          <w:p w:rsidR="00E20F56" w:rsidRPr="00493A83" w:rsidRDefault="00E20F56" w:rsidP="00F44084">
            <w:pPr>
              <w:bidi/>
              <w:spacing w:after="200" w:line="276" w:lineRule="auto"/>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ascii="Franklin Gothic Medium" w:hAnsi="Franklin Gothic Medium"/>
                <w:sz w:val="22"/>
                <w:szCs w:val="22"/>
                <w:rtl/>
                <w:lang w:eastAsia="en-US"/>
              </w:rPr>
            </w:pPr>
          </w:p>
        </w:tc>
      </w:tr>
      <w:tr w:rsidR="00E20F56" w:rsidRPr="00493A83" w:rsidTr="00F44084">
        <w:trPr>
          <w:trHeight w:val="137"/>
        </w:trPr>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 xml:space="preserve">13. </w:t>
            </w:r>
            <w:r w:rsidR="00A567A6">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נסח מרשם החברות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b/>
                <w:bCs/>
                <w:sz w:val="22"/>
                <w:szCs w:val="22"/>
                <w:rtl/>
                <w:lang w:eastAsia="en-US"/>
              </w:rPr>
            </w:pPr>
            <w:r w:rsidRPr="00493A83">
              <w:rPr>
                <w:rFonts w:ascii="Franklin Gothic Medium" w:hAnsi="Franklin Gothic Medium" w:hint="cs"/>
                <w:b/>
                <w:bCs/>
                <w:sz w:val="22"/>
                <w:szCs w:val="22"/>
                <w:rtl/>
                <w:lang w:eastAsia="en-US"/>
              </w:rPr>
              <w:t>תנאי סף י</w:t>
            </w:r>
            <w:r>
              <w:rPr>
                <w:rFonts w:ascii="Franklin Gothic Medium" w:hAnsi="Franklin Gothic Medium" w:hint="cs"/>
                <w:b/>
                <w:bCs/>
                <w:sz w:val="22"/>
                <w:szCs w:val="22"/>
                <w:rtl/>
                <w:lang w:eastAsia="en-US"/>
              </w:rPr>
              <w:t>י</w:t>
            </w:r>
            <w:r w:rsidRPr="00493A83">
              <w:rPr>
                <w:rFonts w:ascii="Franklin Gothic Medium" w:hAnsi="Franklin Gothic Medium" w:hint="cs"/>
                <w:b/>
                <w:bCs/>
                <w:sz w:val="22"/>
                <w:szCs w:val="22"/>
                <w:rtl/>
                <w:lang w:eastAsia="en-US"/>
              </w:rPr>
              <w:t>חודיים</w:t>
            </w:r>
          </w:p>
        </w:tc>
        <w:tc>
          <w:tcPr>
            <w:tcW w:w="2868" w:type="dxa"/>
            <w:shd w:val="clear" w:color="auto" w:fill="auto"/>
          </w:tcPr>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4</w:t>
            </w:r>
            <w:r w:rsidRPr="00493A83">
              <w:rPr>
                <w:rFonts w:ascii="Franklin Gothic Medium" w:hAnsi="Franklin Gothic Medium" w:hint="cs"/>
                <w:sz w:val="22"/>
                <w:szCs w:val="22"/>
                <w:rtl/>
                <w:lang w:eastAsia="en-US"/>
              </w:rPr>
              <w:t>.   ר</w:t>
            </w:r>
            <w:r>
              <w:rPr>
                <w:rFonts w:ascii="Franklin Gothic Medium" w:hAnsi="Franklin Gothic Medium" w:hint="cs"/>
                <w:sz w:val="22"/>
                <w:szCs w:val="22"/>
                <w:rtl/>
                <w:lang w:eastAsia="en-US"/>
              </w:rPr>
              <w:t>י</w:t>
            </w:r>
            <w:r w:rsidRPr="00493A83">
              <w:rPr>
                <w:rFonts w:ascii="Franklin Gothic Medium" w:hAnsi="Franklin Gothic Medium" w:hint="cs"/>
                <w:sz w:val="22"/>
                <w:szCs w:val="22"/>
                <w:rtl/>
                <w:lang w:eastAsia="en-US"/>
              </w:rPr>
              <w:t xml:space="preserve">שיון עסק לכל אתר אחסון </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5</w:t>
            </w:r>
            <w:r w:rsidRPr="00493A83">
              <w:rPr>
                <w:rFonts w:ascii="Franklin Gothic Medium" w:hAnsi="Franklin Gothic Medium" w:hint="cs"/>
                <w:sz w:val="22"/>
                <w:szCs w:val="22"/>
                <w:rtl/>
                <w:lang w:eastAsia="en-US"/>
              </w:rPr>
              <w:t>.   פירוט מקומות אחסון</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664DDE">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6</w:t>
            </w:r>
            <w:r w:rsidRPr="00493A83">
              <w:rPr>
                <w:rFonts w:ascii="Franklin Gothic Medium" w:hAnsi="Franklin Gothic Medium" w:hint="cs"/>
                <w:sz w:val="22"/>
                <w:szCs w:val="22"/>
                <w:rtl/>
                <w:lang w:eastAsia="en-US"/>
              </w:rPr>
              <w:t xml:space="preserve">. </w:t>
            </w:r>
            <w:r w:rsidR="00664DDE">
              <w:rPr>
                <w:rFonts w:ascii="Franklin Gothic Medium" w:hAnsi="Franklin Gothic Medium" w:hint="cs"/>
                <w:sz w:val="22"/>
                <w:szCs w:val="22"/>
                <w:rtl/>
                <w:lang w:eastAsia="en-US"/>
              </w:rPr>
              <w:t xml:space="preserve">אישור על </w:t>
            </w:r>
            <w:r w:rsidRPr="00493A83">
              <w:rPr>
                <w:rFonts w:ascii="Franklin Gothic Medium" w:hAnsi="Franklin Gothic Medium" w:hint="cs"/>
                <w:sz w:val="22"/>
                <w:szCs w:val="22"/>
                <w:rtl/>
                <w:lang w:eastAsia="en-US"/>
              </w:rPr>
              <w:t xml:space="preserve"> עמיד</w:t>
            </w:r>
            <w:r w:rsidR="00664DDE">
              <w:rPr>
                <w:rFonts w:ascii="Franklin Gothic Medium" w:hAnsi="Franklin Gothic Medium" w:hint="cs"/>
                <w:sz w:val="22"/>
                <w:szCs w:val="22"/>
                <w:rtl/>
                <w:lang w:eastAsia="en-US"/>
              </w:rPr>
              <w:t>תם של  אתרי</w:t>
            </w:r>
            <w:r w:rsidRPr="00493A83">
              <w:rPr>
                <w:rFonts w:ascii="Franklin Gothic Medium" w:hAnsi="Franklin Gothic Medium" w:hint="cs"/>
                <w:sz w:val="22"/>
                <w:szCs w:val="22"/>
                <w:rtl/>
                <w:lang w:eastAsia="en-US"/>
              </w:rPr>
              <w:t xml:space="preserve"> האחסון בתנאים       במפורטים בסעיף </w:t>
            </w:r>
            <w:r w:rsidRPr="00493A83">
              <w:rPr>
                <w:rFonts w:ascii="Franklin Gothic Medium" w:hAnsi="Franklin Gothic Medium"/>
                <w:sz w:val="22"/>
                <w:szCs w:val="22"/>
                <w:lang w:eastAsia="en-US"/>
              </w:rPr>
              <w:t xml:space="preserve">6 </w:t>
            </w:r>
            <w:r w:rsidRPr="00493A83">
              <w:rPr>
                <w:rFonts w:ascii="Franklin Gothic Medium" w:hAnsi="Franklin Gothic Medium" w:hint="cs"/>
                <w:sz w:val="22"/>
                <w:szCs w:val="22"/>
                <w:rtl/>
                <w:lang w:eastAsia="en-US"/>
              </w:rPr>
              <w:t>ד.</w:t>
            </w:r>
            <w:r w:rsidR="00E32CEC">
              <w:rPr>
                <w:rFonts w:ascii="Franklin Gothic Medium" w:hAnsi="Franklin Gothic Medium" w:hint="cs"/>
                <w:sz w:val="22"/>
                <w:szCs w:val="22"/>
                <w:rtl/>
                <w:lang w:eastAsia="en-US"/>
              </w:rPr>
              <w:t>- נספח  9</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r w:rsidR="00E20F56" w:rsidRPr="00493A83" w:rsidTr="00F44084">
        <w:tc>
          <w:tcPr>
            <w:tcW w:w="5654" w:type="dxa"/>
            <w:shd w:val="clear" w:color="auto" w:fill="auto"/>
          </w:tcPr>
          <w:p w:rsidR="00E20F56" w:rsidRPr="00493A83" w:rsidRDefault="00E20F56" w:rsidP="00F44084">
            <w:pPr>
              <w:bidi/>
              <w:ind w:left="56"/>
              <w:jc w:val="both"/>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1</w:t>
            </w:r>
            <w:r>
              <w:rPr>
                <w:rFonts w:ascii="Franklin Gothic Medium" w:hAnsi="Franklin Gothic Medium" w:hint="cs"/>
                <w:sz w:val="22"/>
                <w:szCs w:val="22"/>
                <w:rtl/>
                <w:lang w:eastAsia="en-US"/>
              </w:rPr>
              <w:t>7</w:t>
            </w:r>
            <w:r w:rsidRPr="00493A83">
              <w:rPr>
                <w:rFonts w:ascii="Franklin Gothic Medium" w:hAnsi="Franklin Gothic Medium" w:hint="cs"/>
                <w:sz w:val="22"/>
                <w:szCs w:val="22"/>
                <w:rtl/>
                <w:lang w:eastAsia="en-US"/>
              </w:rPr>
              <w:t>.</w:t>
            </w:r>
            <w:r w:rsidR="00A567A6">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 עמידה בתנאי המינימום כמות להגשת הצעה </w:t>
            </w:r>
            <w:r>
              <w:rPr>
                <w:rFonts w:ascii="Franklin Gothic Medium" w:hAnsi="Franklin Gothic Medium" w:hint="cs"/>
                <w:sz w:val="22"/>
                <w:szCs w:val="22"/>
                <w:rtl/>
                <w:lang w:eastAsia="en-US"/>
              </w:rPr>
              <w:t>.</w:t>
            </w:r>
          </w:p>
        </w:tc>
        <w:tc>
          <w:tcPr>
            <w:tcW w:w="2868" w:type="dxa"/>
            <w:shd w:val="clear" w:color="auto" w:fill="auto"/>
          </w:tcPr>
          <w:p w:rsidR="00E20F56" w:rsidRPr="00493A83" w:rsidRDefault="00E20F56" w:rsidP="00F44084">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E20F56" w:rsidRPr="00493A83" w:rsidRDefault="00E20F56" w:rsidP="00F44084">
            <w:pPr>
              <w:bidi/>
              <w:jc w:val="center"/>
              <w:rPr>
                <w:rFonts w:cs="Times New Roman"/>
                <w:b/>
                <w:bCs/>
                <w:sz w:val="32"/>
                <w:szCs w:val="32"/>
                <w:rtl/>
                <w:lang w:eastAsia="en-US"/>
              </w:rPr>
            </w:pPr>
          </w:p>
        </w:tc>
      </w:tr>
    </w:tbl>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hint="cs"/>
          <w:sz w:val="22"/>
          <w:szCs w:val="22"/>
          <w:rtl/>
          <w:lang w:eastAsia="en-US"/>
        </w:rPr>
        <w:tab/>
      </w:r>
    </w:p>
    <w:tbl>
      <w:tblPr>
        <w:bidiVisual/>
        <w:tblW w:w="0" w:type="auto"/>
        <w:tblInd w:w="-30" w:type="dxa"/>
        <w:tblLook w:val="04A0" w:firstRow="1" w:lastRow="0" w:firstColumn="1" w:lastColumn="0" w:noHBand="0" w:noVBand="1"/>
      </w:tblPr>
      <w:tblGrid>
        <w:gridCol w:w="5654"/>
        <w:gridCol w:w="2868"/>
      </w:tblGrid>
      <w:tr w:rsidR="007B1DBC" w:rsidRPr="00493A83" w:rsidTr="00A9419A">
        <w:tc>
          <w:tcPr>
            <w:tcW w:w="5654" w:type="dxa"/>
            <w:shd w:val="clear" w:color="auto" w:fill="auto"/>
          </w:tcPr>
          <w:p w:rsidR="007B1DBC" w:rsidRPr="00493A83" w:rsidRDefault="007B1DBC" w:rsidP="007B1DBC">
            <w:pPr>
              <w:bidi/>
              <w:ind w:left="56"/>
              <w:jc w:val="both"/>
              <w:rPr>
                <w:rFonts w:ascii="Franklin Gothic Medium" w:hAnsi="Franklin Gothic Medium"/>
                <w:sz w:val="22"/>
                <w:szCs w:val="22"/>
                <w:rtl/>
                <w:lang w:eastAsia="en-US"/>
              </w:rPr>
            </w:pPr>
            <w:r>
              <w:rPr>
                <w:rFonts w:ascii="Franklin Gothic Medium" w:hAnsi="Franklin Gothic Medium" w:hint="cs"/>
                <w:sz w:val="22"/>
                <w:szCs w:val="22"/>
                <w:rtl/>
                <w:lang w:eastAsia="en-US"/>
              </w:rPr>
              <w:t>18</w:t>
            </w:r>
            <w:r w:rsidRPr="00493A83">
              <w:rPr>
                <w:rFonts w:ascii="Franklin Gothic Medium" w:hAnsi="Franklin Gothic Medium" w:hint="cs"/>
                <w:sz w:val="22"/>
                <w:szCs w:val="22"/>
                <w:rtl/>
                <w:lang w:eastAsia="en-US"/>
              </w:rPr>
              <w:t>.</w:t>
            </w:r>
            <w:r>
              <w:rPr>
                <w:rFonts w:ascii="Franklin Gothic Medium" w:hAnsi="Franklin Gothic Medium" w:hint="cs"/>
                <w:sz w:val="22"/>
                <w:szCs w:val="22"/>
                <w:rtl/>
                <w:lang w:eastAsia="en-US"/>
              </w:rPr>
              <w:t xml:space="preserve"> </w:t>
            </w:r>
            <w:r w:rsidRPr="00493A83">
              <w:rPr>
                <w:rFonts w:ascii="Franklin Gothic Medium" w:hAnsi="Franklin Gothic Medium" w:hint="cs"/>
                <w:sz w:val="22"/>
                <w:szCs w:val="22"/>
                <w:rtl/>
                <w:lang w:eastAsia="en-US"/>
              </w:rPr>
              <w:t xml:space="preserve"> </w:t>
            </w:r>
            <w:r>
              <w:rPr>
                <w:rFonts w:ascii="Franklin Gothic Medium" w:hAnsi="Franklin Gothic Medium" w:hint="cs"/>
                <w:sz w:val="22"/>
                <w:szCs w:val="22"/>
                <w:rtl/>
                <w:lang w:eastAsia="en-US"/>
              </w:rPr>
              <w:t xml:space="preserve">אישור </w:t>
            </w:r>
            <w:proofErr w:type="spellStart"/>
            <w:r>
              <w:rPr>
                <w:rFonts w:ascii="Franklin Gothic Medium" w:hAnsi="Franklin Gothic Medium" w:hint="cs"/>
                <w:sz w:val="22"/>
                <w:szCs w:val="22"/>
                <w:rtl/>
                <w:lang w:eastAsia="en-US"/>
              </w:rPr>
              <w:t>רו</w:t>
            </w:r>
            <w:proofErr w:type="spellEnd"/>
            <w:r>
              <w:rPr>
                <w:rFonts w:ascii="Franklin Gothic Medium" w:hAnsi="Franklin Gothic Medium"/>
                <w:sz w:val="22"/>
                <w:szCs w:val="22"/>
                <w:lang w:eastAsia="en-US"/>
              </w:rPr>
              <w:t>"</w:t>
            </w:r>
            <w:r>
              <w:rPr>
                <w:rFonts w:ascii="Franklin Gothic Medium" w:hAnsi="Franklin Gothic Medium" w:hint="cs"/>
                <w:sz w:val="22"/>
                <w:szCs w:val="22"/>
                <w:rtl/>
                <w:lang w:eastAsia="en-US"/>
              </w:rPr>
              <w:t>ח על נתונים ממאזני החברה המציעה.</w:t>
            </w:r>
            <w:r w:rsidR="00527600">
              <w:rPr>
                <w:rFonts w:ascii="Franklin Gothic Medium" w:hAnsi="Franklin Gothic Medium" w:hint="cs"/>
                <w:sz w:val="22"/>
                <w:szCs w:val="22"/>
                <w:rtl/>
                <w:lang w:eastAsia="en-US"/>
              </w:rPr>
              <w:t>- נספח 13</w:t>
            </w:r>
          </w:p>
        </w:tc>
        <w:tc>
          <w:tcPr>
            <w:tcW w:w="2868" w:type="dxa"/>
            <w:shd w:val="clear" w:color="auto" w:fill="auto"/>
          </w:tcPr>
          <w:p w:rsidR="007B1DBC" w:rsidRPr="00493A83" w:rsidRDefault="007B1DBC" w:rsidP="00A9419A">
            <w:pPr>
              <w:bidi/>
              <w:jc w:val="center"/>
              <w:rPr>
                <w:rFonts w:ascii="Franklin Gothic Medium" w:hAnsi="Franklin Gothic Medium"/>
                <w:sz w:val="22"/>
                <w:szCs w:val="22"/>
                <w:rtl/>
                <w:lang w:eastAsia="en-US"/>
              </w:rPr>
            </w:pPr>
            <w:r w:rsidRPr="00493A83">
              <w:rPr>
                <w:rFonts w:cs="Times New Roman"/>
                <w:b/>
                <w:bCs/>
                <w:sz w:val="32"/>
                <w:szCs w:val="32"/>
                <w:rtl/>
                <w:lang w:eastAsia="en-US"/>
              </w:rPr>
              <w:t>□</w:t>
            </w:r>
          </w:p>
          <w:p w:rsidR="007B1DBC" w:rsidRPr="00493A83" w:rsidRDefault="007B1DBC" w:rsidP="00A9419A">
            <w:pPr>
              <w:bidi/>
              <w:jc w:val="center"/>
              <w:rPr>
                <w:rFonts w:cs="Times New Roman"/>
                <w:b/>
                <w:bCs/>
                <w:sz w:val="32"/>
                <w:szCs w:val="32"/>
                <w:rtl/>
                <w:lang w:eastAsia="en-US"/>
              </w:rPr>
            </w:pPr>
          </w:p>
        </w:tc>
      </w:tr>
    </w:tbl>
    <w:p w:rsidR="00E20F56" w:rsidRPr="00493A83" w:rsidRDefault="00E20F56" w:rsidP="00E20F56">
      <w:pPr>
        <w:bidi/>
        <w:rPr>
          <w:rFonts w:ascii="Franklin Gothic Medium" w:hAnsi="Franklin Gothic Medium"/>
          <w:sz w:val="22"/>
          <w:szCs w:val="22"/>
          <w:u w:val="single"/>
          <w:rtl/>
          <w:lang w:eastAsia="en-US"/>
        </w:rPr>
      </w:pP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hint="cs"/>
          <w:sz w:val="22"/>
          <w:szCs w:val="22"/>
          <w:u w:val="single"/>
          <w:rtl/>
          <w:lang w:eastAsia="en-US"/>
        </w:rPr>
        <w:t xml:space="preserve"> </w:t>
      </w: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_____________                                                                           _____________________</w:t>
      </w:r>
    </w:p>
    <w:p w:rsidR="00E20F56" w:rsidRPr="00493A83" w:rsidRDefault="00E20F56" w:rsidP="00E20F56">
      <w:pPr>
        <w:bidi/>
        <w:rPr>
          <w:rFonts w:ascii="Franklin Gothic Medium" w:hAnsi="Franklin Gothic Medium"/>
          <w:sz w:val="22"/>
          <w:szCs w:val="22"/>
          <w:rtl/>
          <w:lang w:eastAsia="en-US"/>
        </w:rPr>
      </w:pP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שם</w:t>
      </w:r>
      <w:r w:rsidRPr="00493A83">
        <w:rPr>
          <w:rFonts w:ascii="Franklin Gothic Medium" w:hAnsi="Franklin Gothic Medium"/>
          <w:sz w:val="22"/>
          <w:szCs w:val="22"/>
          <w:rtl/>
          <w:lang w:eastAsia="en-US"/>
        </w:rPr>
        <w:t xml:space="preserve"> </w:t>
      </w:r>
      <w:r w:rsidRPr="00493A83">
        <w:rPr>
          <w:rFonts w:ascii="Franklin Gothic Medium" w:hAnsi="Franklin Gothic Medium" w:hint="eastAsia"/>
          <w:sz w:val="22"/>
          <w:szCs w:val="22"/>
          <w:rtl/>
          <w:lang w:eastAsia="en-US"/>
        </w:rPr>
        <w:t>המציע</w:t>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r>
      <w:r w:rsidRPr="00493A83">
        <w:rPr>
          <w:rFonts w:ascii="Franklin Gothic Medium" w:hAnsi="Franklin Gothic Medium"/>
          <w:sz w:val="22"/>
          <w:szCs w:val="22"/>
          <w:rtl/>
          <w:lang w:eastAsia="en-US"/>
        </w:rPr>
        <w:tab/>
        <w:t xml:space="preserve">              </w:t>
      </w:r>
      <w:r w:rsidRPr="00493A83">
        <w:rPr>
          <w:rFonts w:ascii="Franklin Gothic Medium" w:hAnsi="Franklin Gothic Medium" w:hint="eastAsia"/>
          <w:sz w:val="22"/>
          <w:szCs w:val="22"/>
          <w:rtl/>
          <w:lang w:eastAsia="en-US"/>
        </w:rPr>
        <w:t>חתימה</w:t>
      </w:r>
    </w:p>
    <w:p w:rsidR="00E20F56" w:rsidRPr="00493A83" w:rsidRDefault="00E20F56" w:rsidP="00E20F56">
      <w:pPr>
        <w:bidi/>
        <w:rPr>
          <w:rFonts w:ascii="Franklin Gothic Medium" w:hAnsi="Franklin Gothic Medium"/>
          <w:sz w:val="22"/>
          <w:szCs w:val="22"/>
          <w:rtl/>
          <w:lang w:eastAsia="en-US"/>
        </w:rPr>
      </w:pPr>
    </w:p>
    <w:p w:rsidR="00E20F56" w:rsidRPr="00493A83" w:rsidRDefault="00E20F56" w:rsidP="00E20F56">
      <w:pPr>
        <w:bidi/>
        <w:jc w:val="center"/>
        <w:rPr>
          <w:rFonts w:ascii="Franklin Gothic Medium" w:hAnsi="Franklin Gothic Medium"/>
          <w:b/>
          <w:bCs/>
          <w:sz w:val="26"/>
          <w:szCs w:val="26"/>
          <w:u w:val="single"/>
          <w:rtl/>
          <w:lang w:eastAsia="en-US"/>
        </w:rPr>
      </w:pPr>
    </w:p>
    <w:p w:rsidR="00E20F56" w:rsidRDefault="00E20F56" w:rsidP="00E20F56">
      <w:pPr>
        <w:bidi/>
        <w:rPr>
          <w:rFonts w:ascii="Franklin Gothic Medium" w:hAnsi="Franklin Gothic Medium"/>
          <w:b/>
          <w:bCs/>
          <w:sz w:val="26"/>
          <w:szCs w:val="26"/>
          <w:u w:val="single"/>
          <w:rtl/>
          <w:lang w:eastAsia="en-US"/>
        </w:rPr>
      </w:pPr>
    </w:p>
    <w:p w:rsidR="009A56D4" w:rsidRDefault="009A56D4" w:rsidP="009A56D4">
      <w:pPr>
        <w:bidi/>
        <w:rPr>
          <w:rFonts w:ascii="Franklin Gothic Medium" w:hAnsi="Franklin Gothic Medium"/>
          <w:sz w:val="22"/>
          <w:szCs w:val="22"/>
          <w:rtl/>
          <w:lang w:eastAsia="en-US"/>
        </w:rPr>
      </w:pPr>
    </w:p>
    <w:p w:rsidR="00AC4B59" w:rsidRDefault="00AC4B59" w:rsidP="00AC4B59">
      <w:pPr>
        <w:bidi/>
        <w:rPr>
          <w:rFonts w:ascii="Franklin Gothic Medium" w:hAnsi="Franklin Gothic Medium"/>
          <w:sz w:val="22"/>
          <w:szCs w:val="22"/>
          <w:rtl/>
          <w:lang w:eastAsia="en-US"/>
        </w:rPr>
      </w:pPr>
    </w:p>
    <w:p w:rsidR="00E20F56" w:rsidRDefault="00E20F56" w:rsidP="00E20F56">
      <w:pPr>
        <w:bidi/>
        <w:rPr>
          <w:rFonts w:ascii="Franklin Gothic Medium" w:hAnsi="Franklin Gothic Medium"/>
          <w:sz w:val="22"/>
          <w:szCs w:val="22"/>
          <w:rtl/>
          <w:lang w:eastAsia="en-US"/>
        </w:rPr>
      </w:pPr>
    </w:p>
    <w:tbl>
      <w:tblPr>
        <w:bidiVisual/>
        <w:tblW w:w="11539" w:type="dxa"/>
        <w:tblInd w:w="93" w:type="dxa"/>
        <w:tblLook w:val="04A0" w:firstRow="1" w:lastRow="0" w:firstColumn="1" w:lastColumn="0" w:noHBand="0" w:noVBand="1"/>
      </w:tblPr>
      <w:tblGrid>
        <w:gridCol w:w="4120"/>
        <w:gridCol w:w="2052"/>
        <w:gridCol w:w="189"/>
        <w:gridCol w:w="1470"/>
        <w:gridCol w:w="188"/>
        <w:gridCol w:w="1551"/>
        <w:gridCol w:w="1969"/>
      </w:tblGrid>
      <w:tr w:rsidR="0014084A" w:rsidRPr="0014084A" w:rsidTr="00A9419A">
        <w:trPr>
          <w:gridAfter w:val="1"/>
          <w:wAfter w:w="1969" w:type="dxa"/>
          <w:trHeight w:val="315"/>
        </w:trPr>
        <w:tc>
          <w:tcPr>
            <w:tcW w:w="4120" w:type="dxa"/>
            <w:tcBorders>
              <w:top w:val="nil"/>
              <w:left w:val="nil"/>
              <w:bottom w:val="nil"/>
              <w:right w:val="nil"/>
            </w:tcBorders>
            <w:shd w:val="clear" w:color="auto" w:fill="auto"/>
            <w:noWrap/>
            <w:vAlign w:val="bottom"/>
            <w:hideMark/>
          </w:tcPr>
          <w:p w:rsidR="0076731F" w:rsidRDefault="0014084A" w:rsidP="009A56D4">
            <w:pPr>
              <w:bidi/>
              <w:rPr>
                <w:rFonts w:ascii="Arial" w:hAnsi="Arial" w:cs="Arial"/>
                <w:b/>
                <w:bCs/>
                <w:color w:val="000000"/>
                <w:rtl/>
                <w:lang w:eastAsia="en-US"/>
              </w:rPr>
            </w:pPr>
            <w:r w:rsidRPr="0014084A">
              <w:rPr>
                <w:rFonts w:ascii="Arial" w:hAnsi="Arial" w:cs="Arial"/>
                <w:b/>
                <w:bCs/>
                <w:color w:val="000000"/>
                <w:rtl/>
                <w:lang w:eastAsia="en-US"/>
              </w:rPr>
              <w:lastRenderedPageBreak/>
              <w:t xml:space="preserve">נספח </w:t>
            </w:r>
            <w:r w:rsidR="009A56D4" w:rsidRPr="0014084A">
              <w:rPr>
                <w:rFonts w:ascii="Arial" w:hAnsi="Arial" w:cs="Arial"/>
                <w:b/>
                <w:bCs/>
                <w:color w:val="000000"/>
                <w:rtl/>
                <w:lang w:eastAsia="en-US"/>
              </w:rPr>
              <w:t>1</w:t>
            </w:r>
            <w:r w:rsidR="009A56D4">
              <w:rPr>
                <w:rFonts w:ascii="Arial" w:hAnsi="Arial" w:cs="Arial" w:hint="cs"/>
                <w:b/>
                <w:bCs/>
                <w:color w:val="000000"/>
                <w:rtl/>
                <w:lang w:eastAsia="en-US"/>
              </w:rPr>
              <w:t>3</w:t>
            </w:r>
            <w:r w:rsidR="0076731F">
              <w:rPr>
                <w:rFonts w:ascii="Arial" w:hAnsi="Arial" w:cs="Arial" w:hint="cs"/>
                <w:b/>
                <w:bCs/>
                <w:color w:val="000000"/>
                <w:rtl/>
                <w:lang w:eastAsia="en-US"/>
              </w:rPr>
              <w:t xml:space="preserve">- </w:t>
            </w:r>
          </w:p>
          <w:p w:rsidR="0014084A" w:rsidRPr="0014084A" w:rsidRDefault="0076731F" w:rsidP="0076731F">
            <w:pPr>
              <w:bidi/>
              <w:rPr>
                <w:rFonts w:ascii="Arial" w:hAnsi="Arial" w:cs="Arial"/>
                <w:b/>
                <w:bCs/>
                <w:color w:val="000000"/>
                <w:lang w:eastAsia="en-US"/>
              </w:rPr>
            </w:pPr>
            <w:r w:rsidRPr="0076731F">
              <w:rPr>
                <w:rFonts w:ascii="Arial" w:hAnsi="Arial" w:cs="Arial" w:hint="cs"/>
                <w:b/>
                <w:bCs/>
                <w:color w:val="000000"/>
                <w:u w:val="single"/>
                <w:rtl/>
                <w:lang w:eastAsia="en-US"/>
              </w:rPr>
              <w:t>לא לעיון של גורמים מחוץ למשרד</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600"/>
        </w:trPr>
        <w:tc>
          <w:tcPr>
            <w:tcW w:w="7831" w:type="dxa"/>
            <w:gridSpan w:val="4"/>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48"/>
                <w:szCs w:val="48"/>
                <w:lang w:eastAsia="en-US"/>
              </w:rPr>
            </w:pPr>
            <w:r w:rsidRPr="0014084A">
              <w:rPr>
                <w:rFonts w:ascii="Arial" w:hAnsi="Arial" w:cs="Arial"/>
                <w:color w:val="000000"/>
                <w:sz w:val="48"/>
                <w:szCs w:val="48"/>
                <w:rtl/>
                <w:lang w:eastAsia="en-US"/>
              </w:rPr>
              <w:t xml:space="preserve">נתונים פיננסים מאושרים ע"י רו"ח </w:t>
            </w: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59"/>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48"/>
                <w:szCs w:val="48"/>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40"/>
                <w:szCs w:val="40"/>
                <w:lang w:eastAsia="en-US"/>
              </w:rPr>
            </w:pPr>
            <w:r w:rsidRPr="0014084A">
              <w:rPr>
                <w:rFonts w:ascii="Arial" w:hAnsi="Arial" w:cs="Arial"/>
                <w:color w:val="000000"/>
                <w:sz w:val="40"/>
                <w:szCs w:val="40"/>
                <w:rtl/>
                <w:lang w:eastAsia="en-US"/>
              </w:rPr>
              <w:t xml:space="preserve">שם החברה: </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r w:rsidRPr="0014084A">
              <w:rPr>
                <w:rFonts w:ascii="Arial" w:hAnsi="Arial" w:cs="Arial"/>
                <w:color w:val="000000"/>
                <w:sz w:val="22"/>
                <w:szCs w:val="22"/>
                <w:u w:val="single"/>
                <w:lang w:eastAsia="en-US"/>
              </w:rPr>
              <w:t>_______________</w:t>
            </w: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u w:val="single"/>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36"/>
                <w:szCs w:val="36"/>
                <w:lang w:eastAsia="en-US"/>
              </w:rPr>
            </w:pPr>
            <w:r w:rsidRPr="0014084A">
              <w:rPr>
                <w:rFonts w:ascii="Arial" w:hAnsi="Arial" w:cs="Arial"/>
                <w:color w:val="000000"/>
                <w:sz w:val="36"/>
                <w:szCs w:val="36"/>
                <w:rtl/>
                <w:lang w:eastAsia="en-US"/>
              </w:rPr>
              <w:t>ח.פ.:</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_______________</w:t>
            </w: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48"/>
                <w:szCs w:val="48"/>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60"/>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30"/>
        </w:trPr>
        <w:tc>
          <w:tcPr>
            <w:tcW w:w="4120" w:type="dxa"/>
            <w:tcBorders>
              <w:top w:val="single" w:sz="8" w:space="0" w:color="auto"/>
              <w:left w:val="single" w:sz="8" w:space="0" w:color="auto"/>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3711" w:type="dxa"/>
            <w:gridSpan w:val="3"/>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b/>
                <w:bCs/>
                <w:color w:val="000000"/>
                <w:lang w:eastAsia="en-US"/>
              </w:rPr>
            </w:pPr>
            <w:r w:rsidRPr="0014084A">
              <w:rPr>
                <w:rFonts w:ascii="Arial" w:hAnsi="Arial" w:cs="Arial"/>
                <w:b/>
                <w:bCs/>
                <w:color w:val="000000"/>
                <w:rtl/>
                <w:lang w:eastAsia="en-US"/>
              </w:rPr>
              <w:t>לשנה שהסתיימה ב- 31.12</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bidi/>
              <w:rPr>
                <w:rFonts w:ascii="Arial" w:hAnsi="Arial" w:cs="Arial"/>
                <w:b/>
                <w:bCs/>
                <w:color w:val="000000"/>
                <w:lang w:eastAsia="en-US"/>
              </w:rPr>
            </w:pPr>
            <w:r w:rsidRPr="0014084A">
              <w:rPr>
                <w:rFonts w:ascii="Arial" w:hAnsi="Arial" w:cs="Arial"/>
                <w:b/>
                <w:bCs/>
                <w:color w:val="000000"/>
                <w:rtl/>
                <w:lang w:eastAsia="en-US"/>
              </w:rPr>
              <w:t>באלפי ש"ח.</w:t>
            </w:r>
          </w:p>
        </w:tc>
      </w:tr>
      <w:tr w:rsidR="0014084A" w:rsidRPr="0014084A" w:rsidTr="00A9419A">
        <w:trPr>
          <w:gridAfter w:val="1"/>
          <w:wAfter w:w="1969" w:type="dxa"/>
          <w:trHeight w:val="375"/>
        </w:trPr>
        <w:tc>
          <w:tcPr>
            <w:tcW w:w="4120" w:type="dxa"/>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2052" w:type="dxa"/>
            <w:tcBorders>
              <w:top w:val="nil"/>
              <w:left w:val="nil"/>
              <w:bottom w:val="single" w:sz="8" w:space="0" w:color="auto"/>
              <w:right w:val="nil"/>
            </w:tcBorders>
            <w:shd w:val="clear" w:color="auto" w:fill="auto"/>
            <w:noWrap/>
            <w:vAlign w:val="bottom"/>
            <w:hideMark/>
          </w:tcPr>
          <w:p w:rsidR="0014084A" w:rsidRPr="0014084A" w:rsidRDefault="0014084A" w:rsidP="00AC4B59">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w:t>
            </w:r>
            <w:r w:rsidR="00AC4B59">
              <w:rPr>
                <w:rFonts w:ascii="Arial" w:hAnsi="Arial" w:cs="Arial" w:hint="cs"/>
                <w:b/>
                <w:bCs/>
                <w:color w:val="000000"/>
                <w:sz w:val="28"/>
                <w:szCs w:val="28"/>
                <w:rtl/>
                <w:lang w:eastAsia="en-US"/>
              </w:rPr>
              <w:t>3</w:t>
            </w:r>
          </w:p>
        </w:tc>
        <w:tc>
          <w:tcPr>
            <w:tcW w:w="1659" w:type="dxa"/>
            <w:gridSpan w:val="2"/>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AC4B59">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w:t>
            </w:r>
            <w:r w:rsidR="00AC4B59">
              <w:rPr>
                <w:rFonts w:ascii="Arial" w:hAnsi="Arial" w:cs="Arial" w:hint="cs"/>
                <w:b/>
                <w:bCs/>
                <w:color w:val="000000"/>
                <w:sz w:val="28"/>
                <w:szCs w:val="28"/>
                <w:rtl/>
                <w:lang w:eastAsia="en-US"/>
              </w:rPr>
              <w:t>4</w:t>
            </w:r>
          </w:p>
        </w:tc>
        <w:tc>
          <w:tcPr>
            <w:tcW w:w="1739" w:type="dxa"/>
            <w:gridSpan w:val="2"/>
            <w:tcBorders>
              <w:top w:val="nil"/>
              <w:left w:val="nil"/>
              <w:bottom w:val="single" w:sz="8" w:space="0" w:color="auto"/>
              <w:right w:val="single" w:sz="8" w:space="0" w:color="auto"/>
            </w:tcBorders>
            <w:shd w:val="clear" w:color="auto" w:fill="auto"/>
            <w:noWrap/>
            <w:vAlign w:val="bottom"/>
            <w:hideMark/>
          </w:tcPr>
          <w:p w:rsidR="0014084A" w:rsidRPr="0014084A" w:rsidRDefault="0014084A" w:rsidP="00AC4B59">
            <w:pPr>
              <w:jc w:val="center"/>
              <w:rPr>
                <w:rFonts w:ascii="Arial" w:hAnsi="Arial" w:cs="Arial"/>
                <w:b/>
                <w:bCs/>
                <w:color w:val="000000"/>
                <w:sz w:val="28"/>
                <w:szCs w:val="28"/>
                <w:lang w:eastAsia="en-US"/>
              </w:rPr>
            </w:pPr>
            <w:r w:rsidRPr="0014084A">
              <w:rPr>
                <w:rFonts w:ascii="Arial" w:hAnsi="Arial" w:cs="Arial"/>
                <w:b/>
                <w:bCs/>
                <w:color w:val="000000"/>
                <w:sz w:val="28"/>
                <w:szCs w:val="28"/>
                <w:lang w:eastAsia="en-US"/>
              </w:rPr>
              <w:t>201</w:t>
            </w:r>
            <w:r w:rsidR="00AC4B59">
              <w:rPr>
                <w:rFonts w:ascii="Arial" w:hAnsi="Arial" w:cs="Arial" w:hint="cs"/>
                <w:b/>
                <w:bCs/>
                <w:color w:val="000000"/>
                <w:sz w:val="28"/>
                <w:szCs w:val="28"/>
                <w:rtl/>
                <w:lang w:eastAsia="en-US"/>
              </w:rPr>
              <w:t>5</w:t>
            </w:r>
          </w:p>
        </w:tc>
      </w:tr>
      <w:tr w:rsidR="0014084A" w:rsidRPr="0014084A" w:rsidTr="00A9419A">
        <w:trPr>
          <w:gridAfter w:val="1"/>
          <w:wAfter w:w="1969" w:type="dxa"/>
          <w:trHeight w:val="420"/>
        </w:trPr>
        <w:tc>
          <w:tcPr>
            <w:tcW w:w="4120" w:type="dxa"/>
            <w:tcBorders>
              <w:top w:val="nil"/>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נכסים שוטפים</w:t>
            </w:r>
          </w:p>
        </w:tc>
        <w:tc>
          <w:tcPr>
            <w:tcW w:w="2052" w:type="dxa"/>
            <w:tcBorders>
              <w:top w:val="nil"/>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nil"/>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nil"/>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nil"/>
              <w:left w:val="single" w:sz="8" w:space="0" w:color="auto"/>
              <w:bottom w:val="nil"/>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התחייבויות שוטפות</w:t>
            </w:r>
          </w:p>
        </w:tc>
        <w:tc>
          <w:tcPr>
            <w:tcW w:w="2052" w:type="dxa"/>
            <w:tcBorders>
              <w:top w:val="nil"/>
              <w:left w:val="single" w:sz="8" w:space="0" w:color="auto"/>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nil"/>
              <w:left w:val="single" w:sz="8" w:space="0" w:color="auto"/>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nil"/>
              <w:left w:val="nil"/>
              <w:bottom w:val="nil"/>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רווח גלמי</w:t>
            </w:r>
          </w:p>
        </w:tc>
        <w:tc>
          <w:tcPr>
            <w:tcW w:w="2052"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420"/>
        </w:trPr>
        <w:tc>
          <w:tcPr>
            <w:tcW w:w="4120"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bidi/>
              <w:rPr>
                <w:rFonts w:ascii="Arial" w:hAnsi="Arial" w:cs="Arial"/>
                <w:color w:val="000000"/>
                <w:sz w:val="32"/>
                <w:szCs w:val="32"/>
                <w:lang w:eastAsia="en-US"/>
              </w:rPr>
            </w:pPr>
            <w:r w:rsidRPr="0014084A">
              <w:rPr>
                <w:rFonts w:ascii="Arial" w:hAnsi="Arial" w:cs="Arial"/>
                <w:color w:val="000000"/>
                <w:sz w:val="32"/>
                <w:szCs w:val="32"/>
                <w:rtl/>
                <w:lang w:eastAsia="en-US"/>
              </w:rPr>
              <w:t>סה"כ הכנסות</w:t>
            </w:r>
          </w:p>
        </w:tc>
        <w:tc>
          <w:tcPr>
            <w:tcW w:w="2052" w:type="dxa"/>
            <w:tcBorders>
              <w:top w:val="single" w:sz="8" w:space="0" w:color="auto"/>
              <w:left w:val="single" w:sz="8" w:space="0" w:color="auto"/>
              <w:bottom w:val="single" w:sz="8" w:space="0" w:color="auto"/>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6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c>
          <w:tcPr>
            <w:tcW w:w="1739" w:type="dxa"/>
            <w:gridSpan w:val="2"/>
            <w:tcBorders>
              <w:top w:val="single" w:sz="8" w:space="0" w:color="auto"/>
              <w:left w:val="nil"/>
              <w:bottom w:val="single" w:sz="8" w:space="0" w:color="auto"/>
              <w:right w:val="single" w:sz="8" w:space="0" w:color="auto"/>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r w:rsidRPr="0014084A">
              <w:rPr>
                <w:rFonts w:ascii="Arial" w:hAnsi="Arial" w:cs="Arial"/>
                <w:color w:val="000000"/>
                <w:sz w:val="22"/>
                <w:szCs w:val="22"/>
                <w:lang w:eastAsia="en-US"/>
              </w:rPr>
              <w:t> </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0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b/>
                <w:bCs/>
                <w:color w:val="000000"/>
                <w:sz w:val="22"/>
                <w:szCs w:val="22"/>
                <w:lang w:eastAsia="en-US"/>
              </w:rPr>
            </w:pPr>
            <w:r w:rsidRPr="0014084A">
              <w:rPr>
                <w:rFonts w:ascii="Arial" w:hAnsi="Arial" w:cs="Arial"/>
                <w:b/>
                <w:bCs/>
                <w:color w:val="000000"/>
                <w:sz w:val="22"/>
                <w:szCs w:val="22"/>
                <w:rtl/>
                <w:lang w:eastAsia="en-US"/>
              </w:rPr>
              <w:t>פרטי מנכ"ל החברה :</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שם פרטי ומשפחה  __________________</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bidi/>
              <w:jc w:val="center"/>
              <w:rPr>
                <w:rFonts w:ascii="Arial" w:hAnsi="Arial" w:cs="Arial"/>
                <w:color w:val="000000"/>
                <w:sz w:val="22"/>
                <w:szCs w:val="22"/>
                <w:lang w:eastAsia="en-US"/>
              </w:rPr>
            </w:pPr>
            <w:r w:rsidRPr="0014084A">
              <w:rPr>
                <w:rFonts w:ascii="Arial" w:hAnsi="Arial" w:cs="Arial"/>
                <w:color w:val="000000"/>
                <w:sz w:val="22"/>
                <w:szCs w:val="22"/>
                <w:rtl/>
                <w:lang w:eastAsia="en-US"/>
              </w:rPr>
              <w:t>תאריך</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חתימה  __________________________</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jc w:val="center"/>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300"/>
        </w:trPr>
        <w:tc>
          <w:tcPr>
            <w:tcW w:w="4120" w:type="dxa"/>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b/>
                <w:bCs/>
                <w:color w:val="000000"/>
                <w:sz w:val="22"/>
                <w:szCs w:val="22"/>
                <w:lang w:eastAsia="en-US"/>
              </w:rPr>
            </w:pPr>
            <w:r w:rsidRPr="0014084A">
              <w:rPr>
                <w:rFonts w:ascii="Arial" w:hAnsi="Arial" w:cs="Arial"/>
                <w:b/>
                <w:bCs/>
                <w:color w:val="000000"/>
                <w:sz w:val="22"/>
                <w:szCs w:val="22"/>
                <w:rtl/>
                <w:lang w:eastAsia="en-US"/>
              </w:rPr>
              <w:t>אישור רו"ח ממבקר חיצוני:</w:t>
            </w: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7831" w:type="dxa"/>
            <w:gridSpan w:val="4"/>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 xml:space="preserve">אני החתום מטה מאשר כי נתונים  אלה נלקחו ממאזני  ודוחות רו"ח מבוקרים </w:t>
            </w: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9570" w:type="dxa"/>
            <w:gridSpan w:val="6"/>
            <w:tcBorders>
              <w:top w:val="nil"/>
              <w:left w:val="nil"/>
              <w:bottom w:val="nil"/>
              <w:right w:val="nil"/>
            </w:tcBorders>
            <w:shd w:val="clear" w:color="auto" w:fill="auto"/>
            <w:noWrap/>
            <w:vAlign w:val="bottom"/>
            <w:hideMark/>
          </w:tcPr>
          <w:p w:rsidR="0014084A" w:rsidRPr="0014084A" w:rsidRDefault="0014084A" w:rsidP="0016253F">
            <w:pPr>
              <w:bidi/>
              <w:rPr>
                <w:rFonts w:ascii="Arial" w:hAnsi="Arial" w:cs="Arial"/>
                <w:color w:val="000000"/>
                <w:sz w:val="22"/>
                <w:szCs w:val="22"/>
                <w:lang w:eastAsia="en-US"/>
              </w:rPr>
            </w:pPr>
            <w:r w:rsidRPr="0014084A">
              <w:rPr>
                <w:rFonts w:ascii="Arial" w:hAnsi="Arial" w:cs="Arial"/>
                <w:color w:val="000000"/>
                <w:sz w:val="22"/>
                <w:szCs w:val="22"/>
                <w:rtl/>
                <w:lang w:eastAsia="en-US"/>
              </w:rPr>
              <w:t>של חברת________________________  לשנים 201</w:t>
            </w:r>
            <w:r w:rsidR="0016253F">
              <w:rPr>
                <w:rFonts w:ascii="Arial" w:hAnsi="Arial" w:cs="Arial" w:hint="cs"/>
                <w:color w:val="000000"/>
                <w:sz w:val="22"/>
                <w:szCs w:val="22"/>
                <w:rtl/>
                <w:lang w:eastAsia="en-US"/>
              </w:rPr>
              <w:t>3</w:t>
            </w:r>
            <w:r w:rsidRPr="0014084A">
              <w:rPr>
                <w:rFonts w:ascii="Arial" w:hAnsi="Arial" w:cs="Arial"/>
                <w:color w:val="000000"/>
                <w:sz w:val="22"/>
                <w:szCs w:val="22"/>
                <w:rtl/>
                <w:lang w:eastAsia="en-US"/>
              </w:rPr>
              <w:t>, 201</w:t>
            </w:r>
            <w:r w:rsidR="0016253F">
              <w:rPr>
                <w:rFonts w:ascii="Arial" w:hAnsi="Arial" w:cs="Arial" w:hint="cs"/>
                <w:color w:val="000000"/>
                <w:sz w:val="22"/>
                <w:szCs w:val="22"/>
                <w:rtl/>
                <w:lang w:eastAsia="en-US"/>
              </w:rPr>
              <w:t>4</w:t>
            </w:r>
            <w:r w:rsidRPr="0014084A">
              <w:rPr>
                <w:rFonts w:ascii="Arial" w:hAnsi="Arial" w:cs="Arial"/>
                <w:color w:val="000000"/>
                <w:sz w:val="22"/>
                <w:szCs w:val="22"/>
                <w:rtl/>
                <w:lang w:eastAsia="en-US"/>
              </w:rPr>
              <w:t xml:space="preserve"> ו</w:t>
            </w:r>
            <w:r w:rsidR="0016253F">
              <w:rPr>
                <w:rFonts w:ascii="Arial" w:hAnsi="Arial" w:cs="Arial" w:hint="cs"/>
                <w:color w:val="000000"/>
                <w:sz w:val="22"/>
                <w:szCs w:val="22"/>
                <w:rtl/>
                <w:lang w:eastAsia="en-US"/>
              </w:rPr>
              <w:t>-</w:t>
            </w:r>
            <w:r w:rsidRPr="0014084A">
              <w:rPr>
                <w:rFonts w:ascii="Arial" w:hAnsi="Arial" w:cs="Arial"/>
                <w:color w:val="000000"/>
                <w:sz w:val="22"/>
                <w:szCs w:val="22"/>
                <w:rtl/>
                <w:lang w:eastAsia="en-US"/>
              </w:rPr>
              <w:t>201</w:t>
            </w:r>
            <w:r w:rsidR="0016253F">
              <w:rPr>
                <w:rFonts w:ascii="Arial" w:hAnsi="Arial" w:cs="Arial" w:hint="cs"/>
                <w:color w:val="000000"/>
                <w:sz w:val="22"/>
                <w:szCs w:val="22"/>
                <w:rtl/>
                <w:lang w:eastAsia="en-US"/>
              </w:rPr>
              <w:t>5</w:t>
            </w:r>
            <w:r w:rsidRPr="0014084A">
              <w:rPr>
                <w:rFonts w:ascii="Arial" w:hAnsi="Arial" w:cs="Arial"/>
                <w:color w:val="000000"/>
                <w:sz w:val="22"/>
                <w:szCs w:val="22"/>
                <w:rtl/>
                <w:lang w:eastAsia="en-US"/>
              </w:rPr>
              <w:t xml:space="preserve"> כפי שצוין בטבלה לעיל</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6172" w:type="dxa"/>
            <w:gridSpan w:val="2"/>
            <w:tcBorders>
              <w:top w:val="nil"/>
              <w:left w:val="nil"/>
              <w:bottom w:val="nil"/>
              <w:right w:val="nil"/>
            </w:tcBorders>
            <w:shd w:val="clear" w:color="auto" w:fill="auto"/>
            <w:noWrap/>
            <w:vAlign w:val="bottom"/>
            <w:hideMark/>
          </w:tcPr>
          <w:p w:rsidR="0014084A" w:rsidRPr="0014084A" w:rsidRDefault="0014084A" w:rsidP="0014084A">
            <w:pPr>
              <w:bidi/>
              <w:rPr>
                <w:rFonts w:ascii="Arial" w:hAnsi="Arial" w:cs="Arial"/>
                <w:color w:val="000000"/>
                <w:sz w:val="22"/>
                <w:szCs w:val="22"/>
                <w:lang w:eastAsia="en-US"/>
              </w:rPr>
            </w:pPr>
            <w:r w:rsidRPr="0014084A">
              <w:rPr>
                <w:rFonts w:ascii="Arial" w:hAnsi="Arial" w:cs="Arial"/>
                <w:color w:val="000000"/>
                <w:sz w:val="22"/>
                <w:szCs w:val="22"/>
                <w:rtl/>
                <w:lang w:eastAsia="en-US"/>
              </w:rPr>
              <w:t>שם חתימה וחותמת</w:t>
            </w: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bidi/>
              <w:jc w:val="center"/>
              <w:rPr>
                <w:rFonts w:ascii="Arial" w:hAnsi="Arial" w:cs="Arial"/>
                <w:color w:val="000000"/>
                <w:sz w:val="22"/>
                <w:szCs w:val="22"/>
                <w:lang w:eastAsia="en-US"/>
              </w:rPr>
            </w:pPr>
            <w:r w:rsidRPr="0014084A">
              <w:rPr>
                <w:rFonts w:ascii="Arial" w:hAnsi="Arial" w:cs="Arial"/>
                <w:color w:val="000000"/>
                <w:sz w:val="22"/>
                <w:szCs w:val="22"/>
                <w:rtl/>
                <w:lang w:eastAsia="en-US"/>
              </w:rPr>
              <w:t>תאריך</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6172" w:type="dxa"/>
            <w:gridSpan w:val="2"/>
            <w:tcBorders>
              <w:top w:val="nil"/>
              <w:left w:val="nil"/>
              <w:bottom w:val="nil"/>
              <w:right w:val="nil"/>
            </w:tcBorders>
            <w:shd w:val="clear" w:color="auto" w:fill="auto"/>
            <w:noWrap/>
            <w:vAlign w:val="bottom"/>
            <w:hideMark/>
          </w:tcPr>
          <w:p w:rsidR="0014084A" w:rsidRPr="0014084A" w:rsidRDefault="0014084A" w:rsidP="0014084A">
            <w:pPr>
              <w:jc w:val="right"/>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c>
          <w:tcPr>
            <w:tcW w:w="3398" w:type="dxa"/>
            <w:gridSpan w:val="4"/>
            <w:tcBorders>
              <w:top w:val="nil"/>
              <w:left w:val="nil"/>
              <w:bottom w:val="nil"/>
              <w:right w:val="nil"/>
            </w:tcBorders>
            <w:shd w:val="clear" w:color="auto" w:fill="auto"/>
            <w:noWrap/>
            <w:vAlign w:val="bottom"/>
            <w:hideMark/>
          </w:tcPr>
          <w:p w:rsidR="0014084A" w:rsidRPr="0014084A" w:rsidRDefault="0014084A" w:rsidP="0014084A">
            <w:pPr>
              <w:jc w:val="center"/>
              <w:rPr>
                <w:rFonts w:ascii="Arial" w:hAnsi="Arial" w:cs="Arial"/>
                <w:color w:val="000000"/>
                <w:sz w:val="22"/>
                <w:szCs w:val="22"/>
                <w:lang w:eastAsia="en-US"/>
              </w:rPr>
            </w:pPr>
            <w:r w:rsidRPr="0014084A">
              <w:rPr>
                <w:rFonts w:ascii="Arial" w:hAnsi="Arial" w:cs="Arial"/>
                <w:color w:val="000000"/>
                <w:sz w:val="22"/>
                <w:szCs w:val="22"/>
                <w:lang w:eastAsia="en-US"/>
              </w:rPr>
              <w:t xml:space="preserve"> __________________________</w:t>
            </w: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14084A" w:rsidRPr="0014084A" w:rsidTr="00A9419A">
        <w:trPr>
          <w:gridAfter w:val="1"/>
          <w:wAfter w:w="1969" w:type="dxa"/>
          <w:trHeight w:val="285"/>
        </w:trPr>
        <w:tc>
          <w:tcPr>
            <w:tcW w:w="4120"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2052" w:type="dxa"/>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65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c>
          <w:tcPr>
            <w:tcW w:w="1739" w:type="dxa"/>
            <w:gridSpan w:val="2"/>
            <w:tcBorders>
              <w:top w:val="nil"/>
              <w:left w:val="nil"/>
              <w:bottom w:val="nil"/>
              <w:right w:val="nil"/>
            </w:tcBorders>
            <w:shd w:val="clear" w:color="auto" w:fill="auto"/>
            <w:noWrap/>
            <w:vAlign w:val="bottom"/>
            <w:hideMark/>
          </w:tcPr>
          <w:p w:rsidR="0014084A" w:rsidRPr="0014084A" w:rsidRDefault="0014084A" w:rsidP="0014084A">
            <w:pPr>
              <w:rPr>
                <w:rFonts w:ascii="Arial" w:hAnsi="Arial" w:cs="Arial"/>
                <w:color w:val="000000"/>
                <w:sz w:val="22"/>
                <w:szCs w:val="22"/>
                <w:lang w:eastAsia="en-US"/>
              </w:rPr>
            </w:pPr>
          </w:p>
        </w:tc>
      </w:tr>
      <w:tr w:rsidR="007B1DBC" w:rsidRPr="007B1DBC" w:rsidTr="00A9419A">
        <w:trPr>
          <w:trHeight w:val="315"/>
        </w:trPr>
        <w:tc>
          <w:tcPr>
            <w:tcW w:w="4120" w:type="dxa"/>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b/>
                <w:bCs/>
                <w:color w:val="000000"/>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285"/>
        </w:trPr>
        <w:tc>
          <w:tcPr>
            <w:tcW w:w="4120" w:type="dxa"/>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600"/>
        </w:trPr>
        <w:tc>
          <w:tcPr>
            <w:tcW w:w="11539" w:type="dxa"/>
            <w:gridSpan w:val="7"/>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color w:val="000000"/>
                <w:sz w:val="48"/>
                <w:szCs w:val="48"/>
                <w:lang w:eastAsia="en-US"/>
              </w:rPr>
            </w:pPr>
          </w:p>
        </w:tc>
      </w:tr>
      <w:tr w:rsidR="007B1DBC" w:rsidRPr="007B1DBC" w:rsidTr="00A9419A">
        <w:trPr>
          <w:trHeight w:val="259"/>
        </w:trPr>
        <w:tc>
          <w:tcPr>
            <w:tcW w:w="4120" w:type="dxa"/>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48"/>
                <w:szCs w:val="48"/>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lang w:eastAsia="en-US"/>
              </w:rPr>
            </w:pPr>
          </w:p>
        </w:tc>
      </w:tr>
      <w:tr w:rsidR="007B1DBC" w:rsidRPr="007B1DBC" w:rsidTr="00A9419A">
        <w:trPr>
          <w:trHeight w:val="360"/>
        </w:trPr>
        <w:tc>
          <w:tcPr>
            <w:tcW w:w="4120" w:type="dxa"/>
            <w:tcBorders>
              <w:top w:val="nil"/>
              <w:left w:val="nil"/>
              <w:bottom w:val="nil"/>
              <w:right w:val="nil"/>
            </w:tcBorders>
            <w:shd w:val="clear" w:color="auto" w:fill="auto"/>
            <w:noWrap/>
            <w:vAlign w:val="bottom"/>
          </w:tcPr>
          <w:p w:rsidR="007B1DBC" w:rsidRPr="007B1DBC" w:rsidRDefault="007B1DBC" w:rsidP="007B1DBC">
            <w:pPr>
              <w:bidi/>
              <w:rPr>
                <w:rFonts w:ascii="Arial" w:hAnsi="Arial" w:cs="Arial"/>
                <w:color w:val="000000"/>
                <w:sz w:val="40"/>
                <w:szCs w:val="40"/>
                <w:lang w:eastAsia="en-US"/>
              </w:rPr>
            </w:pPr>
          </w:p>
        </w:tc>
        <w:tc>
          <w:tcPr>
            <w:tcW w:w="2241"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c>
          <w:tcPr>
            <w:tcW w:w="1658"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c>
          <w:tcPr>
            <w:tcW w:w="3520" w:type="dxa"/>
            <w:gridSpan w:val="2"/>
            <w:tcBorders>
              <w:top w:val="nil"/>
              <w:left w:val="nil"/>
              <w:bottom w:val="nil"/>
              <w:right w:val="nil"/>
            </w:tcBorders>
            <w:shd w:val="clear" w:color="auto" w:fill="auto"/>
            <w:noWrap/>
            <w:vAlign w:val="bottom"/>
          </w:tcPr>
          <w:p w:rsidR="007B1DBC" w:rsidRPr="007B1DBC" w:rsidRDefault="007B1DBC" w:rsidP="007B1DBC">
            <w:pPr>
              <w:rPr>
                <w:rFonts w:ascii="Arial" w:hAnsi="Arial" w:cs="Arial"/>
                <w:color w:val="000000"/>
                <w:sz w:val="22"/>
                <w:szCs w:val="22"/>
                <w:u w:val="single"/>
                <w:lang w:eastAsia="en-US"/>
              </w:rPr>
            </w:pPr>
          </w:p>
        </w:tc>
      </w:tr>
    </w:tbl>
    <w:p w:rsidR="00493A83" w:rsidRDefault="00493A83" w:rsidP="00493A83">
      <w:pPr>
        <w:bidi/>
        <w:rPr>
          <w:rFonts w:ascii="Franklin Gothic Medium" w:hAnsi="Franklin Gothic Medium"/>
          <w:sz w:val="22"/>
          <w:szCs w:val="22"/>
          <w:rtl/>
          <w:lang w:eastAsia="en-US"/>
        </w:rPr>
      </w:pPr>
    </w:p>
    <w:p w:rsidR="007B1DBC" w:rsidRDefault="007B1DBC" w:rsidP="007B1DBC">
      <w:pPr>
        <w:bidi/>
        <w:rPr>
          <w:rFonts w:ascii="Franklin Gothic Medium" w:hAnsi="Franklin Gothic Medium"/>
          <w:sz w:val="22"/>
          <w:szCs w:val="22"/>
          <w:rtl/>
          <w:lang w:eastAsia="en-US"/>
        </w:rPr>
      </w:pPr>
    </w:p>
    <w:tbl>
      <w:tblPr>
        <w:bidiVisual/>
        <w:tblW w:w="15750" w:type="dxa"/>
        <w:tblInd w:w="-175" w:type="dxa"/>
        <w:tblLook w:val="04A0" w:firstRow="1" w:lastRow="0" w:firstColumn="1" w:lastColumn="0" w:noHBand="0" w:noVBand="1"/>
      </w:tblPr>
      <w:tblGrid>
        <w:gridCol w:w="7663"/>
        <w:gridCol w:w="3307"/>
        <w:gridCol w:w="1580"/>
        <w:gridCol w:w="1660"/>
        <w:gridCol w:w="1540"/>
      </w:tblGrid>
      <w:tr w:rsidR="007B1DBC" w:rsidRPr="007B1DBC" w:rsidTr="00221932">
        <w:trPr>
          <w:trHeight w:val="360"/>
        </w:trPr>
        <w:tc>
          <w:tcPr>
            <w:tcW w:w="7663" w:type="dxa"/>
            <w:tcBorders>
              <w:top w:val="nil"/>
              <w:left w:val="nil"/>
              <w:bottom w:val="nil"/>
              <w:right w:val="nil"/>
            </w:tcBorders>
            <w:shd w:val="clear" w:color="auto" w:fill="auto"/>
            <w:noWrap/>
            <w:vAlign w:val="bottom"/>
            <w:hideMark/>
          </w:tcPr>
          <w:p w:rsidR="007B1DBC" w:rsidRDefault="007B1DBC" w:rsidP="007B1DBC">
            <w:pPr>
              <w:bidi/>
              <w:rPr>
                <w:rFonts w:ascii="Arial" w:hAnsi="Arial" w:cs="Arial"/>
                <w:b/>
                <w:bCs/>
                <w:color w:val="000000"/>
                <w:sz w:val="28"/>
                <w:szCs w:val="28"/>
                <w:rtl/>
                <w:lang w:eastAsia="en-US"/>
              </w:rPr>
            </w:pPr>
            <w:bookmarkStart w:id="11" w:name="RANGE!B1:F56"/>
            <w:r w:rsidRPr="007B1DBC">
              <w:rPr>
                <w:rFonts w:ascii="Arial" w:hAnsi="Arial" w:cs="Arial"/>
                <w:b/>
                <w:bCs/>
                <w:color w:val="000000"/>
                <w:sz w:val="28"/>
                <w:szCs w:val="28"/>
                <w:rtl/>
                <w:lang w:eastAsia="en-US"/>
              </w:rPr>
              <w:t>נספח 14</w:t>
            </w:r>
            <w:bookmarkEnd w:id="11"/>
          </w:p>
          <w:p w:rsidR="0076731F" w:rsidRPr="007B1DBC" w:rsidRDefault="0076731F" w:rsidP="0076731F">
            <w:pPr>
              <w:bidi/>
              <w:rPr>
                <w:rFonts w:ascii="Arial" w:hAnsi="Arial" w:cs="Arial"/>
                <w:b/>
                <w:bCs/>
                <w:color w:val="000000"/>
                <w:sz w:val="28"/>
                <w:szCs w:val="28"/>
                <w:rtl/>
                <w:lang w:eastAsia="en-US"/>
              </w:rPr>
            </w:pPr>
            <w:r w:rsidRPr="0076731F">
              <w:rPr>
                <w:rFonts w:ascii="Arial" w:hAnsi="Arial" w:cs="Arial" w:hint="cs"/>
                <w:b/>
                <w:bCs/>
                <w:color w:val="000000"/>
                <w:u w:val="single"/>
                <w:rtl/>
                <w:lang w:eastAsia="en-US"/>
              </w:rPr>
              <w:t>לא לעיון של גורמים מחוץ למשרד</w:t>
            </w:r>
          </w:p>
        </w:tc>
        <w:tc>
          <w:tcPr>
            <w:tcW w:w="3307"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221932">
        <w:trPr>
          <w:trHeight w:val="285"/>
        </w:trPr>
        <w:tc>
          <w:tcPr>
            <w:tcW w:w="7663"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3307"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r w:rsidR="007B1DBC" w:rsidRPr="007B1DBC" w:rsidTr="00221932">
        <w:trPr>
          <w:trHeight w:val="405"/>
        </w:trPr>
        <w:tc>
          <w:tcPr>
            <w:tcW w:w="10970" w:type="dxa"/>
            <w:gridSpan w:val="2"/>
            <w:tcBorders>
              <w:top w:val="nil"/>
              <w:left w:val="nil"/>
              <w:bottom w:val="nil"/>
              <w:right w:val="nil"/>
            </w:tcBorders>
            <w:shd w:val="clear" w:color="auto" w:fill="auto"/>
            <w:noWrap/>
            <w:vAlign w:val="bottom"/>
            <w:hideMark/>
          </w:tcPr>
          <w:tbl>
            <w:tblPr>
              <w:bidiVisual/>
              <w:tblW w:w="10754" w:type="dxa"/>
              <w:tblLook w:val="04A0" w:firstRow="1" w:lastRow="0" w:firstColumn="1" w:lastColumn="0" w:noHBand="0" w:noVBand="1"/>
            </w:tblPr>
            <w:tblGrid>
              <w:gridCol w:w="3260"/>
              <w:gridCol w:w="1877"/>
              <w:gridCol w:w="1919"/>
              <w:gridCol w:w="1625"/>
              <w:gridCol w:w="2073"/>
            </w:tblGrid>
            <w:tr w:rsidR="00221932" w:rsidRPr="00221932" w:rsidTr="00221932">
              <w:trPr>
                <w:trHeight w:val="285"/>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405"/>
              </w:trPr>
              <w:tc>
                <w:tcPr>
                  <w:tcW w:w="5137" w:type="dxa"/>
                  <w:gridSpan w:val="2"/>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b/>
                      <w:bCs/>
                      <w:color w:val="000000"/>
                      <w:sz w:val="32"/>
                      <w:szCs w:val="32"/>
                      <w:lang w:eastAsia="en-US"/>
                    </w:rPr>
                  </w:pPr>
                  <w:r w:rsidRPr="00221932">
                    <w:rPr>
                      <w:rFonts w:ascii="Arial" w:hAnsi="Arial" w:cs="Arial"/>
                      <w:b/>
                      <w:bCs/>
                      <w:color w:val="000000"/>
                      <w:sz w:val="32"/>
                      <w:szCs w:val="32"/>
                      <w:rtl/>
                      <w:lang w:eastAsia="en-US"/>
                    </w:rPr>
                    <w:t>חישוב זכאות לכמות אחסון במכרז.</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570"/>
              </w:trPr>
              <w:tc>
                <w:tcPr>
                  <w:tcW w:w="326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lang w:eastAsia="en-US"/>
                    </w:rPr>
                  </w:pPr>
                  <w:r w:rsidRPr="00221932">
                    <w:rPr>
                      <w:rFonts w:ascii="Arial" w:hAnsi="Arial" w:cs="Arial"/>
                      <w:color w:val="000000"/>
                      <w:sz w:val="22"/>
                      <w:szCs w:val="22"/>
                      <w:rtl/>
                      <w:lang w:eastAsia="en-US"/>
                    </w:rPr>
                    <w:t>שם המציע</w:t>
                  </w: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00"/>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75"/>
              </w:trPr>
              <w:tc>
                <w:tcPr>
                  <w:tcW w:w="3260" w:type="dxa"/>
                  <w:tcBorders>
                    <w:top w:val="single" w:sz="8" w:space="0" w:color="auto"/>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3796" w:type="dxa"/>
                  <w:gridSpan w:val="2"/>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lang w:eastAsia="en-US"/>
                    </w:rPr>
                  </w:pPr>
                  <w:r w:rsidRPr="00221932">
                    <w:rPr>
                      <w:rFonts w:ascii="Arial" w:hAnsi="Arial" w:cs="Arial"/>
                      <w:b/>
                      <w:bCs/>
                      <w:color w:val="000000"/>
                      <w:rtl/>
                      <w:lang w:eastAsia="en-US"/>
                    </w:rPr>
                    <w:t>לשנה שהסתיימה ב- 31.12</w:t>
                  </w:r>
                </w:p>
              </w:tc>
              <w:tc>
                <w:tcPr>
                  <w:tcW w:w="1625" w:type="dxa"/>
                  <w:tcBorders>
                    <w:top w:val="single" w:sz="8" w:space="0" w:color="auto"/>
                    <w:left w:val="nil"/>
                    <w:bottom w:val="single" w:sz="8" w:space="0" w:color="auto"/>
                    <w:right w:val="single" w:sz="8" w:space="0" w:color="auto"/>
                  </w:tcBorders>
                  <w:shd w:val="clear" w:color="auto" w:fill="auto"/>
                  <w:noWrap/>
                  <w:vAlign w:val="bottom"/>
                  <w:hideMark/>
                </w:tcPr>
                <w:p w:rsidR="00221932" w:rsidRPr="00221932" w:rsidRDefault="00221932" w:rsidP="00221932">
                  <w:pPr>
                    <w:bidi/>
                    <w:rPr>
                      <w:rFonts w:ascii="Arial" w:hAnsi="Arial" w:cs="Arial"/>
                      <w:b/>
                      <w:bCs/>
                      <w:color w:val="000000"/>
                      <w:lang w:eastAsia="en-US"/>
                    </w:rPr>
                  </w:pPr>
                  <w:r w:rsidRPr="00221932">
                    <w:rPr>
                      <w:rFonts w:ascii="Arial" w:hAnsi="Arial" w:cs="Arial"/>
                      <w:b/>
                      <w:bCs/>
                      <w:color w:val="000000"/>
                      <w:rtl/>
                      <w:lang w:eastAsia="en-US"/>
                    </w:rPr>
                    <w:t>באלפי ש"ח.</w:t>
                  </w:r>
                </w:p>
              </w:tc>
              <w:tc>
                <w:tcPr>
                  <w:tcW w:w="2073" w:type="dxa"/>
                  <w:tcBorders>
                    <w:top w:val="single" w:sz="8" w:space="0" w:color="auto"/>
                    <w:left w:val="single" w:sz="8" w:space="0" w:color="auto"/>
                    <w:bottom w:val="nil"/>
                    <w:right w:val="single" w:sz="8" w:space="0" w:color="auto"/>
                  </w:tcBorders>
                  <w:shd w:val="clear" w:color="auto" w:fill="auto"/>
                  <w:noWrap/>
                  <w:vAlign w:val="bottom"/>
                  <w:hideMark/>
                </w:tcPr>
                <w:p w:rsidR="00221932" w:rsidRPr="00221932" w:rsidRDefault="00221932" w:rsidP="00221932">
                  <w:pPr>
                    <w:bidi/>
                    <w:rPr>
                      <w:rFonts w:ascii="Arial" w:hAnsi="Arial" w:cs="Arial"/>
                      <w:b/>
                      <w:bCs/>
                      <w:color w:val="000000"/>
                      <w:sz w:val="28"/>
                      <w:szCs w:val="28"/>
                      <w:lang w:eastAsia="en-US"/>
                    </w:rPr>
                  </w:pPr>
                  <w:r w:rsidRPr="00221932">
                    <w:rPr>
                      <w:rFonts w:ascii="Arial" w:hAnsi="Arial" w:cs="Arial"/>
                      <w:b/>
                      <w:bCs/>
                      <w:color w:val="000000"/>
                      <w:sz w:val="28"/>
                      <w:szCs w:val="28"/>
                      <w:rtl/>
                      <w:lang w:eastAsia="en-US"/>
                    </w:rPr>
                    <w:t xml:space="preserve">ממוצע </w:t>
                  </w:r>
                </w:p>
              </w:tc>
            </w:tr>
            <w:tr w:rsidR="00221932" w:rsidRPr="00221932" w:rsidTr="00221932">
              <w:trPr>
                <w:trHeight w:val="375"/>
              </w:trPr>
              <w:tc>
                <w:tcPr>
                  <w:tcW w:w="3260"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877" w:type="dxa"/>
                  <w:tcBorders>
                    <w:top w:val="nil"/>
                    <w:left w:val="nil"/>
                    <w:bottom w:val="single" w:sz="8" w:space="0" w:color="auto"/>
                    <w:right w:val="nil"/>
                  </w:tcBorders>
                  <w:shd w:val="clear" w:color="auto" w:fill="auto"/>
                  <w:noWrap/>
                  <w:vAlign w:val="bottom"/>
                  <w:hideMark/>
                </w:tcPr>
                <w:p w:rsidR="00221932" w:rsidRPr="00221932" w:rsidRDefault="00221932" w:rsidP="00221932">
                  <w:pPr>
                    <w:jc w:val="center"/>
                    <w:rPr>
                      <w:rFonts w:ascii="Arial" w:hAnsi="Arial" w:cs="Arial"/>
                      <w:b/>
                      <w:bCs/>
                      <w:color w:val="000000"/>
                      <w:sz w:val="28"/>
                      <w:szCs w:val="28"/>
                      <w:lang w:eastAsia="en-US"/>
                    </w:rPr>
                  </w:pPr>
                  <w:r w:rsidRPr="00221932">
                    <w:rPr>
                      <w:rFonts w:ascii="Arial" w:hAnsi="Arial" w:cs="Arial"/>
                      <w:b/>
                      <w:bCs/>
                      <w:color w:val="000000"/>
                      <w:sz w:val="28"/>
                      <w:szCs w:val="28"/>
                      <w:lang w:eastAsia="en-US"/>
                    </w:rPr>
                    <w:t>201</w:t>
                  </w:r>
                  <w:r>
                    <w:rPr>
                      <w:rFonts w:ascii="Arial" w:hAnsi="Arial" w:cs="Arial"/>
                      <w:b/>
                      <w:bCs/>
                      <w:color w:val="000000"/>
                      <w:sz w:val="28"/>
                      <w:szCs w:val="28"/>
                      <w:lang w:eastAsia="en-US"/>
                    </w:rPr>
                    <w:t>3</w:t>
                  </w:r>
                </w:p>
              </w:tc>
              <w:tc>
                <w:tcPr>
                  <w:tcW w:w="1919"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8"/>
                      <w:szCs w:val="28"/>
                      <w:lang w:eastAsia="en-US"/>
                    </w:rPr>
                  </w:pPr>
                  <w:r w:rsidRPr="00221932">
                    <w:rPr>
                      <w:rFonts w:ascii="Arial" w:hAnsi="Arial" w:cs="Arial"/>
                      <w:b/>
                      <w:bCs/>
                      <w:color w:val="000000"/>
                      <w:sz w:val="28"/>
                      <w:szCs w:val="28"/>
                      <w:lang w:eastAsia="en-US"/>
                    </w:rPr>
                    <w:t>201</w:t>
                  </w:r>
                  <w:r>
                    <w:rPr>
                      <w:rFonts w:ascii="Arial" w:hAnsi="Arial" w:cs="Arial"/>
                      <w:b/>
                      <w:bCs/>
                      <w:color w:val="000000"/>
                      <w:sz w:val="28"/>
                      <w:szCs w:val="28"/>
                      <w:lang w:eastAsia="en-US"/>
                    </w:rPr>
                    <w:t>4</w:t>
                  </w:r>
                </w:p>
              </w:tc>
              <w:tc>
                <w:tcPr>
                  <w:tcW w:w="1625" w:type="dxa"/>
                  <w:tcBorders>
                    <w:top w:val="nil"/>
                    <w:left w:val="nil"/>
                    <w:bottom w:val="single" w:sz="8" w:space="0" w:color="auto"/>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8"/>
                      <w:szCs w:val="28"/>
                      <w:lang w:eastAsia="en-US"/>
                    </w:rPr>
                  </w:pPr>
                  <w:r w:rsidRPr="00221932">
                    <w:rPr>
                      <w:rFonts w:ascii="Arial" w:hAnsi="Arial" w:cs="Arial"/>
                      <w:b/>
                      <w:bCs/>
                      <w:color w:val="000000"/>
                      <w:sz w:val="28"/>
                      <w:szCs w:val="28"/>
                      <w:lang w:eastAsia="en-US"/>
                    </w:rPr>
                    <w:t>201</w:t>
                  </w:r>
                  <w:r>
                    <w:rPr>
                      <w:rFonts w:ascii="Arial" w:hAnsi="Arial" w:cs="Arial"/>
                      <w:b/>
                      <w:bCs/>
                      <w:color w:val="000000"/>
                      <w:sz w:val="28"/>
                      <w:szCs w:val="28"/>
                      <w:lang w:eastAsia="en-US"/>
                    </w:rPr>
                    <w:t>5</w:t>
                  </w:r>
                </w:p>
              </w:tc>
              <w:tc>
                <w:tcPr>
                  <w:tcW w:w="2073"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bidi/>
                    <w:rPr>
                      <w:rFonts w:ascii="Arial" w:hAnsi="Arial" w:cs="Arial"/>
                      <w:b/>
                      <w:bCs/>
                      <w:color w:val="000000"/>
                      <w:sz w:val="28"/>
                      <w:szCs w:val="28"/>
                      <w:lang w:eastAsia="en-US"/>
                    </w:rPr>
                  </w:pPr>
                  <w:r w:rsidRPr="00221932">
                    <w:rPr>
                      <w:rFonts w:ascii="Arial" w:hAnsi="Arial" w:cs="Arial"/>
                      <w:b/>
                      <w:bCs/>
                      <w:color w:val="000000"/>
                      <w:sz w:val="28"/>
                      <w:szCs w:val="28"/>
                      <w:rtl/>
                      <w:lang w:eastAsia="en-US"/>
                    </w:rPr>
                    <w:t>משוקלל</w:t>
                  </w:r>
                </w:p>
              </w:tc>
            </w:tr>
            <w:tr w:rsidR="00221932" w:rsidRPr="00221932" w:rsidTr="00221932">
              <w:trPr>
                <w:trHeight w:val="420"/>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color w:val="000000"/>
                      <w:sz w:val="32"/>
                      <w:szCs w:val="32"/>
                      <w:lang w:eastAsia="en-US"/>
                    </w:rPr>
                  </w:pPr>
                  <w:r w:rsidRPr="00221932">
                    <w:rPr>
                      <w:rFonts w:ascii="Arial" w:hAnsi="Arial" w:cs="Arial"/>
                      <w:color w:val="000000"/>
                      <w:sz w:val="32"/>
                      <w:szCs w:val="32"/>
                      <w:rtl/>
                      <w:lang w:eastAsia="en-US"/>
                    </w:rPr>
                    <w:t>נכסים שוטפים</w:t>
                  </w:r>
                </w:p>
              </w:tc>
              <w:tc>
                <w:tcPr>
                  <w:tcW w:w="1877" w:type="dxa"/>
                  <w:tcBorders>
                    <w:top w:val="nil"/>
                    <w:left w:val="single" w:sz="8" w:space="0" w:color="auto"/>
                    <w:bottom w:val="single" w:sz="8" w:space="0" w:color="auto"/>
                    <w:right w:val="nil"/>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42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bidi/>
                    <w:rPr>
                      <w:rFonts w:ascii="Arial" w:hAnsi="Arial" w:cs="Arial"/>
                      <w:color w:val="000000"/>
                      <w:sz w:val="32"/>
                      <w:szCs w:val="32"/>
                      <w:rtl/>
                      <w:lang w:eastAsia="en-US"/>
                    </w:rPr>
                  </w:pPr>
                  <w:r w:rsidRPr="00221932">
                    <w:rPr>
                      <w:rFonts w:ascii="Arial" w:hAnsi="Arial" w:cs="Arial"/>
                      <w:color w:val="000000"/>
                      <w:sz w:val="32"/>
                      <w:szCs w:val="32"/>
                      <w:rtl/>
                      <w:lang w:eastAsia="en-US"/>
                    </w:rPr>
                    <w:t>התחייבויות שוטפות</w:t>
                  </w:r>
                </w:p>
              </w:tc>
              <w:tc>
                <w:tcPr>
                  <w:tcW w:w="1877" w:type="dxa"/>
                  <w:tcBorders>
                    <w:top w:val="nil"/>
                    <w:left w:val="single" w:sz="8" w:space="0" w:color="auto"/>
                    <w:bottom w:val="nil"/>
                    <w:right w:val="nil"/>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nil"/>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nil"/>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420"/>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color w:val="000000"/>
                      <w:sz w:val="32"/>
                      <w:szCs w:val="32"/>
                      <w:lang w:eastAsia="en-US"/>
                    </w:rPr>
                  </w:pPr>
                  <w:r w:rsidRPr="00221932">
                    <w:rPr>
                      <w:rFonts w:ascii="Arial" w:hAnsi="Arial" w:cs="Arial"/>
                      <w:color w:val="000000"/>
                      <w:sz w:val="32"/>
                      <w:szCs w:val="32"/>
                      <w:rtl/>
                      <w:lang w:eastAsia="en-US"/>
                    </w:rPr>
                    <w:t>רווח גלמי</w:t>
                  </w:r>
                </w:p>
              </w:tc>
              <w:tc>
                <w:tcPr>
                  <w:tcW w:w="1877" w:type="dxa"/>
                  <w:tcBorders>
                    <w:top w:val="single" w:sz="8" w:space="0" w:color="auto"/>
                    <w:left w:val="single" w:sz="8" w:space="0" w:color="auto"/>
                    <w:bottom w:val="single" w:sz="8" w:space="0" w:color="auto"/>
                    <w:right w:val="nil"/>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single" w:sz="8" w:space="0" w:color="auto"/>
                    <w:left w:val="nil"/>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420"/>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color w:val="000000"/>
                      <w:sz w:val="32"/>
                      <w:szCs w:val="32"/>
                      <w:lang w:eastAsia="en-US"/>
                    </w:rPr>
                  </w:pPr>
                  <w:r w:rsidRPr="00221932">
                    <w:rPr>
                      <w:rFonts w:ascii="Arial" w:hAnsi="Arial" w:cs="Arial"/>
                      <w:color w:val="000000"/>
                      <w:sz w:val="32"/>
                      <w:szCs w:val="32"/>
                      <w:rtl/>
                      <w:lang w:eastAsia="en-US"/>
                    </w:rPr>
                    <w:t>סה"כ הכנסות</w:t>
                  </w:r>
                </w:p>
              </w:tc>
              <w:tc>
                <w:tcPr>
                  <w:tcW w:w="1877" w:type="dxa"/>
                  <w:tcBorders>
                    <w:top w:val="single" w:sz="8" w:space="0" w:color="auto"/>
                    <w:left w:val="single" w:sz="8" w:space="0" w:color="auto"/>
                    <w:bottom w:val="single" w:sz="8" w:space="0" w:color="auto"/>
                    <w:right w:val="nil"/>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single" w:sz="8" w:space="0" w:color="auto"/>
                    <w:left w:val="nil"/>
                    <w:bottom w:val="single" w:sz="8" w:space="0" w:color="auto"/>
                    <w:right w:val="single" w:sz="8" w:space="0" w:color="auto"/>
                  </w:tcBorders>
                  <w:shd w:val="clear" w:color="000000" w:fill="EBF1DE"/>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28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877"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375"/>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color w:val="000000"/>
                      <w:sz w:val="28"/>
                      <w:szCs w:val="28"/>
                      <w:lang w:eastAsia="en-US"/>
                    </w:rPr>
                  </w:pPr>
                  <w:r w:rsidRPr="00221932">
                    <w:rPr>
                      <w:rFonts w:ascii="Arial" w:hAnsi="Arial" w:cs="Arial"/>
                      <w:color w:val="000000"/>
                      <w:sz w:val="28"/>
                      <w:szCs w:val="28"/>
                      <w:rtl/>
                      <w:lang w:eastAsia="en-US"/>
                    </w:rPr>
                    <w:t>יחס שוטף- 50% בשקלול</w:t>
                  </w:r>
                </w:p>
              </w:tc>
              <w:tc>
                <w:tcPr>
                  <w:tcW w:w="1877"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28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877"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nil"/>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375"/>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color w:val="000000"/>
                      <w:sz w:val="28"/>
                      <w:szCs w:val="28"/>
                      <w:lang w:eastAsia="en-US"/>
                    </w:rPr>
                  </w:pPr>
                  <w:r w:rsidRPr="00221932">
                    <w:rPr>
                      <w:rFonts w:ascii="Arial" w:hAnsi="Arial" w:cs="Arial"/>
                      <w:color w:val="000000"/>
                      <w:sz w:val="28"/>
                      <w:szCs w:val="28"/>
                      <w:rtl/>
                      <w:lang w:eastAsia="en-US"/>
                    </w:rPr>
                    <w:t xml:space="preserve"> אחוז רווח גולמי- 50% בשקלול</w:t>
                  </w:r>
                </w:p>
              </w:tc>
              <w:tc>
                <w:tcPr>
                  <w:tcW w:w="1877"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single" w:sz="8" w:space="0" w:color="auto"/>
                    <w:bottom w:val="single" w:sz="8" w:space="0" w:color="auto"/>
                    <w:right w:val="single" w:sz="8" w:space="0" w:color="auto"/>
                  </w:tcBorders>
                  <w:shd w:val="clear" w:color="000000" w:fill="DCE6F1"/>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28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877" w:type="dxa"/>
                  <w:tcBorders>
                    <w:top w:val="nil"/>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nil"/>
                    <w:left w:val="single" w:sz="8" w:space="0" w:color="auto"/>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nil"/>
                    <w:left w:val="nil"/>
                    <w:bottom w:val="nil"/>
                    <w:right w:val="single" w:sz="8" w:space="0" w:color="auto"/>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30"/>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lang w:eastAsia="en-US"/>
                    </w:rPr>
                  </w:pPr>
                  <w:r w:rsidRPr="00221932">
                    <w:rPr>
                      <w:rFonts w:ascii="Arial" w:hAnsi="Arial" w:cs="Arial"/>
                      <w:b/>
                      <w:bCs/>
                      <w:color w:val="000000"/>
                      <w:rtl/>
                      <w:lang w:eastAsia="en-US"/>
                    </w:rPr>
                    <w:t>משקל כל שנה בחישוב</w:t>
                  </w:r>
                </w:p>
              </w:tc>
              <w:tc>
                <w:tcPr>
                  <w:tcW w:w="1877"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jc w:val="right"/>
                    <w:rPr>
                      <w:rFonts w:ascii="Arial" w:hAnsi="Arial" w:cs="Arial"/>
                      <w:b/>
                      <w:bCs/>
                      <w:color w:val="000000"/>
                      <w:lang w:eastAsia="en-US"/>
                    </w:rPr>
                  </w:pPr>
                  <w:r w:rsidRPr="00221932">
                    <w:rPr>
                      <w:rFonts w:ascii="Arial" w:hAnsi="Arial" w:cs="Arial"/>
                      <w:b/>
                      <w:bCs/>
                      <w:color w:val="000000"/>
                      <w:lang w:eastAsia="en-US"/>
                    </w:rPr>
                    <w:t>25%</w:t>
                  </w:r>
                </w:p>
              </w:tc>
              <w:tc>
                <w:tcPr>
                  <w:tcW w:w="1919" w:type="dxa"/>
                  <w:tcBorders>
                    <w:top w:val="nil"/>
                    <w:left w:val="single" w:sz="8" w:space="0" w:color="auto"/>
                    <w:bottom w:val="single" w:sz="8" w:space="0" w:color="auto"/>
                    <w:right w:val="single" w:sz="8" w:space="0" w:color="auto"/>
                  </w:tcBorders>
                  <w:shd w:val="clear" w:color="auto" w:fill="auto"/>
                  <w:noWrap/>
                  <w:vAlign w:val="bottom"/>
                  <w:hideMark/>
                </w:tcPr>
                <w:p w:rsidR="00221932" w:rsidRPr="00221932" w:rsidRDefault="00221932" w:rsidP="00221932">
                  <w:pPr>
                    <w:jc w:val="right"/>
                    <w:rPr>
                      <w:rFonts w:ascii="Arial" w:hAnsi="Arial" w:cs="Arial"/>
                      <w:b/>
                      <w:bCs/>
                      <w:color w:val="000000"/>
                      <w:lang w:eastAsia="en-US"/>
                    </w:rPr>
                  </w:pPr>
                  <w:r w:rsidRPr="00221932">
                    <w:rPr>
                      <w:rFonts w:ascii="Arial" w:hAnsi="Arial" w:cs="Arial"/>
                      <w:b/>
                      <w:bCs/>
                      <w:color w:val="000000"/>
                      <w:lang w:eastAsia="en-US"/>
                    </w:rPr>
                    <w:t>35%</w:t>
                  </w:r>
                </w:p>
              </w:tc>
              <w:tc>
                <w:tcPr>
                  <w:tcW w:w="1625" w:type="dxa"/>
                  <w:tcBorders>
                    <w:top w:val="nil"/>
                    <w:left w:val="nil"/>
                    <w:bottom w:val="single" w:sz="8" w:space="0" w:color="auto"/>
                    <w:right w:val="single" w:sz="8" w:space="0" w:color="auto"/>
                  </w:tcBorders>
                  <w:shd w:val="clear" w:color="auto" w:fill="auto"/>
                  <w:noWrap/>
                  <w:vAlign w:val="bottom"/>
                  <w:hideMark/>
                </w:tcPr>
                <w:p w:rsidR="00221932" w:rsidRPr="00221932" w:rsidRDefault="00221932" w:rsidP="00221932">
                  <w:pPr>
                    <w:jc w:val="right"/>
                    <w:rPr>
                      <w:rFonts w:ascii="Arial" w:hAnsi="Arial" w:cs="Arial"/>
                      <w:b/>
                      <w:bCs/>
                      <w:color w:val="000000"/>
                      <w:lang w:eastAsia="en-US"/>
                    </w:rPr>
                  </w:pPr>
                  <w:r w:rsidRPr="00221932">
                    <w:rPr>
                      <w:rFonts w:ascii="Arial" w:hAnsi="Arial" w:cs="Arial"/>
                      <w:b/>
                      <w:bCs/>
                      <w:color w:val="000000"/>
                      <w:lang w:eastAsia="en-US"/>
                    </w:rPr>
                    <w:t>40%</w:t>
                  </w: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00"/>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75"/>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sz w:val="28"/>
                      <w:szCs w:val="28"/>
                      <w:lang w:eastAsia="en-US"/>
                    </w:rPr>
                  </w:pPr>
                  <w:r w:rsidRPr="00221932">
                    <w:rPr>
                      <w:rFonts w:ascii="Arial" w:hAnsi="Arial" w:cs="Arial"/>
                      <w:b/>
                      <w:bCs/>
                      <w:color w:val="000000"/>
                      <w:sz w:val="28"/>
                      <w:szCs w:val="28"/>
                      <w:rtl/>
                      <w:lang w:eastAsia="en-US"/>
                    </w:rPr>
                    <w:t>ציון כולל לחברה</w:t>
                  </w:r>
                </w:p>
              </w:tc>
              <w:tc>
                <w:tcPr>
                  <w:tcW w:w="1877"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300"/>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375"/>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sz w:val="28"/>
                      <w:szCs w:val="28"/>
                      <w:lang w:eastAsia="en-US"/>
                    </w:rPr>
                  </w:pPr>
                  <w:r w:rsidRPr="00221932">
                    <w:rPr>
                      <w:rFonts w:ascii="Arial" w:hAnsi="Arial" w:cs="Arial"/>
                      <w:b/>
                      <w:bCs/>
                      <w:color w:val="000000"/>
                      <w:sz w:val="28"/>
                      <w:szCs w:val="28"/>
                      <w:rtl/>
                      <w:lang w:eastAsia="en-US"/>
                    </w:rPr>
                    <w:t>כמות מאושרת לזכייה</w:t>
                  </w:r>
                </w:p>
              </w:tc>
              <w:tc>
                <w:tcPr>
                  <w:tcW w:w="1877"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919"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1625" w:type="dxa"/>
                  <w:tcBorders>
                    <w:top w:val="single" w:sz="8" w:space="0" w:color="auto"/>
                    <w:left w:val="nil"/>
                    <w:bottom w:val="single" w:sz="8" w:space="0" w:color="auto"/>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c>
                <w:tcPr>
                  <w:tcW w:w="2073"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221932" w:rsidRPr="00221932" w:rsidRDefault="00221932" w:rsidP="00221932">
                  <w:pPr>
                    <w:rPr>
                      <w:rFonts w:ascii="Arial" w:hAnsi="Arial" w:cs="Arial"/>
                      <w:color w:val="000000"/>
                      <w:sz w:val="22"/>
                      <w:szCs w:val="22"/>
                      <w:lang w:eastAsia="en-US"/>
                    </w:rPr>
                  </w:pPr>
                  <w:r w:rsidRPr="00221932">
                    <w:rPr>
                      <w:rFonts w:ascii="Arial" w:hAnsi="Arial" w:cs="Arial"/>
                      <w:color w:val="000000"/>
                      <w:sz w:val="22"/>
                      <w:szCs w:val="22"/>
                      <w:lang w:eastAsia="en-US"/>
                    </w:rPr>
                    <w:t> </w:t>
                  </w:r>
                </w:p>
              </w:tc>
            </w:tr>
            <w:tr w:rsidR="00221932" w:rsidRPr="00221932" w:rsidTr="00221932">
              <w:trPr>
                <w:trHeight w:val="285"/>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trHeight w:val="420"/>
              </w:trPr>
              <w:tc>
                <w:tcPr>
                  <w:tcW w:w="326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b/>
                      <w:bCs/>
                      <w:color w:val="000000"/>
                      <w:sz w:val="32"/>
                      <w:szCs w:val="32"/>
                      <w:lang w:eastAsia="en-US"/>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625"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2073"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221932">
              <w:trPr>
                <w:gridAfter w:val="2"/>
                <w:wAfter w:w="3698" w:type="dxa"/>
                <w:trHeight w:val="420"/>
              </w:trPr>
              <w:tc>
                <w:tcPr>
                  <w:tcW w:w="326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b/>
                      <w:bCs/>
                      <w:color w:val="000000"/>
                      <w:sz w:val="32"/>
                      <w:szCs w:val="32"/>
                    </w:rPr>
                  </w:pPr>
                  <w:r w:rsidRPr="00221932">
                    <w:rPr>
                      <w:rFonts w:ascii="Arial" w:hAnsi="Arial" w:cs="Arial"/>
                      <w:b/>
                      <w:bCs/>
                      <w:color w:val="000000"/>
                      <w:sz w:val="32"/>
                      <w:szCs w:val="32"/>
                      <w:rtl/>
                    </w:rPr>
                    <w:t>טבלת ציונים</w:t>
                  </w: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30"/>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rPr>
                  </w:pPr>
                  <w:r w:rsidRPr="00221932">
                    <w:rPr>
                      <w:rFonts w:ascii="Arial" w:hAnsi="Arial" w:cs="Arial"/>
                      <w:b/>
                      <w:bCs/>
                      <w:color w:val="000000"/>
                      <w:rtl/>
                    </w:rPr>
                    <w:t>יחס שוטף</w:t>
                  </w:r>
                </w:p>
              </w:tc>
              <w:tc>
                <w:tcPr>
                  <w:tcW w:w="1877" w:type="dxa"/>
                  <w:tcBorders>
                    <w:top w:val="single" w:sz="8" w:space="0" w:color="auto"/>
                    <w:left w:val="nil"/>
                    <w:bottom w:val="single" w:sz="8" w:space="0" w:color="auto"/>
                    <w:right w:val="single" w:sz="8" w:space="0" w:color="auto"/>
                  </w:tcBorders>
                  <w:shd w:val="clear" w:color="auto" w:fill="auto"/>
                  <w:noWrap/>
                  <w:vAlign w:val="bottom"/>
                  <w:hideMark/>
                </w:tcPr>
                <w:p w:rsidR="00221932" w:rsidRPr="00221932" w:rsidRDefault="00221932" w:rsidP="00221932">
                  <w:pPr>
                    <w:rPr>
                      <w:rFonts w:ascii="Arial" w:hAnsi="Arial" w:cs="Arial"/>
                      <w:b/>
                      <w:bCs/>
                      <w:color w:val="000000"/>
                    </w:rPr>
                  </w:pPr>
                  <w:r w:rsidRPr="00221932">
                    <w:rPr>
                      <w:rFonts w:ascii="Arial" w:hAnsi="Arial" w:cs="Arial"/>
                      <w:b/>
                      <w:bCs/>
                      <w:color w:val="000000"/>
                    </w:rPr>
                    <w:t> </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bidi/>
                    <w:jc w:val="center"/>
                    <w:rPr>
                      <w:rFonts w:ascii="Arial" w:hAnsi="Arial" w:cs="Arial"/>
                      <w:b/>
                      <w:bCs/>
                      <w:color w:val="000000"/>
                    </w:rPr>
                  </w:pPr>
                  <w:r w:rsidRPr="00221932">
                    <w:rPr>
                      <w:rFonts w:ascii="Arial" w:hAnsi="Arial" w:cs="Arial"/>
                      <w:b/>
                      <w:bCs/>
                      <w:color w:val="000000"/>
                      <w:rtl/>
                    </w:rPr>
                    <w:t>פחות מ 0.85</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0.85-0.90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0.91-0.95</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25%</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0.96-0.99</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50%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1.00-1.05</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60%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1.06-1.10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70%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1.11-1.20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80%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1.21-1.30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90%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30"/>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1.31+</w:t>
                  </w:r>
                </w:p>
              </w:tc>
              <w:tc>
                <w:tcPr>
                  <w:tcW w:w="1877" w:type="dxa"/>
                  <w:tcBorders>
                    <w:top w:val="nil"/>
                    <w:left w:val="nil"/>
                    <w:bottom w:val="single" w:sz="8" w:space="0" w:color="auto"/>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rPr>
                  </w:pPr>
                  <w:r w:rsidRPr="00221932">
                    <w:rPr>
                      <w:rFonts w:ascii="Arial" w:hAnsi="Arial" w:cs="Arial"/>
                      <w:b/>
                      <w:bCs/>
                      <w:color w:val="000000"/>
                    </w:rPr>
                    <w:t>100%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single" w:sz="8" w:space="0" w:color="auto"/>
                    <w:left w:val="single" w:sz="8" w:space="0" w:color="auto"/>
                    <w:bottom w:val="single" w:sz="8" w:space="0" w:color="auto"/>
                    <w:right w:val="nil"/>
                  </w:tcBorders>
                  <w:shd w:val="clear" w:color="auto" w:fill="auto"/>
                  <w:noWrap/>
                  <w:vAlign w:val="bottom"/>
                  <w:hideMark/>
                </w:tcPr>
                <w:p w:rsidR="00221932" w:rsidRPr="00221932" w:rsidRDefault="00221932" w:rsidP="00221932">
                  <w:pPr>
                    <w:bidi/>
                    <w:rPr>
                      <w:rFonts w:ascii="Arial" w:hAnsi="Arial" w:cs="Arial"/>
                      <w:b/>
                      <w:bCs/>
                      <w:color w:val="000000"/>
                      <w:sz w:val="22"/>
                      <w:szCs w:val="22"/>
                    </w:rPr>
                  </w:pPr>
                  <w:r w:rsidRPr="00221932">
                    <w:rPr>
                      <w:rFonts w:ascii="Arial" w:hAnsi="Arial" w:cs="Arial"/>
                      <w:b/>
                      <w:bCs/>
                      <w:color w:val="000000"/>
                      <w:sz w:val="22"/>
                      <w:szCs w:val="22"/>
                      <w:rtl/>
                    </w:rPr>
                    <w:t>אחוז רווח גלמי</w:t>
                  </w:r>
                </w:p>
              </w:tc>
              <w:tc>
                <w:tcPr>
                  <w:tcW w:w="1877" w:type="dxa"/>
                  <w:tcBorders>
                    <w:top w:val="single" w:sz="8" w:space="0" w:color="auto"/>
                    <w:left w:val="nil"/>
                    <w:bottom w:val="single" w:sz="8" w:space="0" w:color="auto"/>
                    <w:right w:val="single" w:sz="8" w:space="0" w:color="auto"/>
                  </w:tcBorders>
                  <w:shd w:val="clear" w:color="auto" w:fill="auto"/>
                  <w:noWrap/>
                  <w:vAlign w:val="bottom"/>
                  <w:hideMark/>
                </w:tcPr>
                <w:p w:rsidR="00221932" w:rsidRPr="00221932" w:rsidRDefault="00221932" w:rsidP="00221932">
                  <w:pPr>
                    <w:rPr>
                      <w:rFonts w:ascii="Arial" w:hAnsi="Arial" w:cs="Arial"/>
                      <w:b/>
                      <w:bCs/>
                      <w:color w:val="000000"/>
                      <w:sz w:val="22"/>
                      <w:szCs w:val="22"/>
                    </w:rPr>
                  </w:pPr>
                  <w:r w:rsidRPr="00221932">
                    <w:rPr>
                      <w:rFonts w:ascii="Arial" w:hAnsi="Arial" w:cs="Arial"/>
                      <w:b/>
                      <w:bCs/>
                      <w:color w:val="000000"/>
                      <w:sz w:val="22"/>
                      <w:szCs w:val="22"/>
                    </w:rPr>
                    <w:t> </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bidi/>
                    <w:jc w:val="center"/>
                    <w:rPr>
                      <w:rFonts w:ascii="Arial" w:hAnsi="Arial" w:cs="Arial"/>
                      <w:b/>
                      <w:bCs/>
                      <w:color w:val="000000"/>
                      <w:sz w:val="22"/>
                      <w:szCs w:val="22"/>
                    </w:rPr>
                  </w:pPr>
                  <w:r w:rsidRPr="00221932">
                    <w:rPr>
                      <w:rFonts w:ascii="Arial" w:hAnsi="Arial" w:cs="Arial"/>
                      <w:b/>
                      <w:bCs/>
                      <w:color w:val="000000"/>
                      <w:sz w:val="22"/>
                      <w:szCs w:val="22"/>
                      <w:rtl/>
                    </w:rPr>
                    <w:t>עד 5% הפסד.</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10%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lastRenderedPageBreak/>
                    <w:t>0-0.50%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20%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0.51-1.00%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30%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1.01 -1.50%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40%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1.51-2.0%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50%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2.01-2.50%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60%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2.51-3.0%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70%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3.01-3.50%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80%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00"/>
              </w:trPr>
              <w:tc>
                <w:tcPr>
                  <w:tcW w:w="3260" w:type="dxa"/>
                  <w:tcBorders>
                    <w:top w:val="nil"/>
                    <w:left w:val="single" w:sz="8" w:space="0" w:color="auto"/>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3.51-4.00%</w:t>
                  </w:r>
                </w:p>
              </w:tc>
              <w:tc>
                <w:tcPr>
                  <w:tcW w:w="1877" w:type="dxa"/>
                  <w:tcBorders>
                    <w:top w:val="nil"/>
                    <w:left w:val="nil"/>
                    <w:bottom w:val="nil"/>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90%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315"/>
              </w:trPr>
              <w:tc>
                <w:tcPr>
                  <w:tcW w:w="3260" w:type="dxa"/>
                  <w:tcBorders>
                    <w:top w:val="nil"/>
                    <w:left w:val="single" w:sz="8" w:space="0" w:color="auto"/>
                    <w:bottom w:val="single" w:sz="8" w:space="0" w:color="auto"/>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4.0+</w:t>
                  </w:r>
                </w:p>
              </w:tc>
              <w:tc>
                <w:tcPr>
                  <w:tcW w:w="1877" w:type="dxa"/>
                  <w:tcBorders>
                    <w:top w:val="nil"/>
                    <w:left w:val="nil"/>
                    <w:bottom w:val="single" w:sz="8" w:space="0" w:color="auto"/>
                    <w:right w:val="single" w:sz="8" w:space="0" w:color="auto"/>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rPr>
                  </w:pPr>
                  <w:r w:rsidRPr="00221932">
                    <w:rPr>
                      <w:rFonts w:ascii="Arial" w:hAnsi="Arial" w:cs="Arial"/>
                      <w:b/>
                      <w:bCs/>
                      <w:color w:val="000000"/>
                      <w:sz w:val="22"/>
                      <w:szCs w:val="22"/>
                    </w:rPr>
                    <w:t>100%</w:t>
                  </w: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r w:rsidR="00221932" w:rsidRPr="00221932" w:rsidTr="00221932">
              <w:trPr>
                <w:gridAfter w:val="2"/>
                <w:wAfter w:w="3698" w:type="dxa"/>
                <w:trHeight w:val="285"/>
              </w:trPr>
              <w:tc>
                <w:tcPr>
                  <w:tcW w:w="326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c>
                <w:tcPr>
                  <w:tcW w:w="1877"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c>
                <w:tcPr>
                  <w:tcW w:w="1919"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rPr>
                  </w:pPr>
                </w:p>
              </w:tc>
            </w:tr>
          </w:tbl>
          <w:p w:rsidR="00221932" w:rsidRPr="00221932" w:rsidRDefault="00221932" w:rsidP="00221932">
            <w:pPr>
              <w:bidi/>
              <w:rPr>
                <w:rFonts w:ascii="Franklin Gothic Medium" w:hAnsi="Franklin Gothic Medium"/>
                <w:b/>
                <w:bCs/>
                <w:sz w:val="26"/>
                <w:szCs w:val="26"/>
                <w:u w:val="single"/>
                <w:rtl/>
                <w:lang w:eastAsia="en-US"/>
              </w:rPr>
            </w:pPr>
          </w:p>
          <w:tbl>
            <w:tblPr>
              <w:bidiVisual/>
              <w:tblW w:w="7220" w:type="dxa"/>
              <w:tblInd w:w="93" w:type="dxa"/>
              <w:tblLook w:val="04A0" w:firstRow="1" w:lastRow="0" w:firstColumn="1" w:lastColumn="0" w:noHBand="0" w:noVBand="1"/>
            </w:tblPr>
            <w:tblGrid>
              <w:gridCol w:w="3940"/>
              <w:gridCol w:w="1700"/>
              <w:gridCol w:w="1580"/>
            </w:tblGrid>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bidi/>
                    <w:jc w:val="center"/>
                    <w:rPr>
                      <w:rFonts w:ascii="Arial" w:hAnsi="Arial" w:cs="Arial"/>
                      <w:b/>
                      <w:bCs/>
                      <w:color w:val="000000"/>
                      <w:sz w:val="22"/>
                      <w:szCs w:val="22"/>
                      <w:lang w:eastAsia="en-US"/>
                    </w:rPr>
                  </w:pPr>
                  <w:r w:rsidRPr="00221932">
                    <w:rPr>
                      <w:rFonts w:ascii="Arial" w:hAnsi="Arial" w:cs="Arial"/>
                      <w:b/>
                      <w:bCs/>
                      <w:color w:val="000000"/>
                      <w:sz w:val="22"/>
                      <w:szCs w:val="22"/>
                      <w:rtl/>
                      <w:lang w:eastAsia="en-US"/>
                    </w:rPr>
                    <w:t>הגדרת כמות מאושרת לאחסון למציע:</w:t>
                  </w:r>
                </w:p>
              </w:tc>
              <w:tc>
                <w:tcPr>
                  <w:tcW w:w="170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bidi/>
                    <w:jc w:val="center"/>
                    <w:rPr>
                      <w:rFonts w:ascii="Arial" w:hAnsi="Arial" w:cs="Arial"/>
                      <w:b/>
                      <w:bCs/>
                      <w:color w:val="000000"/>
                      <w:sz w:val="22"/>
                      <w:szCs w:val="22"/>
                      <w:lang w:eastAsia="en-US"/>
                    </w:rPr>
                  </w:pPr>
                  <w:r w:rsidRPr="00221932">
                    <w:rPr>
                      <w:rFonts w:ascii="Arial" w:hAnsi="Arial" w:cs="Arial"/>
                      <w:b/>
                      <w:bCs/>
                      <w:color w:val="000000"/>
                      <w:sz w:val="22"/>
                      <w:szCs w:val="22"/>
                      <w:rtl/>
                      <w:lang w:eastAsia="en-US"/>
                    </w:rPr>
                    <w:t>ציון עובר 50%</w:t>
                  </w:r>
                </w:p>
              </w:tc>
              <w:tc>
                <w:tcPr>
                  <w:tcW w:w="170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285"/>
              </w:trPr>
              <w:tc>
                <w:tcPr>
                  <w:tcW w:w="394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50%-54.9%</w:t>
                  </w:r>
                </w:p>
                <w:p w:rsidR="00221932" w:rsidRPr="00221932" w:rsidRDefault="00221932" w:rsidP="00221932">
                  <w:pPr>
                    <w:jc w:val="center"/>
                    <w:rPr>
                      <w:rFonts w:ascii="Arial" w:hAnsi="Arial" w:cs="Arial"/>
                      <w:b/>
                      <w:bCs/>
                      <w:color w:val="000000"/>
                      <w:sz w:val="22"/>
                      <w:szCs w:val="22"/>
                      <w:lang w:eastAsia="en-US"/>
                    </w:rPr>
                  </w:pPr>
                </w:p>
              </w:tc>
              <w:tc>
                <w:tcPr>
                  <w:tcW w:w="3280" w:type="dxa"/>
                  <w:gridSpan w:val="2"/>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lang w:eastAsia="en-US"/>
                    </w:rPr>
                  </w:pPr>
                  <w:r w:rsidRPr="00221932">
                    <w:rPr>
                      <w:rFonts w:ascii="Arial" w:hAnsi="Arial" w:cs="Arial"/>
                      <w:color w:val="000000"/>
                      <w:sz w:val="22"/>
                      <w:szCs w:val="22"/>
                      <w:rtl/>
                      <w:lang w:eastAsia="en-US"/>
                    </w:rPr>
                    <w:t xml:space="preserve">עד 10% מהכמות המוצעת או מינימום </w:t>
                  </w:r>
                  <w:r w:rsidRPr="00221932">
                    <w:rPr>
                      <w:rFonts w:ascii="Arial" w:hAnsi="Arial" w:cs="Arial" w:hint="cs"/>
                      <w:color w:val="000000"/>
                      <w:sz w:val="22"/>
                      <w:szCs w:val="22"/>
                      <w:rtl/>
                      <w:lang w:eastAsia="en-US"/>
                    </w:rPr>
                    <w:t xml:space="preserve"> </w:t>
                  </w:r>
                  <w:r w:rsidRPr="00221932">
                    <w:rPr>
                      <w:rFonts w:ascii="Arial" w:hAnsi="Arial" w:cs="Arial"/>
                      <w:color w:val="000000"/>
                      <w:sz w:val="22"/>
                      <w:szCs w:val="22"/>
                      <w:rtl/>
                      <w:lang w:eastAsia="en-US"/>
                    </w:rPr>
                    <w:t>כמות  נדרשת להצעה במכרז.</w:t>
                  </w:r>
                </w:p>
              </w:tc>
            </w:tr>
            <w:tr w:rsidR="00221932" w:rsidRPr="00221932" w:rsidTr="00E12339">
              <w:trPr>
                <w:trHeight w:val="285"/>
              </w:trPr>
              <w:tc>
                <w:tcPr>
                  <w:tcW w:w="394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c>
                <w:tcPr>
                  <w:tcW w:w="3280" w:type="dxa"/>
                  <w:gridSpan w:val="2"/>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55.0%-59.9%</w:t>
                  </w:r>
                </w:p>
                <w:p w:rsidR="00221932" w:rsidRPr="00221932" w:rsidRDefault="00221932" w:rsidP="00221932">
                  <w:pPr>
                    <w:jc w:val="center"/>
                    <w:rPr>
                      <w:rFonts w:ascii="Arial" w:hAnsi="Arial" w:cs="Arial"/>
                      <w:b/>
                      <w:bCs/>
                      <w:color w:val="000000"/>
                      <w:sz w:val="22"/>
                      <w:szCs w:val="22"/>
                      <w:lang w:eastAsia="en-US"/>
                    </w:rPr>
                  </w:pPr>
                </w:p>
                <w:p w:rsidR="00221932" w:rsidRPr="00221932" w:rsidRDefault="00221932" w:rsidP="00221932">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rtl/>
                      <w:lang w:eastAsia="en-US"/>
                    </w:rPr>
                  </w:pPr>
                  <w:r w:rsidRPr="00221932">
                    <w:rPr>
                      <w:rFonts w:ascii="Arial" w:hAnsi="Arial" w:cs="Arial"/>
                      <w:color w:val="000000"/>
                      <w:sz w:val="22"/>
                      <w:szCs w:val="22"/>
                      <w:rtl/>
                      <w:lang w:eastAsia="en-US"/>
                    </w:rPr>
                    <w:t>עד 35% מהכמות</w:t>
                  </w:r>
                </w:p>
                <w:p w:rsidR="00221932" w:rsidRPr="00221932" w:rsidRDefault="00221932" w:rsidP="00221932">
                  <w:pPr>
                    <w:bidi/>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60.0%-64.9%</w:t>
                  </w:r>
                </w:p>
                <w:p w:rsidR="00221932" w:rsidRPr="00221932" w:rsidRDefault="00221932" w:rsidP="00221932">
                  <w:pPr>
                    <w:jc w:val="center"/>
                    <w:rPr>
                      <w:rFonts w:ascii="Arial" w:hAnsi="Arial" w:cs="Arial"/>
                      <w:b/>
                      <w:bCs/>
                      <w:color w:val="000000"/>
                      <w:sz w:val="22"/>
                      <w:szCs w:val="22"/>
                      <w:lang w:eastAsia="en-US"/>
                    </w:rPr>
                  </w:pPr>
                </w:p>
                <w:p w:rsidR="00221932" w:rsidRPr="00221932" w:rsidRDefault="00221932" w:rsidP="00221932">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rtl/>
                      <w:lang w:eastAsia="en-US"/>
                    </w:rPr>
                  </w:pPr>
                  <w:r w:rsidRPr="00221932">
                    <w:rPr>
                      <w:rFonts w:ascii="Arial" w:hAnsi="Arial" w:cs="Arial"/>
                      <w:color w:val="000000"/>
                      <w:sz w:val="22"/>
                      <w:szCs w:val="22"/>
                      <w:rtl/>
                      <w:lang w:eastAsia="en-US"/>
                    </w:rPr>
                    <w:t>עד 50% מהכמות</w:t>
                  </w:r>
                </w:p>
                <w:p w:rsidR="00221932" w:rsidRPr="00221932" w:rsidRDefault="00221932" w:rsidP="00221932">
                  <w:pPr>
                    <w:bidi/>
                    <w:rPr>
                      <w:rFonts w:ascii="Arial" w:hAnsi="Arial" w:cs="Arial"/>
                      <w:color w:val="000000"/>
                      <w:sz w:val="22"/>
                      <w:szCs w:val="22"/>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65.0%-74.9%</w:t>
                  </w:r>
                </w:p>
                <w:p w:rsidR="00221932" w:rsidRPr="00221932" w:rsidRDefault="00221932" w:rsidP="00221932">
                  <w:pPr>
                    <w:jc w:val="center"/>
                    <w:rPr>
                      <w:rFonts w:ascii="Arial" w:hAnsi="Arial" w:cs="Arial"/>
                      <w:b/>
                      <w:bCs/>
                      <w:color w:val="000000"/>
                      <w:sz w:val="22"/>
                      <w:szCs w:val="22"/>
                      <w:lang w:eastAsia="en-US"/>
                    </w:rPr>
                  </w:pPr>
                </w:p>
                <w:p w:rsidR="00221932" w:rsidRPr="00221932" w:rsidRDefault="00221932" w:rsidP="00221932">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rtl/>
                      <w:lang w:eastAsia="en-US"/>
                    </w:rPr>
                  </w:pPr>
                  <w:r w:rsidRPr="00221932">
                    <w:rPr>
                      <w:rFonts w:ascii="Arial" w:hAnsi="Arial" w:cs="Arial"/>
                      <w:color w:val="000000"/>
                      <w:sz w:val="22"/>
                      <w:szCs w:val="22"/>
                      <w:rtl/>
                      <w:lang w:eastAsia="en-US"/>
                    </w:rPr>
                    <w:t>עד 65% מהכמות</w:t>
                  </w:r>
                </w:p>
                <w:p w:rsidR="00221932" w:rsidRPr="00221932" w:rsidRDefault="00221932" w:rsidP="00221932">
                  <w:pPr>
                    <w:bidi/>
                    <w:rPr>
                      <w:rFonts w:ascii="Arial" w:hAnsi="Arial" w:cs="Arial"/>
                      <w:color w:val="000000"/>
                      <w:sz w:val="22"/>
                      <w:szCs w:val="22"/>
                      <w:rtl/>
                      <w:lang w:eastAsia="en-US"/>
                    </w:rPr>
                  </w:pP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75.0%-80.0%</w:t>
                  </w:r>
                </w:p>
                <w:p w:rsidR="00221932" w:rsidRPr="00221932" w:rsidRDefault="00221932" w:rsidP="00221932">
                  <w:pPr>
                    <w:jc w:val="center"/>
                    <w:rPr>
                      <w:rFonts w:ascii="Arial" w:hAnsi="Arial" w:cs="Arial"/>
                      <w:b/>
                      <w:bCs/>
                      <w:color w:val="000000"/>
                      <w:sz w:val="22"/>
                      <w:szCs w:val="22"/>
                      <w:lang w:eastAsia="en-US"/>
                    </w:rPr>
                  </w:pPr>
                </w:p>
              </w:tc>
              <w:tc>
                <w:tcPr>
                  <w:tcW w:w="170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lang w:eastAsia="en-US"/>
                    </w:rPr>
                  </w:pPr>
                  <w:r w:rsidRPr="00221932">
                    <w:rPr>
                      <w:rFonts w:ascii="Arial" w:hAnsi="Arial" w:cs="Arial"/>
                      <w:color w:val="000000"/>
                      <w:sz w:val="22"/>
                      <w:szCs w:val="22"/>
                      <w:rtl/>
                      <w:lang w:eastAsia="en-US"/>
                    </w:rPr>
                    <w:t>עד 80% מהכמות</w:t>
                  </w: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r w:rsidR="00221932" w:rsidRPr="00221932" w:rsidTr="00E12339">
              <w:trPr>
                <w:trHeight w:val="300"/>
              </w:trPr>
              <w:tc>
                <w:tcPr>
                  <w:tcW w:w="3940" w:type="dxa"/>
                  <w:tcBorders>
                    <w:top w:val="nil"/>
                    <w:left w:val="nil"/>
                    <w:bottom w:val="nil"/>
                    <w:right w:val="nil"/>
                  </w:tcBorders>
                  <w:shd w:val="clear" w:color="auto" w:fill="auto"/>
                  <w:noWrap/>
                  <w:vAlign w:val="bottom"/>
                  <w:hideMark/>
                </w:tcPr>
                <w:p w:rsidR="00221932" w:rsidRPr="00221932" w:rsidRDefault="00221932" w:rsidP="00221932">
                  <w:pPr>
                    <w:jc w:val="center"/>
                    <w:rPr>
                      <w:rFonts w:ascii="Arial" w:hAnsi="Arial" w:cs="Arial"/>
                      <w:b/>
                      <w:bCs/>
                      <w:color w:val="000000"/>
                      <w:sz w:val="22"/>
                      <w:szCs w:val="22"/>
                      <w:lang w:eastAsia="en-US"/>
                    </w:rPr>
                  </w:pPr>
                  <w:r w:rsidRPr="00221932">
                    <w:rPr>
                      <w:rFonts w:ascii="Arial" w:hAnsi="Arial" w:cs="Arial"/>
                      <w:b/>
                      <w:bCs/>
                      <w:color w:val="000000"/>
                      <w:sz w:val="22"/>
                      <w:szCs w:val="22"/>
                      <w:lang w:eastAsia="en-US"/>
                    </w:rPr>
                    <w:t>80.1%+</w:t>
                  </w:r>
                </w:p>
              </w:tc>
              <w:tc>
                <w:tcPr>
                  <w:tcW w:w="1700" w:type="dxa"/>
                  <w:tcBorders>
                    <w:top w:val="nil"/>
                    <w:left w:val="nil"/>
                    <w:bottom w:val="nil"/>
                    <w:right w:val="nil"/>
                  </w:tcBorders>
                  <w:shd w:val="clear" w:color="auto" w:fill="auto"/>
                  <w:noWrap/>
                  <w:vAlign w:val="bottom"/>
                  <w:hideMark/>
                </w:tcPr>
                <w:p w:rsidR="00221932" w:rsidRPr="00221932" w:rsidRDefault="00221932" w:rsidP="00221932">
                  <w:pPr>
                    <w:bidi/>
                    <w:rPr>
                      <w:rFonts w:ascii="Arial" w:hAnsi="Arial" w:cs="Arial"/>
                      <w:color w:val="000000"/>
                      <w:sz w:val="22"/>
                      <w:szCs w:val="22"/>
                      <w:lang w:eastAsia="en-US"/>
                    </w:rPr>
                  </w:pPr>
                  <w:r w:rsidRPr="00221932">
                    <w:rPr>
                      <w:rFonts w:ascii="Arial" w:hAnsi="Arial" w:cs="Arial"/>
                      <w:color w:val="000000"/>
                      <w:sz w:val="22"/>
                      <w:szCs w:val="22"/>
                      <w:rtl/>
                      <w:lang w:eastAsia="en-US"/>
                    </w:rPr>
                    <w:t>אין מגבלה</w:t>
                  </w:r>
                </w:p>
              </w:tc>
              <w:tc>
                <w:tcPr>
                  <w:tcW w:w="1580" w:type="dxa"/>
                  <w:tcBorders>
                    <w:top w:val="nil"/>
                    <w:left w:val="nil"/>
                    <w:bottom w:val="nil"/>
                    <w:right w:val="nil"/>
                  </w:tcBorders>
                  <w:shd w:val="clear" w:color="auto" w:fill="auto"/>
                  <w:noWrap/>
                  <w:vAlign w:val="bottom"/>
                  <w:hideMark/>
                </w:tcPr>
                <w:p w:rsidR="00221932" w:rsidRPr="00221932" w:rsidRDefault="00221932" w:rsidP="00221932">
                  <w:pPr>
                    <w:rPr>
                      <w:rFonts w:ascii="Arial" w:hAnsi="Arial" w:cs="Arial"/>
                      <w:color w:val="000000"/>
                      <w:sz w:val="22"/>
                      <w:szCs w:val="22"/>
                      <w:lang w:eastAsia="en-US"/>
                    </w:rPr>
                  </w:pPr>
                </w:p>
              </w:tc>
            </w:tr>
          </w:tbl>
          <w:p w:rsidR="00221932" w:rsidRPr="00221932" w:rsidRDefault="00221932" w:rsidP="00221932"/>
          <w:p w:rsidR="007B1DBC" w:rsidRPr="007B1DBC" w:rsidRDefault="007B1DBC" w:rsidP="007B1DBC">
            <w:pPr>
              <w:bidi/>
              <w:rPr>
                <w:rFonts w:ascii="Arial" w:hAnsi="Arial" w:cs="Arial"/>
                <w:b/>
                <w:bCs/>
                <w:color w:val="000000"/>
                <w:sz w:val="32"/>
                <w:szCs w:val="32"/>
                <w:lang w:eastAsia="en-US"/>
              </w:rPr>
            </w:pPr>
          </w:p>
        </w:tc>
        <w:tc>
          <w:tcPr>
            <w:tcW w:w="158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66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c>
          <w:tcPr>
            <w:tcW w:w="1540" w:type="dxa"/>
            <w:tcBorders>
              <w:top w:val="nil"/>
              <w:left w:val="nil"/>
              <w:bottom w:val="nil"/>
              <w:right w:val="nil"/>
            </w:tcBorders>
            <w:shd w:val="clear" w:color="auto" w:fill="auto"/>
            <w:noWrap/>
            <w:vAlign w:val="bottom"/>
            <w:hideMark/>
          </w:tcPr>
          <w:p w:rsidR="007B1DBC" w:rsidRPr="007B1DBC" w:rsidRDefault="007B1DBC" w:rsidP="007B1DBC">
            <w:pPr>
              <w:rPr>
                <w:rFonts w:ascii="Arial" w:hAnsi="Arial" w:cs="Arial"/>
                <w:color w:val="000000"/>
                <w:sz w:val="22"/>
                <w:szCs w:val="22"/>
                <w:lang w:eastAsia="en-US"/>
              </w:rPr>
            </w:pPr>
          </w:p>
        </w:tc>
      </w:tr>
    </w:tbl>
    <w:p w:rsidR="007B1DBC" w:rsidRPr="00493A83" w:rsidRDefault="007B1DBC" w:rsidP="007B1DBC">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p>
    <w:p w:rsidR="00493A83" w:rsidRDefault="00493A83" w:rsidP="00493A83">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Default="007B1DBC" w:rsidP="007B1DBC">
      <w:pPr>
        <w:bidi/>
        <w:rPr>
          <w:rFonts w:ascii="Franklin Gothic Medium" w:hAnsi="Franklin Gothic Medium"/>
          <w:b/>
          <w:bCs/>
          <w:sz w:val="26"/>
          <w:szCs w:val="26"/>
          <w:u w:val="single"/>
          <w:rtl/>
          <w:lang w:eastAsia="en-US"/>
        </w:rPr>
      </w:pPr>
    </w:p>
    <w:p w:rsidR="007B1DBC" w:rsidRPr="00493A83" w:rsidRDefault="007B1DBC" w:rsidP="007B1DBC">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jc w:val="center"/>
        <w:rPr>
          <w:rFonts w:ascii="Franklin Gothic Medium" w:hAnsi="Franklin Gothic Medium"/>
          <w:b/>
          <w:bCs/>
          <w:sz w:val="26"/>
          <w:szCs w:val="26"/>
          <w:u w:val="single"/>
          <w:rtl/>
          <w:lang w:eastAsia="en-US"/>
        </w:rPr>
      </w:pPr>
      <w:r w:rsidRPr="00493A83">
        <w:rPr>
          <w:rFonts w:ascii="Franklin Gothic Medium" w:hAnsi="Franklin Gothic Medium" w:hint="eastAsia"/>
          <w:b/>
          <w:bCs/>
          <w:sz w:val="26"/>
          <w:szCs w:val="26"/>
          <w:u w:val="single"/>
          <w:rtl/>
          <w:lang w:eastAsia="en-US"/>
        </w:rPr>
        <w:t>טופס</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פגש</w:t>
      </w:r>
      <w:r w:rsidRPr="00493A83">
        <w:rPr>
          <w:rFonts w:ascii="Franklin Gothic Medium" w:hAnsi="Franklin Gothic Medium"/>
          <w:b/>
          <w:bCs/>
          <w:sz w:val="26"/>
          <w:szCs w:val="26"/>
          <w:u w:val="single"/>
          <w:rtl/>
          <w:lang w:eastAsia="en-US"/>
        </w:rPr>
        <w:t xml:space="preserve"> </w:t>
      </w:r>
      <w:r w:rsidRPr="00493A83">
        <w:rPr>
          <w:rFonts w:ascii="Franklin Gothic Medium" w:hAnsi="Franklin Gothic Medium" w:hint="eastAsia"/>
          <w:b/>
          <w:bCs/>
          <w:sz w:val="26"/>
          <w:szCs w:val="26"/>
          <w:u w:val="single"/>
          <w:rtl/>
          <w:lang w:eastAsia="en-US"/>
        </w:rPr>
        <w:t>מציעים</w:t>
      </w: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bidi/>
        <w:rPr>
          <w:rFonts w:ascii="Franklin Gothic Medium" w:hAnsi="Franklin Gothic Medium"/>
          <w:b/>
          <w:bCs/>
          <w:sz w:val="26"/>
          <w:szCs w:val="26"/>
          <w:u w:val="single"/>
          <w:rtl/>
          <w:lang w:eastAsia="en-US"/>
        </w:rPr>
      </w:pPr>
    </w:p>
    <w:p w:rsidR="00493A83" w:rsidRPr="00493A83" w:rsidRDefault="00493A83" w:rsidP="00493A83">
      <w:pPr>
        <w:tabs>
          <w:tab w:val="left" w:pos="-540"/>
          <w:tab w:val="left" w:pos="360"/>
          <w:tab w:val="left" w:pos="8280"/>
        </w:tabs>
        <w:bidi/>
        <w:jc w:val="center"/>
        <w:rPr>
          <w:rFonts w:ascii="Franklin Gothic Medium" w:hAnsi="Franklin Gothic Medium"/>
          <w:b/>
          <w:bCs/>
          <w:sz w:val="26"/>
          <w:szCs w:val="26"/>
          <w:lang w:eastAsia="en-US"/>
        </w:rPr>
      </w:pPr>
      <w:bookmarkStart w:id="12" w:name="OLE_LINK5"/>
      <w:bookmarkStart w:id="13" w:name="OLE_LINK6"/>
      <w:bookmarkStart w:id="14" w:name="OLE_LINK4"/>
      <w:bookmarkStart w:id="15" w:name="OLE_LINK3"/>
      <w:r w:rsidRPr="00493A83">
        <w:rPr>
          <w:rFonts w:ascii="Franklin Gothic Medium" w:hAnsi="Franklin Gothic Medium" w:hint="eastAsia"/>
          <w:b/>
          <w:bCs/>
          <w:sz w:val="26"/>
          <w:szCs w:val="26"/>
          <w:rtl/>
          <w:lang w:eastAsia="en-US"/>
        </w:rPr>
        <w:t>משרד</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החקלאות</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ופיתוח</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הכפר</w:t>
      </w:r>
    </w:p>
    <w:p w:rsidR="00493A83" w:rsidRPr="00493A83" w:rsidRDefault="00493A83" w:rsidP="00493A83">
      <w:pPr>
        <w:tabs>
          <w:tab w:val="left" w:pos="-540"/>
          <w:tab w:val="left" w:pos="360"/>
          <w:tab w:val="left" w:pos="8280"/>
        </w:tabs>
        <w:bidi/>
        <w:jc w:val="center"/>
        <w:rPr>
          <w:rFonts w:ascii="Franklin Gothic Medium" w:hAnsi="Franklin Gothic Medium"/>
          <w:b/>
          <w:bCs/>
          <w:sz w:val="22"/>
          <w:szCs w:val="22"/>
          <w:lang w:eastAsia="en-US"/>
        </w:rPr>
      </w:pPr>
      <w:r w:rsidRPr="00493A83">
        <w:rPr>
          <w:rFonts w:ascii="Franklin Gothic Medium" w:hAnsi="Franklin Gothic Medium" w:hint="eastAsia"/>
          <w:b/>
          <w:bCs/>
          <w:sz w:val="26"/>
          <w:szCs w:val="26"/>
          <w:rtl/>
          <w:lang w:eastAsia="en-US"/>
        </w:rPr>
        <w:t>המחלקה</w:t>
      </w:r>
      <w:r w:rsidRPr="00493A83">
        <w:rPr>
          <w:rFonts w:ascii="Franklin Gothic Medium" w:hAnsi="Franklin Gothic Medium"/>
          <w:b/>
          <w:bCs/>
          <w:sz w:val="26"/>
          <w:szCs w:val="26"/>
          <w:rtl/>
          <w:lang w:eastAsia="en-US"/>
        </w:rPr>
        <w:t xml:space="preserve"> </w:t>
      </w:r>
      <w:r w:rsidRPr="00493A83">
        <w:rPr>
          <w:rFonts w:ascii="Franklin Gothic Medium" w:hAnsi="Franklin Gothic Medium" w:hint="eastAsia"/>
          <w:b/>
          <w:bCs/>
          <w:sz w:val="26"/>
          <w:szCs w:val="26"/>
          <w:rtl/>
          <w:lang w:eastAsia="en-US"/>
        </w:rPr>
        <w:t>למכרזים</w:t>
      </w:r>
    </w:p>
    <w:bookmarkEnd w:id="12"/>
    <w:bookmarkEnd w:id="13"/>
    <w:bookmarkEnd w:id="14"/>
    <w:bookmarkEnd w:id="15"/>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b/>
          <w:bCs/>
          <w:sz w:val="22"/>
          <w:szCs w:val="22"/>
          <w:u w:val="single"/>
          <w:rtl/>
          <w:lang w:eastAsia="en-US"/>
        </w:rPr>
      </w:pPr>
      <w:r w:rsidRPr="00493A83">
        <w:rPr>
          <w:rFonts w:ascii="Franklin Gothic Medium" w:hAnsi="Franklin Gothic Medium" w:hint="eastAsia"/>
          <w:b/>
          <w:bCs/>
          <w:sz w:val="22"/>
          <w:szCs w:val="22"/>
          <w:u w:val="single"/>
          <w:rtl/>
          <w:lang w:eastAsia="en-US"/>
        </w:rPr>
        <w:t>אישור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השתתפות</w:t>
      </w:r>
      <w:r w:rsidRPr="00493A83">
        <w:rPr>
          <w:rFonts w:ascii="Franklin Gothic Medium" w:hAnsi="Franklin Gothic Medium"/>
          <w:b/>
          <w:bCs/>
          <w:sz w:val="22"/>
          <w:szCs w:val="22"/>
          <w:u w:val="single"/>
          <w:rtl/>
          <w:lang w:eastAsia="en-US"/>
        </w:rPr>
        <w:t xml:space="preserve"> </w:t>
      </w:r>
      <w:proofErr w:type="spellStart"/>
      <w:r w:rsidRPr="00493A83">
        <w:rPr>
          <w:rFonts w:ascii="Franklin Gothic Medium" w:hAnsi="Franklin Gothic Medium" w:hint="eastAsia"/>
          <w:b/>
          <w:bCs/>
          <w:sz w:val="22"/>
          <w:szCs w:val="22"/>
          <w:u w:val="single"/>
          <w:rtl/>
          <w:lang w:eastAsia="en-US"/>
        </w:rPr>
        <w:t>בפגש</w:t>
      </w:r>
      <w:proofErr w:type="spellEnd"/>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מציעים</w:t>
      </w:r>
      <w:r w:rsidRPr="00493A83">
        <w:rPr>
          <w:rFonts w:ascii="Franklin Gothic Medium" w:hAnsi="Franklin Gothic Medium"/>
          <w:b/>
          <w:bCs/>
          <w:sz w:val="22"/>
          <w:szCs w:val="22"/>
          <w:u w:val="single"/>
          <w:rtl/>
          <w:lang w:eastAsia="en-US"/>
        </w:rPr>
        <w:t xml:space="preserve"> / </w:t>
      </w:r>
      <w:r w:rsidRPr="00493A83">
        <w:rPr>
          <w:rFonts w:ascii="Franklin Gothic Medium" w:hAnsi="Franklin Gothic Medium" w:hint="eastAsia"/>
          <w:b/>
          <w:bCs/>
          <w:sz w:val="22"/>
          <w:szCs w:val="22"/>
          <w:u w:val="single"/>
          <w:rtl/>
          <w:lang w:eastAsia="en-US"/>
        </w:rPr>
        <w:t>סיור</w:t>
      </w:r>
      <w:r w:rsidRPr="00493A83">
        <w:rPr>
          <w:rFonts w:ascii="Franklin Gothic Medium" w:hAnsi="Franklin Gothic Medium"/>
          <w:b/>
          <w:bCs/>
          <w:sz w:val="22"/>
          <w:szCs w:val="22"/>
          <w:u w:val="single"/>
          <w:rtl/>
          <w:lang w:eastAsia="en-US"/>
        </w:rPr>
        <w:t xml:space="preserve"> </w:t>
      </w:r>
      <w:r w:rsidRPr="00493A83">
        <w:rPr>
          <w:rFonts w:ascii="Franklin Gothic Medium" w:hAnsi="Franklin Gothic Medium" w:hint="eastAsia"/>
          <w:b/>
          <w:bCs/>
          <w:sz w:val="22"/>
          <w:szCs w:val="22"/>
          <w:u w:val="single"/>
          <w:rtl/>
          <w:lang w:eastAsia="en-US"/>
        </w:rPr>
        <w:t>קבלנים</w:t>
      </w: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u w:val="single"/>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הנני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מאשר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ת</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כי</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מטעם</w:t>
      </w:r>
      <w:r w:rsidRPr="00493A83">
        <w:rPr>
          <w:rFonts w:ascii="Franklin Gothic Medium" w:hAnsi="Franklin Gothic Medium"/>
          <w:b/>
          <w:bCs/>
          <w:sz w:val="22"/>
          <w:szCs w:val="22"/>
          <w:rtl/>
          <w:lang w:eastAsia="en-US"/>
        </w:rPr>
        <w:t>:_______________________________________________________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החברה</w:t>
      </w: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השתתף</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ה</w:t>
      </w:r>
      <w:r w:rsidRPr="00493A83">
        <w:rPr>
          <w:rFonts w:ascii="Franklin Gothic Medium" w:hAnsi="Franklin Gothic Medium"/>
          <w:b/>
          <w:bCs/>
          <w:sz w:val="22"/>
          <w:szCs w:val="22"/>
          <w:rtl/>
          <w:lang w:eastAsia="en-US"/>
        </w:rPr>
        <w:t xml:space="preserve">  </w:t>
      </w:r>
      <w:proofErr w:type="spellStart"/>
      <w:r w:rsidRPr="00493A83">
        <w:rPr>
          <w:rFonts w:ascii="Franklin Gothic Medium" w:hAnsi="Franklin Gothic Medium" w:hint="eastAsia"/>
          <w:b/>
          <w:bCs/>
          <w:sz w:val="22"/>
          <w:szCs w:val="22"/>
          <w:rtl/>
          <w:lang w:eastAsia="en-US"/>
        </w:rPr>
        <w:t>בפגש</w:t>
      </w:r>
      <w:proofErr w:type="spellEnd"/>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סיור</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מר</w:t>
      </w:r>
      <w:r w:rsidRPr="00493A83">
        <w:rPr>
          <w:rFonts w:ascii="Franklin Gothic Medium" w:hAnsi="Franklin Gothic Medium"/>
          <w:b/>
          <w:bCs/>
          <w:sz w:val="22"/>
          <w:szCs w:val="22"/>
          <w:rtl/>
          <w:lang w:eastAsia="en-US"/>
        </w:rPr>
        <w:t>/</w:t>
      </w:r>
      <w:r w:rsidRPr="00493A83">
        <w:rPr>
          <w:rFonts w:ascii="Franklin Gothic Medium" w:hAnsi="Franklin Gothic Medium" w:hint="eastAsia"/>
          <w:b/>
          <w:bCs/>
          <w:sz w:val="22"/>
          <w:szCs w:val="22"/>
          <w:rtl/>
          <w:lang w:eastAsia="en-US"/>
        </w:rPr>
        <w:t>גב</w:t>
      </w:r>
      <w:r w:rsidRPr="00493A83">
        <w:rPr>
          <w:rFonts w:ascii="Franklin Gothic Medium" w:hAnsi="Franklin Gothic Medium"/>
          <w:b/>
          <w:bCs/>
          <w:sz w:val="22"/>
          <w:szCs w:val="22"/>
          <w:rtl/>
          <w:lang w:eastAsia="en-US"/>
        </w:rPr>
        <w:t>': 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בנושא</w:t>
      </w:r>
      <w:r w:rsidRPr="00493A83">
        <w:rPr>
          <w:rFonts w:ascii="Franklin Gothic Medium" w:hAnsi="Franklin Gothic Medium"/>
          <w:b/>
          <w:bCs/>
          <w:sz w:val="22"/>
          <w:szCs w:val="22"/>
          <w:rtl/>
          <w:lang w:eastAsia="en-US"/>
        </w:rPr>
        <w:t>:___________________________________________________________________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AB4852">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מכרז</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מס</w:t>
      </w:r>
      <w:r w:rsidRPr="00493A83">
        <w:rPr>
          <w:rFonts w:ascii="Franklin Gothic Medium" w:hAnsi="Franklin Gothic Medium"/>
          <w:b/>
          <w:bCs/>
          <w:sz w:val="22"/>
          <w:szCs w:val="22"/>
          <w:rtl/>
          <w:lang w:eastAsia="en-US"/>
        </w:rPr>
        <w:t>: ___</w:t>
      </w:r>
      <w:r w:rsidR="00AB4852">
        <w:rPr>
          <w:rFonts w:ascii="Franklin Gothic Medium" w:hAnsi="Franklin Gothic Medium" w:hint="cs"/>
          <w:b/>
          <w:bCs/>
          <w:sz w:val="22"/>
          <w:szCs w:val="22"/>
          <w:rtl/>
          <w:lang w:eastAsia="en-US"/>
        </w:rPr>
        <w:t>1/2016</w:t>
      </w:r>
      <w:r w:rsidRPr="00493A83">
        <w:rPr>
          <w:rFonts w:ascii="Franklin Gothic Medium" w:hAnsi="Franklin Gothic Medium"/>
          <w:b/>
          <w:bCs/>
          <w:sz w:val="22"/>
          <w:szCs w:val="22"/>
          <w:rtl/>
          <w:lang w:eastAsia="en-US"/>
        </w:rPr>
        <w:t>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spacing w:line="200" w:lineRule="exact"/>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hint="eastAsia"/>
          <w:b/>
          <w:bCs/>
          <w:sz w:val="22"/>
          <w:szCs w:val="22"/>
          <w:rtl/>
          <w:lang w:eastAsia="en-US"/>
        </w:rPr>
        <w:t>שהתקיים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בתאריך</w:t>
      </w:r>
      <w:r w:rsidRPr="00493A83">
        <w:rPr>
          <w:rFonts w:ascii="Franklin Gothic Medium" w:hAnsi="Franklin Gothic Medium"/>
          <w:b/>
          <w:bCs/>
          <w:sz w:val="22"/>
          <w:szCs w:val="22"/>
          <w:rtl/>
          <w:lang w:eastAsia="en-US"/>
        </w:rPr>
        <w:t xml:space="preserve">:_______________     </w:t>
      </w:r>
      <w:r w:rsidRPr="00493A83">
        <w:rPr>
          <w:rFonts w:ascii="Franklin Gothic Medium" w:hAnsi="Franklin Gothic Medium" w:hint="eastAsia"/>
          <w:b/>
          <w:bCs/>
          <w:sz w:val="22"/>
          <w:szCs w:val="22"/>
          <w:rtl/>
          <w:lang w:eastAsia="en-US"/>
        </w:rPr>
        <w:t>בשעה</w:t>
      </w:r>
      <w:r w:rsidRPr="00493A83">
        <w:rPr>
          <w:rFonts w:ascii="Franklin Gothic Medium" w:hAnsi="Franklin Gothic Medium"/>
          <w:b/>
          <w:bCs/>
          <w:sz w:val="22"/>
          <w:szCs w:val="22"/>
          <w:rtl/>
          <w:lang w:eastAsia="en-US"/>
        </w:rPr>
        <w:t>: _______________</w:t>
      </w: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ind w:left="5856"/>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בברכה</w:t>
      </w:r>
      <w:r w:rsidRPr="00493A83">
        <w:rPr>
          <w:rFonts w:ascii="Franklin Gothic Medium" w:hAnsi="Franklin Gothic Medium"/>
          <w:b/>
          <w:bCs/>
          <w:sz w:val="22"/>
          <w:szCs w:val="22"/>
          <w:rtl/>
          <w:lang w:eastAsia="en-US"/>
        </w:rPr>
        <w:t>,</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שם</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מלא</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של</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עורך</w:t>
      </w: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הסיור</w:t>
      </w: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ind w:left="5856"/>
        <w:jc w:val="center"/>
        <w:rPr>
          <w:rFonts w:ascii="Franklin Gothic Medium" w:hAnsi="Franklin Gothic Medium"/>
          <w:b/>
          <w:bCs/>
          <w:sz w:val="22"/>
          <w:szCs w:val="22"/>
          <w:rtl/>
          <w:lang w:eastAsia="en-US"/>
        </w:rPr>
      </w:pPr>
    </w:p>
    <w:p w:rsidR="00493A83" w:rsidRPr="00493A83" w:rsidRDefault="00493A83" w:rsidP="00493A83">
      <w:pPr>
        <w:bidi/>
        <w:rPr>
          <w:rFonts w:ascii="Franklin Gothic Medium" w:hAnsi="Franklin Gothic Medium"/>
          <w:b/>
          <w:bCs/>
          <w:sz w:val="22"/>
          <w:szCs w:val="22"/>
          <w:rtl/>
          <w:lang w:eastAsia="en-US"/>
        </w:rPr>
      </w:pPr>
      <w:r w:rsidRPr="00493A83">
        <w:rPr>
          <w:rFonts w:ascii="Franklin Gothic Medium" w:hAnsi="Franklin Gothic Medium"/>
          <w:b/>
          <w:bCs/>
          <w:sz w:val="22"/>
          <w:szCs w:val="22"/>
          <w:rtl/>
          <w:lang w:eastAsia="en-US"/>
        </w:rPr>
        <w:t xml:space="preserve">                                                                                        ______________________</w:t>
      </w:r>
    </w:p>
    <w:p w:rsidR="00493A83" w:rsidRPr="00493A83" w:rsidRDefault="00493A83" w:rsidP="00493A83">
      <w:pPr>
        <w:bidi/>
        <w:rPr>
          <w:rFonts w:ascii="Franklin Gothic Medium" w:hAnsi="Franklin Gothic Medium"/>
          <w:b/>
          <w:bCs/>
          <w:sz w:val="22"/>
          <w:szCs w:val="22"/>
          <w:lang w:eastAsia="en-US"/>
        </w:rPr>
      </w:pPr>
      <w:r w:rsidRPr="00493A83">
        <w:rPr>
          <w:rFonts w:ascii="Franklin Gothic Medium" w:hAnsi="Franklin Gothic Medium"/>
          <w:b/>
          <w:bCs/>
          <w:sz w:val="22"/>
          <w:szCs w:val="22"/>
          <w:rtl/>
          <w:lang w:eastAsia="en-US"/>
        </w:rPr>
        <w:t xml:space="preserve">                                                                                                      </w:t>
      </w:r>
      <w:r w:rsidRPr="00493A83">
        <w:rPr>
          <w:rFonts w:ascii="Franklin Gothic Medium" w:hAnsi="Franklin Gothic Medium" w:hint="eastAsia"/>
          <w:b/>
          <w:bCs/>
          <w:sz w:val="22"/>
          <w:szCs w:val="22"/>
          <w:rtl/>
          <w:lang w:eastAsia="en-US"/>
        </w:rPr>
        <w:t>חתימה</w:t>
      </w: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Default="00493A83" w:rsidP="00493A83">
      <w:pPr>
        <w:bidi/>
        <w:rPr>
          <w:rFonts w:ascii="Franklin Gothic Medium" w:hAnsi="Franklin Gothic Medium"/>
          <w:sz w:val="22"/>
          <w:szCs w:val="22"/>
          <w:rtl/>
          <w:lang w:eastAsia="en-US"/>
        </w:rPr>
      </w:pPr>
    </w:p>
    <w:p w:rsidR="004D783F" w:rsidRPr="00493A83" w:rsidRDefault="004D783F" w:rsidP="004D783F">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rPr>
          <w:rFonts w:ascii="Franklin Gothic Medium" w:hAnsi="Franklin Gothic Medium"/>
          <w:sz w:val="22"/>
          <w:szCs w:val="22"/>
          <w:rtl/>
          <w:lang w:eastAsia="en-US"/>
        </w:rPr>
      </w:pP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משרד החקלאות ופיתוח הכפר</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rtl/>
          <w:lang w:eastAsia="en-US"/>
        </w:rPr>
        <w:t>הרשות לתכנון</w:t>
      </w:r>
    </w:p>
    <w:p w:rsidR="00493A83" w:rsidRPr="00493A83" w:rsidRDefault="00493A83" w:rsidP="00493A83">
      <w:pPr>
        <w:bidi/>
        <w:jc w:val="center"/>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נספח מקצועי 1</w:t>
      </w: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hint="cs"/>
          <w:b/>
          <w:bCs/>
          <w:sz w:val="32"/>
          <w:szCs w:val="32"/>
          <w:u w:val="single"/>
          <w:rtl/>
          <w:lang w:eastAsia="en-US"/>
        </w:rPr>
        <w:t>נוהל דיווחים ואישורים בנוגע למלאי החירום והמלאי התפעולי</w:t>
      </w: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C574CF">
      <w:pPr>
        <w:numPr>
          <w:ilvl w:val="0"/>
          <w:numId w:val="18"/>
        </w:numPr>
        <w:bidi/>
        <w:spacing w:line="360" w:lineRule="auto"/>
        <w:ind w:left="0"/>
        <w:jc w:val="both"/>
        <w:rPr>
          <w:rFonts w:ascii="Franklin Gothic Medium" w:hAnsi="Franklin Gothic Medium"/>
          <w:b/>
          <w:bCs/>
          <w:sz w:val="26"/>
          <w:rtl/>
          <w:lang w:eastAsia="en-US"/>
        </w:rPr>
      </w:pPr>
      <w:r w:rsidRPr="00493A83">
        <w:rPr>
          <w:rFonts w:ascii="Franklin Gothic Medium" w:hAnsi="Franklin Gothic Medium" w:hint="cs"/>
          <w:b/>
          <w:bCs/>
          <w:sz w:val="26"/>
          <w:u w:val="single"/>
          <w:rtl/>
          <w:lang w:eastAsia="en-US"/>
        </w:rPr>
        <w:t>דוחות ואישורים לפני חתימת החוזה</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לפני חתימת החוזה עם הממשלה על הזוכה להציג מספר דוחות ואישורים בנוגע לאתרי האחסון בהם מתעתד הזוכה לאחסן את מלאי החירום בהתאם לזכייתו.</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להלן פירוט הדוחות הנדרשים:</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דוחות מדידה על נתוני אחסון מקסימליים של מלאי חירום באתרי אחסון</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הצהרת החברה בנוגע לכמות אחסון מקסימלית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1).</w:t>
      </w:r>
    </w:p>
    <w:p w:rsidR="00964D8E" w:rsidRPr="00964D8E" w:rsidRDefault="00493A83" w:rsidP="00964D8E">
      <w:pPr>
        <w:numPr>
          <w:ilvl w:val="2"/>
          <w:numId w:val="18"/>
        </w:numPr>
        <w:bidi/>
        <w:spacing w:line="360" w:lineRule="auto"/>
        <w:ind w:left="600"/>
        <w:jc w:val="both"/>
        <w:rPr>
          <w:rFonts w:ascii="Franklin Gothic Medium" w:hAnsi="Franklin Gothic Medium"/>
          <w:sz w:val="26"/>
          <w:rtl/>
          <w:lang w:eastAsia="en-US"/>
        </w:rPr>
      </w:pPr>
      <w:r w:rsidRPr="00964D8E">
        <w:rPr>
          <w:rFonts w:ascii="Franklin Gothic Medium" w:hAnsi="Franklin Gothic Medium" w:hint="cs"/>
          <w:sz w:val="26"/>
          <w:rtl/>
          <w:lang w:eastAsia="en-US"/>
        </w:rPr>
        <w:t xml:space="preserve">הצהרות ודיווחי מודד מוסמך </w:t>
      </w:r>
      <w:r w:rsidR="00964D8E">
        <w:rPr>
          <w:rFonts w:ascii="Franklin Gothic Medium" w:hAnsi="Franklin Gothic Medium"/>
          <w:sz w:val="26"/>
          <w:rtl/>
          <w:lang w:eastAsia="en-US"/>
        </w:rPr>
        <w:t>–</w:t>
      </w:r>
      <w:r w:rsidRPr="00964D8E">
        <w:rPr>
          <w:rFonts w:ascii="Franklin Gothic Medium" w:hAnsi="Franklin Gothic Medium" w:hint="cs"/>
          <w:sz w:val="26"/>
          <w:rtl/>
          <w:lang w:eastAsia="en-US"/>
        </w:rPr>
        <w:t xml:space="preserve"> </w:t>
      </w:r>
    </w:p>
    <w:p w:rsidR="00493A83" w:rsidRPr="00493A83" w:rsidRDefault="00493A83" w:rsidP="00964D8E">
      <w:pPr>
        <w:numPr>
          <w:ilvl w:val="3"/>
          <w:numId w:val="23"/>
        </w:num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מסמך אישור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1).</w:t>
      </w:r>
    </w:p>
    <w:p w:rsidR="00493A83" w:rsidRPr="00493A83" w:rsidRDefault="00493A83" w:rsidP="00964D8E">
      <w:pPr>
        <w:numPr>
          <w:ilvl w:val="3"/>
          <w:numId w:val="23"/>
        </w:num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נספח כמויות (נוסח </w:t>
      </w:r>
      <w:r w:rsidRPr="00493A83">
        <w:rPr>
          <w:rFonts w:ascii="Franklin Gothic Medium" w:hAnsi="Franklin Gothic Medium" w:hint="cs"/>
          <w:sz w:val="26"/>
          <w:lang w:eastAsia="en-US"/>
        </w:rPr>
        <w:t>B</w:t>
      </w:r>
      <w:r w:rsidRPr="00493A83">
        <w:rPr>
          <w:rFonts w:ascii="Franklin Gothic Medium" w:hAnsi="Franklin Gothic Medium" w:hint="cs"/>
          <w:sz w:val="26"/>
          <w:rtl/>
          <w:lang w:eastAsia="en-US"/>
        </w:rPr>
        <w:t>2).</w:t>
      </w:r>
    </w:p>
    <w:p w:rsidR="00493A83" w:rsidRPr="00493A83" w:rsidRDefault="00964D8E" w:rsidP="00964D8E">
      <w:pPr>
        <w:bidi/>
        <w:spacing w:line="360" w:lineRule="auto"/>
        <w:jc w:val="both"/>
        <w:rPr>
          <w:rFonts w:ascii="Franklin Gothic Medium" w:hAnsi="Franklin Gothic Medium"/>
          <w:sz w:val="26"/>
          <w:rtl/>
          <w:lang w:eastAsia="en-US"/>
        </w:rPr>
      </w:pPr>
      <w:r>
        <w:rPr>
          <w:rFonts w:ascii="Franklin Gothic Medium" w:hAnsi="Franklin Gothic Medium" w:hint="cs"/>
          <w:sz w:val="26"/>
          <w:rtl/>
          <w:lang w:eastAsia="en-US"/>
        </w:rPr>
        <w:t>1.1.2.3</w:t>
      </w:r>
      <w:r w:rsidR="00493A83" w:rsidRPr="00493A83">
        <w:rPr>
          <w:rFonts w:ascii="Franklin Gothic Medium" w:hAnsi="Franklin Gothic Medium" w:hint="cs"/>
          <w:sz w:val="26"/>
          <w:rtl/>
          <w:lang w:eastAsia="en-US"/>
        </w:rPr>
        <w:tab/>
        <w:t>אישור על היותו מודד מוסמך.</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דוחות מלאי מפורט של מלאי חירום ומלאי תפעולי באתרי האחסון</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ab/>
        <w:t xml:space="preserve"> 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2) על בסיס פעולות בשנת הכספים הקודמת.</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הצהרת חברה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   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 xml:space="preserve">2) בנוגע לנתונים בדוח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w:t>
      </w:r>
    </w:p>
    <w:p w:rsidR="00493A83" w:rsidRPr="00493A83" w:rsidRDefault="00493A83" w:rsidP="00493A83">
      <w:pPr>
        <w:tabs>
          <w:tab w:val="left" w:pos="624"/>
          <w:tab w:val="left" w:pos="714"/>
          <w:tab w:val="left" w:pos="1344"/>
        </w:tabs>
        <w:bidi/>
        <w:spacing w:line="360" w:lineRule="auto"/>
        <w:ind w:left="2212" w:hanging="1498"/>
        <w:jc w:val="both"/>
        <w:rPr>
          <w:rFonts w:ascii="Franklin Gothic Medium" w:hAnsi="Franklin Gothic Medium"/>
          <w:sz w:val="26"/>
          <w:rtl/>
          <w:lang w:eastAsia="en-US"/>
        </w:rPr>
      </w:pPr>
    </w:p>
    <w:p w:rsidR="00493A83" w:rsidRPr="00493A83" w:rsidRDefault="00493A83" w:rsidP="00C574CF">
      <w:pPr>
        <w:numPr>
          <w:ilvl w:val="0"/>
          <w:numId w:val="18"/>
        </w:numPr>
        <w:bidi/>
        <w:spacing w:line="360" w:lineRule="auto"/>
        <w:ind w:left="0"/>
        <w:jc w:val="both"/>
        <w:rPr>
          <w:rFonts w:ascii="Franklin Gothic Medium" w:hAnsi="Franklin Gothic Medium"/>
          <w:b/>
          <w:bCs/>
          <w:sz w:val="26"/>
          <w:u w:val="single"/>
          <w:rtl/>
          <w:lang w:eastAsia="en-US"/>
        </w:rPr>
      </w:pPr>
      <w:r w:rsidRPr="00493A83">
        <w:rPr>
          <w:rFonts w:ascii="Franklin Gothic Medium" w:hAnsi="Franklin Gothic Medium" w:hint="cs"/>
          <w:b/>
          <w:bCs/>
          <w:sz w:val="26"/>
          <w:u w:val="single"/>
          <w:rtl/>
          <w:lang w:eastAsia="en-US"/>
        </w:rPr>
        <w:t>דוחות ואישורים תקופתיים</w:t>
      </w:r>
    </w:p>
    <w:p w:rsidR="00493A83" w:rsidRPr="00493A83" w:rsidRDefault="00493A83" w:rsidP="00C574CF">
      <w:pPr>
        <w:numPr>
          <w:ilvl w:val="1"/>
          <w:numId w:val="18"/>
        </w:numPr>
        <w:bidi/>
        <w:spacing w:line="360" w:lineRule="auto"/>
        <w:ind w:left="233" w:right="674"/>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דוחות מלאי רבעוניים: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אחת לרבעון, תוך 60 יום מתום הרבעון, יגיש הזוכה: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דוח מלאי באתרי אחסון (נוסח </w:t>
      </w:r>
      <w:r w:rsidRPr="00493A83">
        <w:rPr>
          <w:rFonts w:ascii="Franklin Gothic Medium" w:hAnsi="Franklin Gothic Medium" w:hint="cs"/>
          <w:sz w:val="26"/>
          <w:lang w:eastAsia="en-US"/>
        </w:rPr>
        <w:t>C</w:t>
      </w:r>
      <w:r w:rsidRPr="00493A83">
        <w:rPr>
          <w:rFonts w:ascii="Franklin Gothic Medium" w:hAnsi="Franklin Gothic Medium" w:hint="cs"/>
          <w:sz w:val="26"/>
          <w:rtl/>
          <w:lang w:eastAsia="en-US"/>
        </w:rPr>
        <w:t xml:space="preserve">2) על בסיס הפעולות ברבעון האחרון.  </w:t>
      </w:r>
    </w:p>
    <w:p w:rsidR="00493A83" w:rsidRPr="00493A83" w:rsidRDefault="00493A83" w:rsidP="00C574CF">
      <w:pPr>
        <w:numPr>
          <w:ilvl w:val="2"/>
          <w:numId w:val="18"/>
        </w:numPr>
        <w:bidi/>
        <w:spacing w:line="360" w:lineRule="auto"/>
        <w:ind w:left="600"/>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אישור רו"ח חיצוני (נוסח </w:t>
      </w:r>
      <w:r w:rsidRPr="00493A83">
        <w:rPr>
          <w:rFonts w:ascii="Franklin Gothic Medium" w:hAnsi="Franklin Gothic Medium" w:hint="cs"/>
          <w:sz w:val="26"/>
          <w:lang w:eastAsia="en-US"/>
        </w:rPr>
        <w:t>D</w:t>
      </w:r>
      <w:r w:rsidRPr="00493A83">
        <w:rPr>
          <w:rFonts w:ascii="Franklin Gothic Medium" w:hAnsi="Franklin Gothic Medium" w:hint="cs"/>
          <w:sz w:val="26"/>
          <w:rtl/>
          <w:lang w:eastAsia="en-US"/>
        </w:rPr>
        <w:t>2) בנוגע לדוחות מלאי ברבעון האחרון.</w:t>
      </w:r>
    </w:p>
    <w:p w:rsidR="00493A83" w:rsidRDefault="00493A83" w:rsidP="00C574CF">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הצהרת הזוכה (נוסח </w:t>
      </w:r>
      <w:r w:rsidRPr="00493A83">
        <w:rPr>
          <w:rFonts w:ascii="Franklin Gothic Medium" w:hAnsi="Franklin Gothic Medium" w:hint="cs"/>
          <w:sz w:val="26"/>
          <w:lang w:eastAsia="en-US"/>
        </w:rPr>
        <w:t>A</w:t>
      </w:r>
      <w:r w:rsidRPr="00493A83">
        <w:rPr>
          <w:rFonts w:ascii="Franklin Gothic Medium" w:hAnsi="Franklin Gothic Medium" w:hint="cs"/>
          <w:sz w:val="26"/>
          <w:rtl/>
          <w:lang w:eastAsia="en-US"/>
        </w:rPr>
        <w:t>2) בנוגע לנתוני  מלאי.</w:t>
      </w:r>
    </w:p>
    <w:p w:rsidR="00E34BD1" w:rsidRPr="00493A83" w:rsidRDefault="00E34BD1" w:rsidP="005A5695">
      <w:pPr>
        <w:numPr>
          <w:ilvl w:val="2"/>
          <w:numId w:val="18"/>
        </w:numPr>
        <w:bidi/>
        <w:spacing w:line="360" w:lineRule="auto"/>
        <w:ind w:left="600"/>
        <w:jc w:val="both"/>
        <w:rPr>
          <w:rFonts w:ascii="Franklin Gothic Medium" w:hAnsi="Franklin Gothic Medium"/>
          <w:sz w:val="26"/>
          <w:rtl/>
          <w:lang w:eastAsia="en-US"/>
        </w:rPr>
      </w:pPr>
      <w:r>
        <w:rPr>
          <w:rFonts w:ascii="Franklin Gothic Medium" w:hAnsi="Franklin Gothic Medium" w:hint="cs"/>
          <w:sz w:val="26"/>
          <w:rtl/>
          <w:lang w:eastAsia="en-US"/>
        </w:rPr>
        <w:t xml:space="preserve"> דו"ח מלאי מרכז לחברה (נוסח </w:t>
      </w:r>
      <w:r w:rsidR="005A5695">
        <w:rPr>
          <w:rFonts w:ascii="Franklin Gothic Medium" w:hAnsi="Franklin Gothic Medium" w:hint="cs"/>
          <w:sz w:val="26"/>
          <w:lang w:eastAsia="en-US"/>
        </w:rPr>
        <w:t>A</w:t>
      </w:r>
      <w:r>
        <w:rPr>
          <w:rFonts w:ascii="Franklin Gothic Medium" w:hAnsi="Franklin Gothic Medium" w:hint="cs"/>
          <w:sz w:val="26"/>
          <w:rtl/>
          <w:lang w:eastAsia="en-US"/>
        </w:rPr>
        <w:t>3</w:t>
      </w:r>
      <w:r w:rsidR="005A5695">
        <w:rPr>
          <w:rFonts w:ascii="Franklin Gothic Medium" w:hAnsi="Franklin Gothic Medium" w:hint="cs"/>
          <w:sz w:val="26"/>
          <w:rtl/>
          <w:lang w:eastAsia="en-US"/>
        </w:rPr>
        <w:t>במקרה של אחסון במספר אתרים</w:t>
      </w:r>
      <w:r w:rsidR="005A5695">
        <w:rPr>
          <w:rFonts w:ascii="Franklin Gothic Medium" w:hAnsi="Franklin Gothic Medium"/>
          <w:sz w:val="26"/>
          <w:lang w:eastAsia="en-US"/>
        </w:rPr>
        <w:t xml:space="preserve"> (</w:t>
      </w:r>
    </w:p>
    <w:p w:rsidR="00493A83" w:rsidRPr="00493A83" w:rsidRDefault="00493A83" w:rsidP="00D43761">
      <w:pPr>
        <w:numPr>
          <w:ilvl w:val="1"/>
          <w:numId w:val="18"/>
        </w:numPr>
        <w:bidi/>
        <w:spacing w:line="360" w:lineRule="auto"/>
        <w:ind w:left="233" w:right="674"/>
        <w:jc w:val="both"/>
        <w:rPr>
          <w:rFonts w:ascii="Franklin Gothic Medium" w:hAnsi="Franklin Gothic Medium"/>
          <w:sz w:val="26"/>
          <w:u w:val="single"/>
          <w:lang w:eastAsia="en-US"/>
        </w:rPr>
      </w:pPr>
      <w:r w:rsidRPr="00493A83">
        <w:rPr>
          <w:rFonts w:ascii="Franklin Gothic Medium" w:hAnsi="Franklin Gothic Medium" w:hint="cs"/>
          <w:sz w:val="26"/>
          <w:u w:val="single"/>
          <w:rtl/>
          <w:lang w:eastAsia="en-US"/>
        </w:rPr>
        <w:t>דוחות מלאי חודשיים</w:t>
      </w:r>
      <w:r w:rsidR="00D43761">
        <w:rPr>
          <w:rFonts w:ascii="Franklin Gothic Medium" w:hAnsi="Franklin Gothic Medium" w:hint="cs"/>
          <w:sz w:val="26"/>
          <w:u w:val="single"/>
          <w:rtl/>
          <w:lang w:eastAsia="en-US"/>
        </w:rPr>
        <w:t>,</w:t>
      </w:r>
      <w:r w:rsidRPr="00493A83">
        <w:rPr>
          <w:rFonts w:ascii="Franklin Gothic Medium" w:hAnsi="Franklin Gothic Medium" w:hint="cs"/>
          <w:sz w:val="26"/>
          <w:u w:val="single"/>
          <w:rtl/>
          <w:lang w:eastAsia="en-US"/>
        </w:rPr>
        <w:t xml:space="preserve"> שבועיים</w:t>
      </w:r>
      <w:r w:rsidR="00D43761">
        <w:rPr>
          <w:rFonts w:ascii="Franklin Gothic Medium" w:hAnsi="Franklin Gothic Medium" w:hint="cs"/>
          <w:sz w:val="26"/>
          <w:u w:val="single"/>
          <w:rtl/>
          <w:lang w:eastAsia="en-US"/>
        </w:rPr>
        <w:t>, ויומיים</w:t>
      </w:r>
      <w:r w:rsidRPr="00493A83">
        <w:rPr>
          <w:rFonts w:ascii="Franklin Gothic Medium" w:hAnsi="Franklin Gothic Medium" w:hint="cs"/>
          <w:sz w:val="26"/>
          <w:u w:val="single"/>
          <w:rtl/>
          <w:lang w:eastAsia="en-US"/>
        </w:rPr>
        <w:t xml:space="preserve">: </w:t>
      </w:r>
    </w:p>
    <w:p w:rsidR="00493A83" w:rsidRPr="00493A83" w:rsidRDefault="00493A83" w:rsidP="00C574CF">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דוח תחזית אחסון מלאי חירום לחודש (נוסח </w:t>
      </w:r>
      <w:r w:rsidRPr="00493A83">
        <w:rPr>
          <w:rFonts w:ascii="Franklin Gothic Medium" w:hAnsi="Franklin Gothic Medium"/>
          <w:sz w:val="26"/>
          <w:lang w:eastAsia="en-US"/>
        </w:rPr>
        <w:t>E</w:t>
      </w:r>
      <w:r w:rsidRPr="00493A83">
        <w:rPr>
          <w:rFonts w:ascii="Franklin Gothic Medium" w:hAnsi="Franklin Gothic Medium" w:hint="cs"/>
          <w:sz w:val="26"/>
          <w:rtl/>
          <w:lang w:eastAsia="en-US"/>
        </w:rPr>
        <w:t>1).</w:t>
      </w:r>
    </w:p>
    <w:p w:rsidR="00493A83" w:rsidRDefault="00493A83" w:rsidP="00C54ED8">
      <w:pPr>
        <w:numPr>
          <w:ilvl w:val="2"/>
          <w:numId w:val="18"/>
        </w:numPr>
        <w:bidi/>
        <w:spacing w:line="360" w:lineRule="auto"/>
        <w:ind w:left="600"/>
        <w:jc w:val="both"/>
        <w:rPr>
          <w:rFonts w:ascii="Franklin Gothic Medium" w:hAnsi="Franklin Gothic Medium"/>
          <w:sz w:val="26"/>
          <w:lang w:eastAsia="en-US"/>
        </w:rPr>
      </w:pPr>
      <w:r w:rsidRPr="00493A83">
        <w:rPr>
          <w:rFonts w:ascii="Franklin Gothic Medium" w:hAnsi="Franklin Gothic Medium" w:hint="cs"/>
          <w:sz w:val="26"/>
          <w:rtl/>
          <w:lang w:eastAsia="en-US"/>
        </w:rPr>
        <w:t xml:space="preserve">דוח יתרות מלאי חירום שבועי (נוסח </w:t>
      </w:r>
      <w:r w:rsidR="00C54ED8" w:rsidRPr="00493A83">
        <w:rPr>
          <w:rFonts w:ascii="Franklin Gothic Medium" w:hAnsi="Franklin Gothic Medium"/>
          <w:sz w:val="26"/>
          <w:lang w:eastAsia="en-US"/>
        </w:rPr>
        <w:t>E</w:t>
      </w:r>
      <w:r w:rsidR="00C54ED8">
        <w:rPr>
          <w:rFonts w:ascii="Franklin Gothic Medium" w:hAnsi="Franklin Gothic Medium" w:hint="cs"/>
          <w:sz w:val="26"/>
          <w:rtl/>
          <w:lang w:eastAsia="en-US"/>
        </w:rPr>
        <w:t>4</w:t>
      </w:r>
      <w:r w:rsidRPr="00493A83">
        <w:rPr>
          <w:rFonts w:ascii="Franklin Gothic Medium" w:hAnsi="Franklin Gothic Medium" w:hint="cs"/>
          <w:sz w:val="26"/>
          <w:rtl/>
          <w:lang w:eastAsia="en-US"/>
        </w:rPr>
        <w:t>).</w:t>
      </w:r>
    </w:p>
    <w:p w:rsidR="00D43761" w:rsidRPr="00493A83" w:rsidRDefault="00D43761" w:rsidP="00D43761">
      <w:pPr>
        <w:numPr>
          <w:ilvl w:val="2"/>
          <w:numId w:val="18"/>
        </w:numPr>
        <w:bidi/>
        <w:spacing w:line="360" w:lineRule="auto"/>
        <w:ind w:left="600"/>
        <w:jc w:val="both"/>
        <w:rPr>
          <w:rFonts w:ascii="Franklin Gothic Medium" w:hAnsi="Franklin Gothic Medium"/>
          <w:sz w:val="26"/>
          <w:rtl/>
          <w:lang w:eastAsia="en-US"/>
        </w:rPr>
      </w:pPr>
      <w:r>
        <w:rPr>
          <w:rFonts w:ascii="Franklin Gothic Medium" w:hAnsi="Franklin Gothic Medium" w:hint="cs"/>
          <w:sz w:val="26"/>
          <w:rtl/>
          <w:lang w:eastAsia="en-US"/>
        </w:rPr>
        <w:t>דוח יומי ממוחשב  תוך שימוש בתכנת מלאי חירום של משרד החקלאות</w:t>
      </w:r>
    </w:p>
    <w:p w:rsidR="00493A83" w:rsidRPr="00493A83" w:rsidRDefault="00493A83" w:rsidP="00493A83">
      <w:pPr>
        <w:bidi/>
        <w:spacing w:line="360" w:lineRule="auto"/>
        <w:ind w:left="600"/>
        <w:jc w:val="both"/>
        <w:rPr>
          <w:rFonts w:ascii="Franklin Gothic Medium" w:hAnsi="Franklin Gothic Medium"/>
          <w:sz w:val="26"/>
          <w:rtl/>
          <w:lang w:eastAsia="en-US"/>
        </w:rPr>
      </w:pPr>
    </w:p>
    <w:p w:rsidR="00493A83" w:rsidRPr="00493A83" w:rsidRDefault="00493A83" w:rsidP="00493A83">
      <w:pPr>
        <w:tabs>
          <w:tab w:val="left" w:pos="-726"/>
          <w:tab w:val="left" w:pos="-456"/>
          <w:tab w:val="left" w:pos="-186"/>
          <w:tab w:val="left" w:pos="0"/>
          <w:tab w:val="left" w:pos="1254"/>
          <w:tab w:val="left" w:pos="1344"/>
          <w:tab w:val="left" w:pos="1434"/>
        </w:tabs>
        <w:bidi/>
        <w:spacing w:line="360" w:lineRule="auto"/>
        <w:ind w:left="71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32"/>
          <w:szCs w:val="32"/>
          <w:rtl/>
          <w:lang w:eastAsia="en-US"/>
        </w:rPr>
      </w:pPr>
      <w:r w:rsidRPr="00493A83">
        <w:rPr>
          <w:rFonts w:ascii="Franklin Gothic Medium" w:hAnsi="Franklin Gothic Medium"/>
          <w:b/>
          <w:bCs/>
          <w:sz w:val="32"/>
          <w:szCs w:val="32"/>
          <w:rtl/>
          <w:lang w:eastAsia="en-US"/>
        </w:rPr>
        <w:br w:type="page"/>
      </w:r>
      <w:r w:rsidRPr="00493A83">
        <w:rPr>
          <w:rFonts w:ascii="Franklin Gothic Medium" w:hAnsi="Franklin Gothic Medium" w:hint="cs"/>
          <w:b/>
          <w:bCs/>
          <w:sz w:val="32"/>
          <w:szCs w:val="32"/>
          <w:rtl/>
          <w:lang w:eastAsia="en-US"/>
        </w:rPr>
        <w:lastRenderedPageBreak/>
        <w:t>משרד החקלאות ופיתוח הכפר</w:t>
      </w:r>
    </w:p>
    <w:p w:rsidR="00493A83" w:rsidRPr="00493A83" w:rsidRDefault="00493A83" w:rsidP="00493A83">
      <w:pPr>
        <w:bidi/>
        <w:jc w:val="center"/>
        <w:rPr>
          <w:rFonts w:ascii="Franklin Gothic Medium" w:hAnsi="Franklin Gothic Medium"/>
          <w:b/>
          <w:bCs/>
          <w:sz w:val="28"/>
          <w:szCs w:val="28"/>
          <w:rtl/>
          <w:lang w:eastAsia="en-US"/>
        </w:rPr>
      </w:pPr>
      <w:r w:rsidRPr="00493A83">
        <w:rPr>
          <w:rFonts w:ascii="Franklin Gothic Medium" w:hAnsi="Franklin Gothic Medium" w:hint="cs"/>
          <w:b/>
          <w:bCs/>
          <w:sz w:val="28"/>
          <w:szCs w:val="28"/>
          <w:rtl/>
          <w:lang w:eastAsia="en-US"/>
        </w:rPr>
        <w:t>הרשות</w:t>
      </w:r>
      <w:r w:rsidR="007544AA">
        <w:rPr>
          <w:rFonts w:ascii="Franklin Gothic Medium" w:hAnsi="Franklin Gothic Medium" w:hint="cs"/>
          <w:b/>
          <w:bCs/>
          <w:sz w:val="28"/>
          <w:szCs w:val="28"/>
          <w:rtl/>
          <w:lang w:eastAsia="en-US"/>
        </w:rPr>
        <w:t xml:space="preserve"> לתכנון ופיתוח הכפר</w:t>
      </w: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center"/>
        <w:rPr>
          <w:rFonts w:ascii="Franklin Gothic Medium" w:hAnsi="Franklin Gothic Medium"/>
          <w:b/>
          <w:bCs/>
          <w:sz w:val="48"/>
          <w:szCs w:val="48"/>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52"/>
          <w:szCs w:val="52"/>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טפסי דיווח ואישורים</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בנוגע להחזקת מלאי</w:t>
      </w:r>
    </w:p>
    <w:p w:rsidR="00493A83" w:rsidRPr="00493A83" w:rsidRDefault="00493A83" w:rsidP="00493A83">
      <w:pPr>
        <w:bidi/>
        <w:jc w:val="center"/>
        <w:rPr>
          <w:rFonts w:ascii="Franklin Gothic Medium" w:hAnsi="Franklin Gothic Medium"/>
          <w:b/>
          <w:bCs/>
          <w:sz w:val="80"/>
          <w:szCs w:val="80"/>
          <w:rtl/>
          <w:lang w:eastAsia="en-US"/>
        </w:rPr>
      </w:pPr>
    </w:p>
    <w:p w:rsidR="00493A83" w:rsidRPr="00493A83" w:rsidRDefault="00493A83" w:rsidP="00493A83">
      <w:pPr>
        <w:bidi/>
        <w:jc w:val="center"/>
        <w:rPr>
          <w:rFonts w:ascii="Franklin Gothic Medium" w:hAnsi="Franklin Gothic Medium"/>
          <w:b/>
          <w:bCs/>
          <w:sz w:val="80"/>
          <w:szCs w:val="80"/>
          <w:rtl/>
          <w:lang w:eastAsia="en-US"/>
        </w:rPr>
      </w:pPr>
      <w:r w:rsidRPr="00493A83">
        <w:rPr>
          <w:rFonts w:ascii="Franklin Gothic Medium" w:hAnsi="Franklin Gothic Medium" w:hint="cs"/>
          <w:b/>
          <w:bCs/>
          <w:sz w:val="80"/>
          <w:szCs w:val="80"/>
          <w:rtl/>
          <w:lang w:eastAsia="en-US"/>
        </w:rPr>
        <w:t xml:space="preserve"> חירום</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sz w:val="26"/>
          <w:u w:val="single"/>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1</w:t>
      </w:r>
    </w:p>
    <w:p w:rsidR="00493A83" w:rsidRPr="00493A83" w:rsidRDefault="00493A83" w:rsidP="00493A83">
      <w:pPr>
        <w:bidi/>
        <w:spacing w:line="360" w:lineRule="auto"/>
        <w:ind w:left="-6"/>
        <w:jc w:val="right"/>
        <w:rPr>
          <w:rFonts w:ascii="Franklin Gothic Medium" w:hAnsi="Franklin Gothic Medium"/>
          <w:sz w:val="26"/>
          <w:u w:val="single"/>
          <w:rtl/>
          <w:lang w:eastAsia="en-US"/>
        </w:rPr>
      </w:pPr>
      <w:r w:rsidRPr="00493A83">
        <w:rPr>
          <w:rFonts w:ascii="Franklin Gothic Medium" w:hAnsi="Franklin Gothic Medium" w:hint="cs"/>
          <w:sz w:val="26"/>
          <w:rtl/>
          <w:lang w:eastAsia="en-US"/>
        </w:rPr>
        <w:t>תאריך:</w:t>
      </w:r>
      <w:r w:rsidRPr="00493A83">
        <w:rPr>
          <w:rFonts w:ascii="Franklin Gothic Medium" w:hAnsi="Franklin Gothic Medium" w:hint="cs"/>
          <w:sz w:val="26"/>
          <w:u w:val="single"/>
          <w:rtl/>
          <w:lang w:eastAsia="en-US"/>
        </w:rPr>
        <w:t xml:space="preserve"> 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דוח מדידת כמות מקסימלית לאחסון מלאי חירום</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r w:rsidRPr="00493A83">
        <w:rPr>
          <w:rFonts w:ascii="Franklin Gothic Medium" w:hAnsi="Franklin Gothic Medium" w:hint="cs"/>
          <w:sz w:val="26"/>
          <w:rtl/>
          <w:lang w:eastAsia="en-US"/>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2119" w:firstLine="431"/>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ind w:left="534"/>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A</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spacing w:line="360" w:lineRule="auto"/>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משרד החקלאות </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center"/>
        <w:rPr>
          <w:rFonts w:ascii="Franklin Gothic Medium" w:hAnsi="Franklin Gothic Medium"/>
          <w:b/>
          <w:bCs/>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w:t>
      </w:r>
      <w:r w:rsidRPr="00493A83">
        <w:rPr>
          <w:rFonts w:ascii="Franklin Gothic Medium" w:hAnsi="Franklin Gothic Medium" w:hint="cs"/>
          <w:b/>
          <w:bCs/>
          <w:sz w:val="26"/>
          <w:u w:val="single"/>
          <w:rtl/>
          <w:lang w:eastAsia="en-US"/>
        </w:rPr>
        <w:t xml:space="preserve"> </w:t>
      </w:r>
      <w:r w:rsidRPr="00493A83">
        <w:rPr>
          <w:rFonts w:ascii="Franklin Gothic Medium" w:hAnsi="Franklin Gothic Medium" w:hint="cs"/>
          <w:b/>
          <w:bCs/>
          <w:sz w:val="28"/>
          <w:szCs w:val="28"/>
          <w:u w:val="single"/>
          <w:rtl/>
          <w:lang w:eastAsia="en-US"/>
        </w:rPr>
        <w:t>מלאי מפורט של מלאי חירום ומלאי תפעולי באתרי האחסון</w:t>
      </w: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p>
    <w:p w:rsidR="00493A83" w:rsidRPr="00493A83" w:rsidRDefault="00493A83" w:rsidP="00493A83">
      <w:pPr>
        <w:bidi/>
        <w:spacing w:line="360" w:lineRule="auto"/>
        <w:ind w:left="-6"/>
        <w:jc w:val="both"/>
        <w:rPr>
          <w:rFonts w:ascii="Franklin Gothic Medium" w:hAnsi="Franklin Gothic Medium"/>
          <w:rtl/>
          <w:lang w:eastAsia="en-US"/>
        </w:rPr>
      </w:pPr>
      <w:r w:rsidRPr="00493A83">
        <w:rPr>
          <w:rFonts w:ascii="Franklin Gothic Medium" w:hAnsi="Franklin Gothic Medium" w:hint="cs"/>
          <w:sz w:val="26"/>
          <w:rtl/>
          <w:lang w:eastAsia="en-US"/>
        </w:rPr>
        <w:t>הנני לאשר, כי על פי מיטב ידיעתי, נתוני יתרות מלאי החירום והמלאי התפעולי באתרים בהם הם אוחסנו עבור הממשלה נכון ליום _____________ הנם כמפורט ב</w:t>
      </w:r>
      <w:r w:rsidRPr="00493A83">
        <w:rPr>
          <w:rFonts w:ascii="Franklin Gothic Medium" w:hAnsi="Franklin Gothic Medium" w:hint="cs"/>
          <w:rtl/>
          <w:lang w:eastAsia="en-US"/>
        </w:rPr>
        <w:t xml:space="preserve">דוחות </w:t>
      </w:r>
      <w:r w:rsidRPr="00493A83">
        <w:rPr>
          <w:rFonts w:ascii="Franklin Gothic Medium" w:hAnsi="Franklin Gothic Medium" w:hint="cs"/>
          <w:b/>
          <w:bCs/>
          <w:u w:val="single"/>
          <w:rtl/>
          <w:lang w:eastAsia="en-US"/>
        </w:rPr>
        <w:t>מלאי מפורט של מלאי חירום ומלאי תפעולי באתרי האחסון</w:t>
      </w:r>
      <w:r w:rsidRPr="00493A83">
        <w:rPr>
          <w:rFonts w:ascii="Franklin Gothic Medium" w:hAnsi="Franklin Gothic Medium" w:hint="cs"/>
          <w:rtl/>
          <w:lang w:eastAsia="en-US"/>
        </w:rPr>
        <w:t xml:space="preserve"> (נוסח </w:t>
      </w:r>
      <w:r w:rsidRPr="00493A83">
        <w:rPr>
          <w:rFonts w:ascii="Franklin Gothic Medium" w:hAnsi="Franklin Gothic Medium" w:hint="cs"/>
          <w:lang w:eastAsia="en-US"/>
        </w:rPr>
        <w:t>C2</w:t>
      </w:r>
      <w:r w:rsidRPr="00493A83">
        <w:rPr>
          <w:rFonts w:ascii="Franklin Gothic Medium" w:hAnsi="Franklin Gothic Medium" w:hint="cs"/>
          <w:rtl/>
          <w:lang w:eastAsia="en-US"/>
        </w:rPr>
        <w:t xml:space="preserve">) המצורפים בזה. </w:t>
      </w: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6" w:right="-90"/>
        <w:jc w:val="both"/>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p>
    <w:p w:rsidR="00493A83" w:rsidRPr="00493A83" w:rsidRDefault="00493A83" w:rsidP="00493A83">
      <w:pPr>
        <w:bidi/>
        <w:spacing w:line="360" w:lineRule="auto"/>
        <w:ind w:left="2969" w:firstLine="431"/>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 xml:space="preserve">(שם)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מנכ"ל</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החברה)</w:t>
      </w: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Default="00CF6036" w:rsidP="00CF6036">
      <w:pPr>
        <w:bidi/>
        <w:spacing w:line="360" w:lineRule="auto"/>
        <w:jc w:val="both"/>
        <w:rPr>
          <w:rFonts w:ascii="Franklin Gothic Medium" w:hAnsi="Franklin Gothic Medium"/>
          <w:sz w:val="26"/>
          <w:u w:val="single"/>
          <w:rtl/>
          <w:lang w:eastAsia="en-US"/>
        </w:rPr>
      </w:pPr>
    </w:p>
    <w:p w:rsidR="00CF6036" w:rsidRPr="00493A83" w:rsidRDefault="00CF6036" w:rsidP="00CF6036">
      <w:pPr>
        <w:bidi/>
        <w:spacing w:line="360" w:lineRule="auto"/>
        <w:jc w:val="both"/>
        <w:rPr>
          <w:rFonts w:ascii="Franklin Gothic Medium" w:hAnsi="Franklin Gothic Medium"/>
          <w:sz w:val="26"/>
          <w:u w:val="single"/>
          <w:rtl/>
          <w:lang w:eastAsia="en-US"/>
        </w:rPr>
      </w:pPr>
    </w:p>
    <w:tbl>
      <w:tblPr>
        <w:bidiVisual/>
        <w:tblW w:w="10473" w:type="dxa"/>
        <w:tblInd w:w="93" w:type="dxa"/>
        <w:tblLook w:val="04A0" w:firstRow="1" w:lastRow="0" w:firstColumn="1" w:lastColumn="0" w:noHBand="0" w:noVBand="1"/>
      </w:tblPr>
      <w:tblGrid>
        <w:gridCol w:w="1192"/>
        <w:gridCol w:w="1108"/>
        <w:gridCol w:w="451"/>
        <w:gridCol w:w="1198"/>
        <w:gridCol w:w="713"/>
        <w:gridCol w:w="827"/>
        <w:gridCol w:w="732"/>
        <w:gridCol w:w="1701"/>
        <w:gridCol w:w="1492"/>
        <w:gridCol w:w="1059"/>
      </w:tblGrid>
      <w:tr w:rsidR="00CF6036" w:rsidRPr="0074138B" w:rsidTr="00C87378">
        <w:trPr>
          <w:trHeight w:val="649"/>
        </w:trPr>
        <w:tc>
          <w:tcPr>
            <w:tcW w:w="2300" w:type="dxa"/>
            <w:gridSpan w:val="2"/>
            <w:tcBorders>
              <w:top w:val="nil"/>
              <w:left w:val="nil"/>
              <w:bottom w:val="nil"/>
              <w:right w:val="nil"/>
            </w:tcBorders>
            <w:shd w:val="clear" w:color="auto" w:fill="auto"/>
            <w:noWrap/>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נוסח 3</w:t>
            </w:r>
            <w:r w:rsidRPr="0074138B">
              <w:rPr>
                <w:rFonts w:ascii="Arial" w:hAnsi="Arial" w:cs="Arial"/>
                <w:b/>
                <w:bCs/>
                <w:sz w:val="20"/>
                <w:szCs w:val="20"/>
              </w:rPr>
              <w:t>A</w:t>
            </w:r>
          </w:p>
        </w:tc>
        <w:tc>
          <w:tcPr>
            <w:tcW w:w="164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40"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73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435"/>
        </w:trPr>
        <w:tc>
          <w:tcPr>
            <w:tcW w:w="6221" w:type="dxa"/>
            <w:gridSpan w:val="7"/>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sz w:val="34"/>
                <w:szCs w:val="34"/>
                <w:u w:val="single"/>
              </w:rPr>
            </w:pPr>
            <w:r w:rsidRPr="0074138B">
              <w:rPr>
                <w:rFonts w:ascii="Arial" w:hAnsi="Arial" w:cs="Arial"/>
                <w:b/>
                <w:bCs/>
                <w:sz w:val="34"/>
                <w:szCs w:val="34"/>
                <w:u w:val="single"/>
                <w:rtl/>
              </w:rPr>
              <w:lastRenderedPageBreak/>
              <w:t>דוח מרכז למלאי גרגירי מספוא במקומות אחסון</w:t>
            </w: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315"/>
        </w:trPr>
        <w:tc>
          <w:tcPr>
            <w:tcW w:w="1192" w:type="dxa"/>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rPr>
            </w:pPr>
            <w:r w:rsidRPr="0074138B">
              <w:rPr>
                <w:rFonts w:ascii="Arial" w:hAnsi="Arial" w:cs="Arial"/>
                <w:b/>
                <w:bCs/>
                <w:rtl/>
              </w:rPr>
              <w:t>חברה :</w:t>
            </w:r>
          </w:p>
        </w:tc>
        <w:tc>
          <w:tcPr>
            <w:tcW w:w="1559" w:type="dxa"/>
            <w:gridSpan w:val="2"/>
            <w:tcBorders>
              <w:top w:val="nil"/>
              <w:left w:val="nil"/>
              <w:bottom w:val="nil"/>
              <w:right w:val="nil"/>
            </w:tcBorders>
            <w:shd w:val="clear" w:color="000000" w:fill="FFFFCC"/>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חברה לדוגמא בע"מ</w:t>
            </w: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315"/>
        </w:trPr>
        <w:tc>
          <w:tcPr>
            <w:tcW w:w="1192" w:type="dxa"/>
            <w:tcBorders>
              <w:top w:val="nil"/>
              <w:left w:val="nil"/>
              <w:bottom w:val="nil"/>
              <w:right w:val="nil"/>
            </w:tcBorders>
            <w:shd w:val="clear" w:color="auto" w:fill="auto"/>
            <w:noWrap/>
            <w:vAlign w:val="bottom"/>
            <w:hideMark/>
          </w:tcPr>
          <w:p w:rsidR="00CF6036" w:rsidRPr="0074138B" w:rsidRDefault="00CF6036" w:rsidP="00C87378">
            <w:pPr>
              <w:bidi/>
              <w:rPr>
                <w:rFonts w:ascii="Arial" w:hAnsi="Arial" w:cs="Arial"/>
                <w:b/>
                <w:bCs/>
              </w:rPr>
            </w:pPr>
            <w:r w:rsidRPr="0074138B">
              <w:rPr>
                <w:rFonts w:ascii="Arial" w:hAnsi="Arial" w:cs="Arial"/>
                <w:b/>
                <w:bCs/>
                <w:rtl/>
              </w:rPr>
              <w:t>דוח לתקופה:</w:t>
            </w:r>
          </w:p>
        </w:tc>
        <w:tc>
          <w:tcPr>
            <w:tcW w:w="1559" w:type="dxa"/>
            <w:gridSpan w:val="2"/>
            <w:tcBorders>
              <w:top w:val="nil"/>
              <w:left w:val="nil"/>
              <w:bottom w:val="nil"/>
              <w:right w:val="nil"/>
            </w:tcBorders>
            <w:shd w:val="clear" w:color="000000" w:fill="FFFFCC"/>
            <w:noWrap/>
            <w:vAlign w:val="bottom"/>
            <w:hideMark/>
          </w:tcPr>
          <w:p w:rsidR="00CF6036" w:rsidRPr="0074138B" w:rsidRDefault="00CF6036" w:rsidP="00C54ED8">
            <w:pPr>
              <w:rPr>
                <w:rFonts w:ascii="Arial" w:hAnsi="Arial" w:cs="Arial"/>
                <w:b/>
                <w:bCs/>
                <w:sz w:val="20"/>
                <w:szCs w:val="20"/>
              </w:rPr>
            </w:pPr>
            <w:r w:rsidRPr="0074138B">
              <w:rPr>
                <w:rFonts w:ascii="Arial" w:hAnsi="Arial" w:cs="Arial"/>
                <w:b/>
                <w:bCs/>
                <w:sz w:val="20"/>
                <w:szCs w:val="20"/>
              </w:rPr>
              <w:t>1/1 - 31/</w:t>
            </w:r>
            <w:r w:rsidR="00C54ED8">
              <w:rPr>
                <w:rFonts w:ascii="Arial" w:hAnsi="Arial" w:cs="Arial"/>
                <w:b/>
                <w:bCs/>
                <w:sz w:val="20"/>
                <w:szCs w:val="20"/>
              </w:rPr>
              <w:t>3</w:t>
            </w:r>
            <w:r w:rsidRPr="0074138B">
              <w:rPr>
                <w:rFonts w:ascii="Arial" w:hAnsi="Arial" w:cs="Arial"/>
                <w:b/>
                <w:bCs/>
                <w:sz w:val="20"/>
                <w:szCs w:val="20"/>
              </w:rPr>
              <w:t>/</w:t>
            </w:r>
            <w:r w:rsidR="00C54ED8" w:rsidRPr="0074138B">
              <w:rPr>
                <w:rFonts w:ascii="Arial" w:hAnsi="Arial" w:cs="Arial"/>
                <w:b/>
                <w:bCs/>
                <w:sz w:val="20"/>
                <w:szCs w:val="20"/>
              </w:rPr>
              <w:t>20</w:t>
            </w:r>
            <w:r w:rsidR="00C54ED8">
              <w:rPr>
                <w:rFonts w:ascii="Arial" w:hAnsi="Arial" w:cs="Arial"/>
                <w:b/>
                <w:bCs/>
                <w:sz w:val="20"/>
                <w:szCs w:val="20"/>
              </w:rPr>
              <w:t>14</w:t>
            </w: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70"/>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r>
      <w:tr w:rsidR="00CF6036" w:rsidRPr="0074138B" w:rsidTr="00C87378">
        <w:trPr>
          <w:trHeight w:val="270"/>
        </w:trPr>
        <w:tc>
          <w:tcPr>
            <w:tcW w:w="11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single" w:sz="8" w:space="0" w:color="auto"/>
              <w:left w:val="single" w:sz="8" w:space="0" w:color="auto"/>
              <w:bottom w:val="single" w:sz="8" w:space="0" w:color="auto"/>
              <w:right w:val="nil"/>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 xml:space="preserve">מלאי סגירה ליום: </w:t>
            </w:r>
          </w:p>
        </w:tc>
        <w:tc>
          <w:tcPr>
            <w:tcW w:w="1911" w:type="dxa"/>
            <w:gridSpan w:val="2"/>
            <w:tcBorders>
              <w:top w:val="single" w:sz="8" w:space="0" w:color="auto"/>
              <w:left w:val="nil"/>
              <w:bottom w:val="single" w:sz="8" w:space="0" w:color="auto"/>
              <w:right w:val="nil"/>
            </w:tcBorders>
            <w:shd w:val="clear" w:color="000000" w:fill="FFFFCC"/>
            <w:noWrap/>
            <w:vAlign w:val="bottom"/>
            <w:hideMark/>
          </w:tcPr>
          <w:p w:rsidR="00CF6036" w:rsidRPr="0074138B" w:rsidRDefault="00CF6036" w:rsidP="00C54ED8">
            <w:pPr>
              <w:rPr>
                <w:rFonts w:ascii="Arial" w:hAnsi="Arial" w:cs="Arial"/>
                <w:b/>
                <w:bCs/>
                <w:sz w:val="20"/>
                <w:szCs w:val="20"/>
              </w:rPr>
            </w:pPr>
            <w:r w:rsidRPr="0074138B">
              <w:rPr>
                <w:rFonts w:ascii="Arial" w:hAnsi="Arial" w:cs="Arial"/>
                <w:b/>
                <w:bCs/>
                <w:sz w:val="20"/>
                <w:szCs w:val="20"/>
              </w:rPr>
              <w:t>31/</w:t>
            </w:r>
            <w:r w:rsidR="00C54ED8">
              <w:rPr>
                <w:rFonts w:ascii="Arial" w:hAnsi="Arial" w:cs="Arial"/>
                <w:b/>
                <w:bCs/>
                <w:sz w:val="20"/>
                <w:szCs w:val="20"/>
              </w:rPr>
              <w:t>3</w:t>
            </w:r>
            <w:r w:rsidRPr="0074138B">
              <w:rPr>
                <w:rFonts w:ascii="Arial" w:hAnsi="Arial" w:cs="Arial"/>
                <w:b/>
                <w:bCs/>
                <w:sz w:val="20"/>
                <w:szCs w:val="20"/>
              </w:rPr>
              <w:t>/</w:t>
            </w:r>
            <w:r w:rsidR="00C54ED8" w:rsidRPr="0074138B">
              <w:rPr>
                <w:rFonts w:ascii="Arial" w:hAnsi="Arial" w:cs="Arial"/>
                <w:b/>
                <w:bCs/>
                <w:sz w:val="20"/>
                <w:szCs w:val="20"/>
              </w:rPr>
              <w:t>20</w:t>
            </w:r>
            <w:r w:rsidR="00C54ED8">
              <w:rPr>
                <w:rFonts w:ascii="Arial" w:hAnsi="Arial" w:cs="Arial"/>
                <w:b/>
                <w:bCs/>
                <w:sz w:val="20"/>
                <w:szCs w:val="20"/>
              </w:rPr>
              <w:t>14</w:t>
            </w:r>
          </w:p>
        </w:tc>
        <w:tc>
          <w:tcPr>
            <w:tcW w:w="1559" w:type="dxa"/>
            <w:gridSpan w:val="2"/>
            <w:tcBorders>
              <w:top w:val="single" w:sz="8" w:space="0" w:color="auto"/>
              <w:left w:val="nil"/>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בימים</w:t>
            </w:r>
          </w:p>
        </w:tc>
        <w:tc>
          <w:tcPr>
            <w:tcW w:w="14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0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r>
      <w:tr w:rsidR="00CF6036" w:rsidRPr="0074138B" w:rsidTr="00C87378">
        <w:trPr>
          <w:trHeight w:val="510"/>
        </w:trPr>
        <w:tc>
          <w:tcPr>
            <w:tcW w:w="1192" w:type="dxa"/>
            <w:tcBorders>
              <w:top w:val="nil"/>
              <w:left w:val="single" w:sz="8"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u w:val="single"/>
              </w:rPr>
            </w:pPr>
            <w:r w:rsidRPr="0074138B">
              <w:rPr>
                <w:rFonts w:ascii="Arial" w:hAnsi="Arial" w:cs="Arial"/>
                <w:b/>
                <w:bCs/>
                <w:sz w:val="20"/>
                <w:szCs w:val="20"/>
                <w:u w:val="single"/>
                <w:rtl/>
              </w:rPr>
              <w:t>מקום האחסון</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סה"כ מלאי</w:t>
            </w:r>
          </w:p>
        </w:tc>
        <w:tc>
          <w:tcPr>
            <w:tcW w:w="1911"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חרום בלבד</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מלאי מקום אחסון בלבד</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 xml:space="preserve"> לסך הפעילות</w:t>
            </w:r>
          </w:p>
        </w:tc>
        <w:tc>
          <w:tcPr>
            <w:tcW w:w="1492" w:type="dxa"/>
            <w:tcBorders>
              <w:top w:val="nil"/>
              <w:left w:val="single" w:sz="4" w:space="0" w:color="auto"/>
              <w:bottom w:val="single" w:sz="4" w:space="0" w:color="auto"/>
              <w:right w:val="single" w:sz="4"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לחרום בלבד</w:t>
            </w:r>
          </w:p>
        </w:tc>
        <w:tc>
          <w:tcPr>
            <w:tcW w:w="1059" w:type="dxa"/>
            <w:tcBorders>
              <w:top w:val="nil"/>
              <w:left w:val="single" w:sz="4" w:space="0" w:color="auto"/>
              <w:bottom w:val="single" w:sz="4" w:space="0" w:color="auto"/>
              <w:right w:val="single" w:sz="8" w:space="0" w:color="auto"/>
            </w:tcBorders>
            <w:shd w:val="clear" w:color="auto" w:fill="auto"/>
            <w:vAlign w:val="center"/>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למקום אחסון בלבד</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1</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720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240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480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27.7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130.4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19.9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2</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1,800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600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1,200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30.2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10.1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19.6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bidi/>
              <w:rPr>
                <w:rFonts w:ascii="Arial" w:hAnsi="Arial" w:cs="Arial"/>
                <w:sz w:val="20"/>
                <w:szCs w:val="20"/>
              </w:rPr>
            </w:pPr>
            <w:r w:rsidRPr="0074138B">
              <w:rPr>
                <w:rFonts w:ascii="Arial" w:hAnsi="Arial" w:cs="Arial"/>
                <w:sz w:val="20"/>
                <w:szCs w:val="20"/>
                <w:rtl/>
              </w:rPr>
              <w:t>מקום האחסון 3</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4,500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1,500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3,000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35.7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13.4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22.6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000000" w:fill="FFFFCC"/>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55"/>
        </w:trPr>
        <w:tc>
          <w:tcPr>
            <w:tcW w:w="1192" w:type="dxa"/>
            <w:tcBorders>
              <w:top w:val="nil"/>
              <w:left w:val="single" w:sz="8"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b/>
                <w:bCs/>
                <w:sz w:val="20"/>
                <w:szCs w:val="20"/>
              </w:rPr>
            </w:pPr>
            <w:r w:rsidRPr="0074138B">
              <w:rPr>
                <w:rFonts w:ascii="Arial" w:hAnsi="Arial" w:cs="Arial"/>
                <w:b/>
                <w:bCs/>
                <w:sz w:val="20"/>
                <w:szCs w:val="20"/>
              </w:rPr>
              <w:t> </w:t>
            </w:r>
          </w:p>
        </w:tc>
        <w:tc>
          <w:tcPr>
            <w:tcW w:w="1559"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911"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559" w:type="dxa"/>
            <w:gridSpan w:val="2"/>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single" w:sz="4"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single" w:sz="4" w:space="0" w:color="auto"/>
              <w:right w:val="single" w:sz="8"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70"/>
        </w:trPr>
        <w:tc>
          <w:tcPr>
            <w:tcW w:w="1192" w:type="dxa"/>
            <w:tcBorders>
              <w:top w:val="nil"/>
              <w:left w:val="single" w:sz="8" w:space="0" w:color="auto"/>
              <w:bottom w:val="double" w:sz="6" w:space="0" w:color="auto"/>
              <w:right w:val="single" w:sz="4" w:space="0" w:color="auto"/>
            </w:tcBorders>
            <w:shd w:val="clear" w:color="auto" w:fill="auto"/>
            <w:noWrap/>
            <w:vAlign w:val="bottom"/>
            <w:hideMark/>
          </w:tcPr>
          <w:p w:rsidR="00CF6036" w:rsidRPr="0074138B" w:rsidRDefault="00CF6036" w:rsidP="00C87378">
            <w:pPr>
              <w:bidi/>
              <w:rPr>
                <w:rFonts w:ascii="Arial" w:hAnsi="Arial" w:cs="Arial"/>
                <w:b/>
                <w:bCs/>
                <w:sz w:val="20"/>
                <w:szCs w:val="20"/>
              </w:rPr>
            </w:pPr>
            <w:r w:rsidRPr="0074138B">
              <w:rPr>
                <w:rFonts w:ascii="Arial" w:hAnsi="Arial" w:cs="Arial"/>
                <w:b/>
                <w:bCs/>
                <w:sz w:val="20"/>
                <w:szCs w:val="20"/>
                <w:rtl/>
              </w:rPr>
              <w:t>סה"כ לחברה</w:t>
            </w:r>
          </w:p>
        </w:tc>
        <w:tc>
          <w:tcPr>
            <w:tcW w:w="1559"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7,020 </w:t>
            </w:r>
          </w:p>
        </w:tc>
        <w:tc>
          <w:tcPr>
            <w:tcW w:w="1911"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2,340 </w:t>
            </w:r>
          </w:p>
        </w:tc>
        <w:tc>
          <w:tcPr>
            <w:tcW w:w="1559" w:type="dxa"/>
            <w:gridSpan w:val="2"/>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jc w:val="right"/>
              <w:rPr>
                <w:rFonts w:ascii="Arial" w:hAnsi="Arial" w:cs="Arial"/>
                <w:sz w:val="20"/>
                <w:szCs w:val="20"/>
              </w:rPr>
            </w:pPr>
            <w:r w:rsidRPr="0074138B">
              <w:rPr>
                <w:rFonts w:ascii="Arial" w:hAnsi="Arial" w:cs="Arial"/>
                <w:sz w:val="20"/>
                <w:szCs w:val="20"/>
              </w:rPr>
              <w:t xml:space="preserve">4,680 </w:t>
            </w:r>
          </w:p>
        </w:tc>
        <w:tc>
          <w:tcPr>
            <w:tcW w:w="1701" w:type="dxa"/>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492" w:type="dxa"/>
            <w:tcBorders>
              <w:top w:val="nil"/>
              <w:left w:val="single" w:sz="4" w:space="0" w:color="auto"/>
              <w:bottom w:val="double" w:sz="6" w:space="0" w:color="auto"/>
              <w:right w:val="single" w:sz="4"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c>
          <w:tcPr>
            <w:tcW w:w="1059" w:type="dxa"/>
            <w:tcBorders>
              <w:top w:val="nil"/>
              <w:left w:val="single" w:sz="4" w:space="0" w:color="auto"/>
              <w:bottom w:val="double" w:sz="6" w:space="0" w:color="auto"/>
              <w:right w:val="single" w:sz="8" w:space="0" w:color="auto"/>
            </w:tcBorders>
            <w:shd w:val="clear" w:color="auto" w:fill="auto"/>
            <w:noWrap/>
            <w:vAlign w:val="bottom"/>
            <w:hideMark/>
          </w:tcPr>
          <w:p w:rsidR="00CF6036" w:rsidRPr="0074138B" w:rsidRDefault="00CF6036" w:rsidP="00C87378">
            <w:pPr>
              <w:rPr>
                <w:rFonts w:ascii="Arial" w:hAnsi="Arial" w:cs="Arial"/>
                <w:sz w:val="20"/>
                <w:szCs w:val="20"/>
              </w:rPr>
            </w:pPr>
            <w:r w:rsidRPr="0074138B">
              <w:rPr>
                <w:rFonts w:ascii="Arial" w:hAnsi="Arial" w:cs="Arial"/>
                <w:sz w:val="20"/>
                <w:szCs w:val="20"/>
              </w:rPr>
              <w:t> </w:t>
            </w:r>
          </w:p>
        </w:tc>
      </w:tr>
      <w:tr w:rsidR="00CF6036" w:rsidRPr="0074138B" w:rsidTr="00C87378">
        <w:trPr>
          <w:trHeight w:val="270"/>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r w:rsidR="00CF6036" w:rsidRPr="0074138B" w:rsidTr="00C87378">
        <w:trPr>
          <w:trHeight w:val="255"/>
        </w:trPr>
        <w:tc>
          <w:tcPr>
            <w:tcW w:w="11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b/>
                <w:bCs/>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911"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559" w:type="dxa"/>
            <w:gridSpan w:val="2"/>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492"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c>
          <w:tcPr>
            <w:tcW w:w="1059" w:type="dxa"/>
            <w:tcBorders>
              <w:top w:val="nil"/>
              <w:left w:val="nil"/>
              <w:bottom w:val="nil"/>
              <w:right w:val="nil"/>
            </w:tcBorders>
            <w:shd w:val="clear" w:color="auto" w:fill="auto"/>
            <w:noWrap/>
            <w:vAlign w:val="bottom"/>
            <w:hideMark/>
          </w:tcPr>
          <w:p w:rsidR="00CF6036" w:rsidRPr="0074138B" w:rsidRDefault="00CF6036" w:rsidP="00C87378">
            <w:pPr>
              <w:rPr>
                <w:rFonts w:ascii="Arial" w:hAnsi="Arial" w:cs="Arial"/>
                <w:sz w:val="20"/>
                <w:szCs w:val="20"/>
              </w:rPr>
            </w:pPr>
          </w:p>
        </w:tc>
      </w:tr>
    </w:tbl>
    <w:p w:rsidR="00CF6036" w:rsidRDefault="00CF6036" w:rsidP="00CF6036">
      <w:pPr>
        <w:ind w:left="-1333" w:firstLine="141"/>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CF6036" w:rsidRPr="00493A83" w:rsidRDefault="00CF6036" w:rsidP="00CF6036">
      <w:pPr>
        <w:bidi/>
        <w:spacing w:line="360" w:lineRule="auto"/>
        <w:jc w:val="both"/>
        <w:rPr>
          <w:rFonts w:ascii="Franklin Gothic Medium" w:hAnsi="Franklin Gothic Medium"/>
          <w:sz w:val="26"/>
          <w:u w:val="single"/>
          <w:rtl/>
          <w:lang w:eastAsia="en-US"/>
        </w:rPr>
      </w:pPr>
    </w:p>
    <w:p w:rsidR="00493A83" w:rsidRDefault="00493A83" w:rsidP="00493A83">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Pr="00493A83" w:rsidRDefault="004D783F" w:rsidP="004D783F">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1</w:t>
      </w:r>
    </w:p>
    <w:p w:rsidR="00493A83" w:rsidRPr="00493A83" w:rsidRDefault="00493A83" w:rsidP="00493A83">
      <w:pPr>
        <w:bidi/>
        <w:jc w:val="right"/>
        <w:rPr>
          <w:rFonts w:ascii="Franklin Gothic Medium" w:hAnsi="Franklin Gothic Medium"/>
          <w:sz w:val="26"/>
          <w:rtl/>
          <w:lang w:eastAsia="en-US"/>
        </w:rPr>
      </w:pPr>
      <w:r w:rsidRPr="00493A83">
        <w:rPr>
          <w:rFonts w:ascii="Franklin Gothic Medium" w:hAnsi="Franklin Gothic Medium"/>
          <w:sz w:val="26"/>
          <w:rtl/>
          <w:lang w:eastAsia="en-US"/>
        </w:rPr>
        <w:t xml:space="preserve">תאריך: </w:t>
      </w:r>
      <w:r w:rsidRPr="00493A83">
        <w:rPr>
          <w:rFonts w:ascii="Franklin Gothic Medium" w:hAnsi="Franklin Gothic Medium" w:hint="cs"/>
          <w:sz w:val="26"/>
          <w:rtl/>
          <w:lang w:eastAsia="en-US"/>
        </w:rPr>
        <w:t>__________</w:t>
      </w:r>
    </w:p>
    <w:p w:rsidR="00493A83" w:rsidRPr="00493A83" w:rsidRDefault="00493A83" w:rsidP="00493A83">
      <w:pPr>
        <w:bidi/>
        <w:ind w:left="5950"/>
        <w:jc w:val="center"/>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(אריאלה פלונסקי)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מנהלת תחום ייצור לשוק מקומי, תבואות ותמיכות </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משרד החקלאות</w:t>
      </w:r>
    </w:p>
    <w:p w:rsidR="00493A83" w:rsidRPr="00493A83" w:rsidRDefault="00493A83" w:rsidP="00493A83">
      <w:pPr>
        <w:bidi/>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הקריה החקלאית בית דגן</w:t>
      </w:r>
    </w:p>
    <w:p w:rsidR="00493A83" w:rsidRPr="00493A83" w:rsidRDefault="00493A83" w:rsidP="00493A83">
      <w:pPr>
        <w:bidi/>
        <w:ind w:left="-6"/>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rtl/>
          <w:lang w:eastAsia="en-US"/>
        </w:rPr>
      </w:pPr>
    </w:p>
    <w:p w:rsidR="00493A83" w:rsidRPr="00493A83" w:rsidRDefault="00493A83" w:rsidP="00493A83">
      <w:pPr>
        <w:bidi/>
        <w:spacing w:line="360" w:lineRule="auto"/>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6"/>
          <w:u w:val="single"/>
          <w:rtl/>
          <w:lang w:eastAsia="en-US"/>
        </w:rPr>
        <w:t>כמות אחסון מקסימלית</w:t>
      </w:r>
    </w:p>
    <w:p w:rsidR="00493A83" w:rsidRPr="00493A83" w:rsidRDefault="00493A83" w:rsidP="00493A83">
      <w:pPr>
        <w:bidi/>
        <w:spacing w:line="360" w:lineRule="auto"/>
        <w:jc w:val="center"/>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b/>
          <w:bCs/>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התבקשתי על ידי ______________________________</w:t>
      </w:r>
      <w:r w:rsidRPr="00493A83">
        <w:rPr>
          <w:rFonts w:ascii="Franklin Gothic Medium" w:hAnsi="Franklin Gothic Medium" w:hint="cs"/>
          <w:sz w:val="26"/>
          <w:u w:val="single"/>
          <w:rtl/>
          <w:lang w:eastAsia="en-US"/>
        </w:rPr>
        <w:t>(שם החברה)</w:t>
      </w:r>
      <w:r w:rsidRPr="00493A83">
        <w:rPr>
          <w:rFonts w:ascii="Franklin Gothic Medium" w:hAnsi="Franklin Gothic Medium" w:hint="cs"/>
          <w:sz w:val="26"/>
          <w:rtl/>
          <w:lang w:eastAsia="en-US"/>
        </w:rPr>
        <w:t xml:space="preserve">  למדוד את נפח האחסון המקסימלי וכמות מלאי החרום המקסימלי, שניתן לאחסן באתרי האחסון השונים.</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מצורף בזה נספח</w:t>
      </w:r>
      <w:r w:rsidRPr="00493A83">
        <w:rPr>
          <w:rFonts w:ascii="Franklin Gothic Medium" w:hAnsi="Franklin Gothic Medium"/>
          <w:sz w:val="26"/>
          <w:lang w:eastAsia="en-US"/>
        </w:rPr>
        <w:t xml:space="preserve">B2 </w:t>
      </w:r>
      <w:r w:rsidRPr="00493A83">
        <w:rPr>
          <w:rFonts w:ascii="Franklin Gothic Medium" w:hAnsi="Franklin Gothic Medium" w:hint="cs"/>
          <w:sz w:val="26"/>
          <w:rtl/>
          <w:lang w:eastAsia="en-US"/>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אני מאשר בזאת, כי לצורך מדידת כמות האחסון האמורה פעלתי בהתאם לנוהל</w:t>
      </w:r>
      <w:r w:rsidRPr="00493A83">
        <w:rPr>
          <w:rFonts w:ascii="Franklin Gothic Medium" w:hAnsi="Franklin Gothic Medium" w:hint="eastAsia"/>
          <w:sz w:val="26"/>
          <w:rtl/>
          <w:lang w:eastAsia="en-US"/>
        </w:rPr>
        <w:t>י</w:t>
      </w:r>
      <w:r w:rsidRPr="00493A83">
        <w:rPr>
          <w:rFonts w:ascii="Franklin Gothic Medium" w:hAnsi="Franklin Gothic Medium" w:hint="cs"/>
          <w:sz w:val="26"/>
          <w:rtl/>
          <w:lang w:eastAsia="en-US"/>
        </w:rPr>
        <w:t xml:space="preserve"> עבודה ואמות מידה מקובלים בענף.</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tabs>
          <w:tab w:val="left" w:pos="5124"/>
        </w:tabs>
        <w:bidi/>
        <w:spacing w:line="360" w:lineRule="auto"/>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sz w:val="26"/>
          <w:rtl/>
          <w:lang w:eastAsia="en-US"/>
        </w:rPr>
        <w:t>בכבוד רב,</w:t>
      </w: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p>
    <w:p w:rsidR="00493A83" w:rsidRPr="00493A83" w:rsidRDefault="00493A83" w:rsidP="00493A83">
      <w:pPr>
        <w:bidi/>
        <w:spacing w:line="360" w:lineRule="auto"/>
        <w:ind w:left="255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 xml:space="preserve">          ______________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(שם המודד)</w:t>
      </w: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493A83" w:rsidRPr="00493A83" w:rsidRDefault="00493A83" w:rsidP="00493A83">
      <w:pPr>
        <w:bidi/>
        <w:spacing w:line="360" w:lineRule="auto"/>
        <w:ind w:left="-6"/>
        <w:jc w:val="both"/>
        <w:rPr>
          <w:rFonts w:ascii="Franklin Gothic Medium" w:hAnsi="Franklin Gothic Medium"/>
          <w:sz w:val="26"/>
          <w:u w:val="single"/>
          <w:rtl/>
          <w:lang w:eastAsia="en-US"/>
        </w:rPr>
      </w:pPr>
    </w:p>
    <w:p w:rsidR="005A5695" w:rsidRPr="00493A83" w:rsidRDefault="00493A83" w:rsidP="005A5695">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hint="cs"/>
          <w:sz w:val="26"/>
          <w:u w:val="single"/>
          <w:lang w:eastAsia="en-US"/>
        </w:rPr>
        <w:t>B</w:t>
      </w:r>
      <w:r w:rsidRPr="00493A83">
        <w:rPr>
          <w:rFonts w:ascii="Franklin Gothic Medium" w:hAnsi="Franklin Gothic Medium" w:hint="cs"/>
          <w:sz w:val="26"/>
          <w:u w:val="single"/>
          <w:rtl/>
          <w:lang w:eastAsia="en-US"/>
        </w:rPr>
        <w:t xml:space="preserve"> 2</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r w:rsidR="005A5695" w:rsidRPr="00493A83">
        <w:rPr>
          <w:rFonts w:ascii="Franklin Gothic Medium" w:hAnsi="Franklin Gothic Medium" w:hint="cs"/>
          <w:sz w:val="26"/>
          <w:rtl/>
          <w:lang w:eastAsia="en-US"/>
        </w:rPr>
        <w:tab/>
      </w:r>
    </w:p>
    <w:p w:rsidR="005A5695" w:rsidRPr="00493A83" w:rsidRDefault="005A5695" w:rsidP="005A5695">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5A5695" w:rsidRPr="00493A83" w:rsidRDefault="005A5695" w:rsidP="005A5695">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מדידת כמות אחסון מקסימלית</w:t>
      </w:r>
    </w:p>
    <w:p w:rsidR="005A5695" w:rsidRPr="00493A83" w:rsidRDefault="005A5695" w:rsidP="005A5695">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 xml:space="preserve">זוכה: </w:t>
      </w:r>
    </w:p>
    <w:p w:rsidR="005A5695" w:rsidRPr="00493A83" w:rsidRDefault="005A5695" w:rsidP="005A5695">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לתאריך:</w:t>
      </w:r>
    </w:p>
    <w:p w:rsidR="005A5695" w:rsidRPr="00493A83" w:rsidRDefault="005A5695" w:rsidP="005A5695">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1078" w:tblpY="127"/>
        <w:bidiVisual/>
        <w:tblW w:w="5651" w:type="pct"/>
        <w:tblInd w:w="-1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49"/>
        <w:gridCol w:w="780"/>
        <w:gridCol w:w="2030"/>
        <w:gridCol w:w="630"/>
        <w:gridCol w:w="741"/>
        <w:gridCol w:w="758"/>
        <w:gridCol w:w="1010"/>
        <w:gridCol w:w="922"/>
        <w:gridCol w:w="657"/>
        <w:gridCol w:w="901"/>
        <w:gridCol w:w="1020"/>
      </w:tblGrid>
      <w:tr w:rsidR="005A5695" w:rsidRPr="00493A83" w:rsidTr="00C87378">
        <w:trPr>
          <w:cantSplit/>
        </w:trPr>
        <w:tc>
          <w:tcPr>
            <w:tcW w:w="499" w:type="pct"/>
            <w:vMerge w:val="restart"/>
            <w:tcBorders>
              <w:top w:val="single" w:sz="12" w:space="0" w:color="auto"/>
              <w:left w:val="single" w:sz="12" w:space="0" w:color="auto"/>
              <w:right w:val="single" w:sz="12" w:space="0" w:color="auto"/>
            </w:tcBorders>
            <w:shd w:val="clear" w:color="auto" w:fill="E6E6E6"/>
            <w:vAlign w:val="center"/>
          </w:tcPr>
          <w:p w:rsidR="005A5695" w:rsidRPr="00420831" w:rsidRDefault="005A5695" w:rsidP="00C87378">
            <w:pPr>
              <w:bidi/>
              <w:jc w:val="center"/>
              <w:rPr>
                <w:rFonts w:ascii="Franklin Gothic Medium" w:hAnsi="Franklin Gothic Medium"/>
                <w:sz w:val="26"/>
                <w:lang w:eastAsia="en-US"/>
              </w:rPr>
            </w:pPr>
            <w:r w:rsidRPr="00420831">
              <w:rPr>
                <w:rFonts w:ascii="Franklin Gothic Medium" w:hAnsi="Franklin Gothic Medium" w:hint="cs"/>
                <w:sz w:val="26"/>
                <w:rtl/>
                <w:lang w:eastAsia="en-US"/>
              </w:rPr>
              <w:t>מקום אחסון</w:t>
            </w:r>
          </w:p>
        </w:tc>
        <w:tc>
          <w:tcPr>
            <w:tcW w:w="371" w:type="pct"/>
            <w:vMerge w:val="restart"/>
            <w:tcBorders>
              <w:top w:val="single" w:sz="12" w:space="0" w:color="auto"/>
              <w:left w:val="single" w:sz="12" w:space="0" w:color="auto"/>
              <w:right w:val="single" w:sz="12" w:space="0" w:color="auto"/>
            </w:tcBorders>
            <w:shd w:val="clear" w:color="auto" w:fill="E6E6E6"/>
            <w:vAlign w:val="center"/>
          </w:tcPr>
          <w:p w:rsidR="005A5695" w:rsidRPr="00420831" w:rsidRDefault="005A5695" w:rsidP="00C87378">
            <w:pPr>
              <w:bidi/>
              <w:jc w:val="center"/>
              <w:rPr>
                <w:rFonts w:ascii="Franklin Gothic Medium" w:hAnsi="Franklin Gothic Medium"/>
                <w:sz w:val="26"/>
                <w:rtl/>
                <w:lang w:eastAsia="en-US"/>
              </w:rPr>
            </w:pPr>
            <w:r w:rsidRPr="00420831">
              <w:rPr>
                <w:rFonts w:ascii="Franklin Gothic Medium" w:hAnsi="Franklin Gothic Medium" w:hint="cs"/>
                <w:sz w:val="26"/>
                <w:rtl/>
                <w:lang w:eastAsia="en-US"/>
              </w:rPr>
              <w:t>מספר תא/</w:t>
            </w:r>
          </w:p>
          <w:p w:rsidR="005A5695" w:rsidRPr="00420831" w:rsidRDefault="005A5695" w:rsidP="00C87378">
            <w:pPr>
              <w:bidi/>
              <w:jc w:val="center"/>
              <w:rPr>
                <w:rFonts w:ascii="Franklin Gothic Medium" w:hAnsi="Franklin Gothic Medium"/>
                <w:sz w:val="26"/>
                <w:rtl/>
                <w:lang w:eastAsia="en-US"/>
              </w:rPr>
            </w:pPr>
            <w:r w:rsidRPr="00420831">
              <w:rPr>
                <w:rFonts w:ascii="Franklin Gothic Medium" w:hAnsi="Franklin Gothic Medium" w:hint="cs"/>
                <w:sz w:val="26"/>
                <w:rtl/>
                <w:lang w:eastAsia="en-US"/>
              </w:rPr>
              <w:t>מחסן</w:t>
            </w:r>
          </w:p>
        </w:tc>
        <w:tc>
          <w:tcPr>
            <w:tcW w:w="967" w:type="pc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מידות אורך</w:t>
            </w:r>
            <w:r w:rsidRPr="00420831">
              <w:rPr>
                <w:rFonts w:ascii="Franklin Gothic Medium" w:hAnsi="Franklin Gothic Medium" w:hint="cs"/>
                <w:sz w:val="20"/>
                <w:szCs w:val="18"/>
                <w:lang w:eastAsia="en-US"/>
              </w:rPr>
              <w:t>X</w:t>
            </w:r>
            <w:r w:rsidRPr="00420831">
              <w:rPr>
                <w:rFonts w:ascii="Franklin Gothic Medium" w:hAnsi="Franklin Gothic Medium" w:hint="cs"/>
                <w:sz w:val="26"/>
                <w:rtl/>
                <w:lang w:eastAsia="en-US"/>
              </w:rPr>
              <w:t>רוחב</w:t>
            </w:r>
            <w:r w:rsidRPr="00420831">
              <w:rPr>
                <w:rFonts w:ascii="Franklin Gothic Medium" w:hAnsi="Franklin Gothic Medium" w:hint="cs"/>
                <w:sz w:val="20"/>
                <w:szCs w:val="18"/>
                <w:lang w:eastAsia="en-US"/>
              </w:rPr>
              <w:t>X</w:t>
            </w:r>
            <w:r w:rsidRPr="00420831">
              <w:rPr>
                <w:rFonts w:ascii="Franklin Gothic Medium" w:hAnsi="Franklin Gothic Medium" w:hint="cs"/>
                <w:sz w:val="26"/>
                <w:rtl/>
                <w:lang w:eastAsia="en-US"/>
              </w:rPr>
              <w:t>גובה</w:t>
            </w:r>
          </w:p>
        </w:tc>
        <w:tc>
          <w:tcPr>
            <w:tcW w:w="300"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נפח</w:t>
            </w:r>
          </w:p>
        </w:tc>
        <w:tc>
          <w:tcPr>
            <w:tcW w:w="353"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תירס</w:t>
            </w:r>
          </w:p>
        </w:tc>
        <w:tc>
          <w:tcPr>
            <w:tcW w:w="361"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חיטה</w:t>
            </w:r>
          </w:p>
        </w:tc>
        <w:tc>
          <w:tcPr>
            <w:tcW w:w="481"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proofErr w:type="spellStart"/>
            <w:r w:rsidRPr="00420831">
              <w:rPr>
                <w:rFonts w:ascii="Franklin Gothic Medium" w:hAnsi="Franklin Gothic Medium" w:hint="cs"/>
                <w:sz w:val="26"/>
                <w:rtl/>
                <w:lang w:eastAsia="en-US"/>
              </w:rPr>
              <w:t>כוספאת</w:t>
            </w:r>
            <w:proofErr w:type="spellEnd"/>
            <w:r w:rsidRPr="00420831">
              <w:rPr>
                <w:rFonts w:ascii="Franklin Gothic Medium" w:hAnsi="Franklin Gothic Medium" w:hint="cs"/>
                <w:sz w:val="26"/>
                <w:rtl/>
                <w:lang w:eastAsia="en-US"/>
              </w:rPr>
              <w:t xml:space="preserve"> סויה</w:t>
            </w:r>
          </w:p>
        </w:tc>
        <w:tc>
          <w:tcPr>
            <w:tcW w:w="439"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proofErr w:type="spellStart"/>
            <w:r w:rsidRPr="00420831">
              <w:rPr>
                <w:rFonts w:ascii="Franklin Gothic Medium" w:hAnsi="Franklin Gothic Medium" w:hint="cs"/>
                <w:sz w:val="26"/>
                <w:rtl/>
                <w:lang w:eastAsia="en-US"/>
              </w:rPr>
              <w:t>קמחים</w:t>
            </w:r>
            <w:proofErr w:type="spellEnd"/>
          </w:p>
        </w:tc>
        <w:tc>
          <w:tcPr>
            <w:tcW w:w="313" w:type="pct"/>
            <w:tcBorders>
              <w:top w:val="single" w:sz="12" w:space="0" w:color="auto"/>
              <w:left w:val="single" w:sz="12" w:space="0" w:color="auto"/>
              <w:bottom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אחר</w:t>
            </w:r>
          </w:p>
        </w:tc>
        <w:tc>
          <w:tcPr>
            <w:tcW w:w="429" w:type="pct"/>
            <w:vMerge w:val="restar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מצורף שרטוט מספר</w:t>
            </w:r>
          </w:p>
        </w:tc>
        <w:tc>
          <w:tcPr>
            <w:tcW w:w="486" w:type="pct"/>
            <w:vMerge w:val="restart"/>
            <w:tcBorders>
              <w:top w:val="single" w:sz="12" w:space="0" w:color="auto"/>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תאריך מדידה</w:t>
            </w:r>
          </w:p>
        </w:tc>
      </w:tr>
      <w:tr w:rsidR="005A5695" w:rsidRPr="00493A83" w:rsidTr="00C87378">
        <w:trPr>
          <w:cantSplit/>
        </w:trPr>
        <w:tc>
          <w:tcPr>
            <w:tcW w:w="499"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371"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967" w:type="pct"/>
            <w:tcBorders>
              <w:left w:val="single" w:sz="12" w:space="0" w:color="auto"/>
              <w:right w:val="single" w:sz="12" w:space="0" w:color="auto"/>
            </w:tcBorders>
            <w:shd w:val="clear" w:color="auto" w:fill="E6E6E6"/>
          </w:tcPr>
          <w:p w:rsidR="005A5695" w:rsidRPr="00420831" w:rsidRDefault="005A5695" w:rsidP="00C87378">
            <w:pPr>
              <w:bidi/>
              <w:jc w:val="both"/>
              <w:rPr>
                <w:rFonts w:ascii="Franklin Gothic Medium" w:hAnsi="Franklin Gothic Medium"/>
                <w:sz w:val="26"/>
                <w:rtl/>
                <w:lang w:eastAsia="en-US"/>
              </w:rPr>
            </w:pPr>
            <w:r w:rsidRPr="00420831">
              <w:rPr>
                <w:rFonts w:ascii="Franklin Gothic Medium" w:hAnsi="Franklin Gothic Medium" w:hint="cs"/>
                <w:sz w:val="26"/>
                <w:rtl/>
                <w:lang w:eastAsia="en-US"/>
              </w:rPr>
              <w:t>מ'</w:t>
            </w:r>
          </w:p>
        </w:tc>
        <w:tc>
          <w:tcPr>
            <w:tcW w:w="300" w:type="pct"/>
            <w:tcBorders>
              <w:top w:val="single" w:sz="12" w:space="0" w:color="auto"/>
              <w:left w:val="single" w:sz="12" w:space="0" w:color="auto"/>
            </w:tcBorders>
            <w:shd w:val="clear" w:color="auto" w:fill="E6E6E6"/>
          </w:tcPr>
          <w:p w:rsidR="005A5695" w:rsidRPr="00420831" w:rsidRDefault="005A5695" w:rsidP="00C87378">
            <w:pPr>
              <w:bidi/>
              <w:jc w:val="both"/>
              <w:rPr>
                <w:rFonts w:ascii="Franklin Gothic Medium" w:hAnsi="Franklin Gothic Medium"/>
                <w:sz w:val="26"/>
                <w:lang w:eastAsia="en-US"/>
              </w:rPr>
            </w:pPr>
            <w:r w:rsidRPr="00420831">
              <w:rPr>
                <w:rFonts w:ascii="Franklin Gothic Medium" w:hAnsi="Franklin Gothic Medium" w:hint="cs"/>
                <w:sz w:val="26"/>
                <w:rtl/>
                <w:lang w:eastAsia="en-US"/>
              </w:rPr>
              <w:t>מ^3</w:t>
            </w:r>
          </w:p>
        </w:tc>
        <w:tc>
          <w:tcPr>
            <w:tcW w:w="1947" w:type="pct"/>
            <w:gridSpan w:val="5"/>
            <w:tcBorders>
              <w:top w:val="single" w:sz="12" w:space="0" w:color="auto"/>
              <w:right w:val="single" w:sz="12" w:space="0" w:color="auto"/>
            </w:tcBorders>
            <w:shd w:val="clear" w:color="auto" w:fill="E6E6E6"/>
          </w:tcPr>
          <w:p w:rsidR="005A5695" w:rsidRPr="00420831" w:rsidRDefault="005A5695" w:rsidP="00C87378">
            <w:pPr>
              <w:bidi/>
              <w:jc w:val="center"/>
              <w:rPr>
                <w:rFonts w:ascii="Franklin Gothic Medium" w:hAnsi="Franklin Gothic Medium"/>
                <w:sz w:val="26"/>
                <w:lang w:eastAsia="en-US"/>
              </w:rPr>
            </w:pPr>
            <w:r w:rsidRPr="00420831">
              <w:rPr>
                <w:rFonts w:ascii="Franklin Gothic Medium" w:hAnsi="Franklin Gothic Medium" w:hint="cs"/>
                <w:sz w:val="26"/>
                <w:rtl/>
                <w:lang w:eastAsia="en-US"/>
              </w:rPr>
              <w:t>משקל בטון</w:t>
            </w:r>
          </w:p>
        </w:tc>
        <w:tc>
          <w:tcPr>
            <w:tcW w:w="429"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c>
          <w:tcPr>
            <w:tcW w:w="486" w:type="pct"/>
            <w:vMerge/>
            <w:tcBorders>
              <w:left w:val="single" w:sz="12" w:space="0" w:color="auto"/>
              <w:right w:val="single" w:sz="12" w:space="0" w:color="auto"/>
            </w:tcBorders>
            <w:shd w:val="clear" w:color="auto" w:fill="E6E6E6"/>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r w:rsidRPr="00493A83">
              <w:rPr>
                <w:rFonts w:ascii="Franklin Gothic Medium" w:hAnsi="Franklin Gothic Medium" w:hint="cs"/>
                <w:sz w:val="26"/>
                <w:rtl/>
                <w:lang w:eastAsia="en-US"/>
              </w:rPr>
              <w:t>סה"כ</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r w:rsidR="005A5695" w:rsidRPr="00493A83" w:rsidTr="00C87378">
        <w:tc>
          <w:tcPr>
            <w:tcW w:w="499" w:type="pct"/>
            <w:shd w:val="clear" w:color="auto" w:fill="FFFFFF"/>
          </w:tcPr>
          <w:p w:rsidR="005A5695" w:rsidRPr="00493A83" w:rsidRDefault="005A5695" w:rsidP="00C87378">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371"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967"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00"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53"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61"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81"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39"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313" w:type="pct"/>
            <w:shd w:val="clear" w:color="auto" w:fill="FFFFFF"/>
          </w:tcPr>
          <w:p w:rsidR="005A5695" w:rsidRPr="00493A83" w:rsidRDefault="005A5695" w:rsidP="00C87378">
            <w:pPr>
              <w:bidi/>
              <w:jc w:val="both"/>
              <w:rPr>
                <w:rFonts w:ascii="Franklin Gothic Medium" w:hAnsi="Franklin Gothic Medium"/>
                <w:b/>
                <w:bCs/>
                <w:sz w:val="26"/>
                <w:lang w:eastAsia="en-US"/>
              </w:rPr>
            </w:pPr>
          </w:p>
        </w:tc>
        <w:tc>
          <w:tcPr>
            <w:tcW w:w="429" w:type="pct"/>
            <w:shd w:val="clear" w:color="auto" w:fill="FFFFFF"/>
          </w:tcPr>
          <w:p w:rsidR="005A5695" w:rsidRPr="00493A83" w:rsidRDefault="005A5695" w:rsidP="00C87378">
            <w:pPr>
              <w:bidi/>
              <w:jc w:val="both"/>
              <w:rPr>
                <w:rFonts w:ascii="Franklin Gothic Medium" w:hAnsi="Franklin Gothic Medium"/>
                <w:sz w:val="26"/>
                <w:lang w:eastAsia="en-US"/>
              </w:rPr>
            </w:pPr>
          </w:p>
        </w:tc>
        <w:tc>
          <w:tcPr>
            <w:tcW w:w="486" w:type="pct"/>
            <w:shd w:val="clear" w:color="auto" w:fill="FFFFFF"/>
          </w:tcPr>
          <w:p w:rsidR="005A5695" w:rsidRPr="00493A83" w:rsidRDefault="005A5695" w:rsidP="00C87378">
            <w:pPr>
              <w:bidi/>
              <w:jc w:val="both"/>
              <w:rPr>
                <w:rFonts w:ascii="Franklin Gothic Medium" w:hAnsi="Franklin Gothic Medium"/>
                <w:sz w:val="26"/>
                <w:lang w:eastAsia="en-US"/>
              </w:rPr>
            </w:pPr>
          </w:p>
        </w:tc>
      </w:tr>
    </w:tbl>
    <w:p w:rsidR="005A5695" w:rsidRPr="00493A83" w:rsidRDefault="005A5695" w:rsidP="005A5695">
      <w:pPr>
        <w:bidi/>
        <w:spacing w:line="360" w:lineRule="auto"/>
        <w:ind w:left="-6"/>
        <w:jc w:val="both"/>
        <w:rPr>
          <w:rFonts w:ascii="Franklin Gothic Medium" w:hAnsi="Franklin Gothic Medium"/>
          <w:sz w:val="26"/>
          <w:rtl/>
          <w:lang w:eastAsia="en-US"/>
        </w:rPr>
      </w:pP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________________</w:t>
      </w:r>
    </w:p>
    <w:p w:rsidR="005A5695" w:rsidRPr="00493A83" w:rsidRDefault="005A5695" w:rsidP="005A5695">
      <w:pPr>
        <w:bidi/>
        <w:spacing w:line="360" w:lineRule="auto"/>
        <w:ind w:left="3400" w:firstLine="425"/>
        <w:jc w:val="center"/>
        <w:rPr>
          <w:rFonts w:ascii="Franklin Gothic Medium" w:hAnsi="Franklin Gothic Medium"/>
          <w:sz w:val="26"/>
          <w:rtl/>
          <w:lang w:eastAsia="en-US"/>
        </w:rPr>
      </w:pPr>
      <w:r w:rsidRPr="00493A83">
        <w:rPr>
          <w:rFonts w:ascii="Franklin Gothic Medium" w:hAnsi="Franklin Gothic Medium" w:hint="cs"/>
          <w:sz w:val="26"/>
          <w:rtl/>
          <w:lang w:eastAsia="en-US"/>
        </w:rPr>
        <w:t>מודד מוסמך</w:t>
      </w:r>
    </w:p>
    <w:p w:rsidR="005A5695" w:rsidRPr="00493A83" w:rsidRDefault="005A5695" w:rsidP="005A5695">
      <w:pPr>
        <w:bidi/>
        <w:spacing w:line="360" w:lineRule="auto"/>
        <w:jc w:val="both"/>
        <w:rPr>
          <w:rFonts w:ascii="Franklin Gothic Medium" w:hAnsi="Franklin Gothic Medium"/>
          <w:sz w:val="26"/>
          <w:rtl/>
          <w:lang w:eastAsia="en-US"/>
        </w:rPr>
      </w:pPr>
    </w:p>
    <w:p w:rsidR="005A5695" w:rsidRPr="00493A83" w:rsidRDefault="005A5695" w:rsidP="005A5695">
      <w:pPr>
        <w:bidi/>
        <w:spacing w:line="360" w:lineRule="auto"/>
        <w:jc w:val="both"/>
        <w:rPr>
          <w:rFonts w:ascii="Franklin Gothic Medium" w:hAnsi="Franklin Gothic Medium"/>
          <w:sz w:val="26"/>
          <w:u w:val="single"/>
          <w:rtl/>
          <w:lang w:eastAsia="en-US"/>
        </w:rPr>
      </w:pPr>
    </w:p>
    <w:p w:rsidR="005A5695" w:rsidRPr="00493A83" w:rsidRDefault="005A5695" w:rsidP="005A5695">
      <w:pPr>
        <w:bidi/>
        <w:spacing w:line="360" w:lineRule="auto"/>
        <w:jc w:val="both"/>
        <w:rPr>
          <w:rFonts w:ascii="Franklin Gothic Medium" w:hAnsi="Franklin Gothic Medium"/>
          <w:sz w:val="26"/>
          <w:u w:val="single"/>
          <w:rtl/>
          <w:lang w:eastAsia="en-US"/>
        </w:rPr>
      </w:pPr>
    </w:p>
    <w:p w:rsidR="005A5695" w:rsidRDefault="005A5695" w:rsidP="005A5695">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Default="004D783F" w:rsidP="004D783F">
      <w:pPr>
        <w:bidi/>
        <w:spacing w:line="360" w:lineRule="auto"/>
        <w:jc w:val="both"/>
        <w:rPr>
          <w:rFonts w:ascii="Franklin Gothic Medium" w:hAnsi="Franklin Gothic Medium"/>
          <w:sz w:val="26"/>
          <w:u w:val="single"/>
          <w:rtl/>
          <w:lang w:eastAsia="en-US"/>
        </w:rPr>
      </w:pPr>
    </w:p>
    <w:p w:rsidR="004D783F" w:rsidRPr="00493A83" w:rsidRDefault="004D783F" w:rsidP="004D783F">
      <w:pPr>
        <w:bidi/>
        <w:spacing w:line="360" w:lineRule="auto"/>
        <w:jc w:val="both"/>
        <w:rPr>
          <w:rFonts w:ascii="Franklin Gothic Medium" w:hAnsi="Franklin Gothic Medium"/>
          <w:sz w:val="26"/>
          <w:u w:val="single"/>
          <w:rtl/>
          <w:lang w:eastAsia="en-US"/>
        </w:rPr>
      </w:pPr>
    </w:p>
    <w:p w:rsidR="005A5695" w:rsidRDefault="005A5695" w:rsidP="005A5695"/>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C</w:t>
      </w:r>
      <w:r w:rsidRPr="00493A83">
        <w:rPr>
          <w:rFonts w:ascii="Franklin Gothic Medium" w:hAnsi="Franklin Gothic Medium" w:hint="cs"/>
          <w:sz w:val="26"/>
          <w:u w:val="single"/>
          <w:rtl/>
          <w:lang w:eastAsia="en-US"/>
        </w:rPr>
        <w:t>2</w:t>
      </w: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spacing w:line="360" w:lineRule="auto"/>
        <w:ind w:left="-6"/>
        <w:jc w:val="both"/>
        <w:rPr>
          <w:rFonts w:ascii="Franklin Gothic Medium" w:hAnsi="Franklin Gothic Medium"/>
          <w:sz w:val="28"/>
          <w:szCs w:val="28"/>
          <w:rtl/>
          <w:lang w:eastAsia="en-US"/>
        </w:rPr>
      </w:pPr>
      <w:r w:rsidRPr="00493A83">
        <w:rPr>
          <w:rFonts w:ascii="Franklin Gothic Medium" w:hAnsi="Franklin Gothic Medium" w:hint="cs"/>
          <w:b/>
          <w:bCs/>
          <w:sz w:val="28"/>
          <w:szCs w:val="28"/>
          <w:u w:val="single"/>
          <w:rtl/>
          <w:lang w:eastAsia="en-US"/>
        </w:rPr>
        <w:t>דוח מלאי מפורט של מלאי חירום ומלאי תפעולי באתרי האחסון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זוכה:</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אתר אחסון:</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דוח תקופה:</w:t>
      </w:r>
    </w:p>
    <w:p w:rsidR="00493A83" w:rsidRPr="00493A83" w:rsidRDefault="00493A83" w:rsidP="00493A83">
      <w:pPr>
        <w:bidi/>
        <w:jc w:val="both"/>
        <w:rPr>
          <w:rFonts w:ascii="Franklin Gothic Medium" w:hAnsi="Franklin Gothic Medium"/>
          <w:b/>
          <w:bCs/>
          <w:sz w:val="30"/>
          <w:szCs w:val="30"/>
          <w:u w:val="single"/>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קניה</w:t>
            </w:r>
          </w:p>
        </w:tc>
        <w:tc>
          <w:tcPr>
            <w:tcW w:w="1348" w:type="dxa"/>
            <w:tcBorders>
              <w:top w:val="single" w:sz="12" w:space="0" w:color="auto"/>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יצור/מכירה</w:t>
            </w:r>
          </w:p>
        </w:tc>
        <w:tc>
          <w:tcPr>
            <w:tcW w:w="1863" w:type="dxa"/>
            <w:tcBorders>
              <w:top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קמחים</w:t>
            </w:r>
            <w:proofErr w:type="spellEnd"/>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מקום האחסון</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sz w:val="26"/>
                <w:rtl/>
                <w:lang w:eastAsia="en-US"/>
              </w:rPr>
              <w:t>נתונים ליום אחד</w:t>
            </w: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r w:rsidRPr="00493A83">
              <w:rPr>
                <w:rFonts w:ascii="Franklin Gothic Medium" w:hAnsi="Franklin Gothic Medium" w:hint="cs"/>
                <w:b/>
                <w:bCs/>
                <w:sz w:val="26"/>
                <w:rtl/>
                <w:lang w:eastAsia="en-US"/>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ind w:left="-6"/>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b/>
          <w:bCs/>
          <w:sz w:val="30"/>
          <w:szCs w:val="30"/>
          <w:u w:val="single"/>
          <w:rtl/>
          <w:lang w:eastAsia="en-US"/>
        </w:rPr>
      </w:pPr>
      <w:r w:rsidRPr="00493A83">
        <w:rPr>
          <w:rFonts w:ascii="Franklin Gothic Medium" w:hAnsi="Franklin Gothic Medium" w:hint="cs"/>
          <w:b/>
          <w:bCs/>
          <w:sz w:val="30"/>
          <w:szCs w:val="30"/>
          <w:u w:val="single"/>
          <w:rtl/>
          <w:lang w:eastAsia="en-US"/>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493A83" w:rsidRPr="00493A83" w:rsidTr="00EF2745">
        <w:tc>
          <w:tcPr>
            <w:tcW w:w="221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219"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9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262"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קמחים</w:t>
            </w:r>
            <w:proofErr w:type="spellEnd"/>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948" w:type="dxa"/>
          </w:tcPr>
          <w:p w:rsidR="00493A83" w:rsidRPr="00493A83" w:rsidRDefault="00493A83" w:rsidP="00493A83">
            <w:pPr>
              <w:bidi/>
              <w:jc w:val="both"/>
              <w:rPr>
                <w:rFonts w:ascii="Franklin Gothic Medium" w:hAnsi="Franklin Gothic Medium"/>
                <w:b/>
                <w:bCs/>
                <w:sz w:val="26"/>
                <w:lang w:eastAsia="en-US"/>
              </w:rPr>
            </w:pPr>
          </w:p>
        </w:tc>
        <w:tc>
          <w:tcPr>
            <w:tcW w:w="1262" w:type="dxa"/>
          </w:tcPr>
          <w:p w:rsidR="00493A83" w:rsidRPr="00493A83" w:rsidRDefault="00493A83" w:rsidP="00493A83">
            <w:pPr>
              <w:bidi/>
              <w:jc w:val="both"/>
              <w:rPr>
                <w:rFonts w:ascii="Franklin Gothic Medium" w:hAnsi="Franklin Gothic Medium"/>
                <w:b/>
                <w:bCs/>
                <w:sz w:val="26"/>
                <w:lang w:eastAsia="en-US"/>
              </w:rPr>
            </w:pPr>
          </w:p>
        </w:tc>
        <w:tc>
          <w:tcPr>
            <w:tcW w:w="1348"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9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948"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219"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948"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262"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48"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jc w:val="both"/>
        <w:rPr>
          <w:rFonts w:ascii="Franklin Gothic Medium" w:hAnsi="Franklin Gothic Medium"/>
          <w:b/>
          <w:bCs/>
          <w:sz w:val="26"/>
          <w:rtl/>
          <w:lang w:eastAsia="en-US"/>
        </w:rPr>
      </w:pPr>
    </w:p>
    <w:p w:rsidR="00493A83" w:rsidRPr="00493A83" w:rsidRDefault="00493A83" w:rsidP="00493A83">
      <w:pPr>
        <w:bidi/>
        <w:jc w:val="both"/>
        <w:rPr>
          <w:rFonts w:ascii="Franklin Gothic Medium" w:hAnsi="Franklin Gothic Medium"/>
          <w:sz w:val="30"/>
          <w:szCs w:val="30"/>
          <w:u w:val="single"/>
          <w:rtl/>
          <w:lang w:eastAsia="en-US"/>
        </w:rPr>
      </w:pPr>
      <w:r w:rsidRPr="00493A83">
        <w:rPr>
          <w:rFonts w:ascii="Franklin Gothic Medium" w:hAnsi="Franklin Gothic Medium" w:hint="cs"/>
          <w:b/>
          <w:bCs/>
          <w:sz w:val="30"/>
          <w:szCs w:val="30"/>
          <w:u w:val="single"/>
          <w:rtl/>
          <w:lang w:eastAsia="en-US"/>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493A83" w:rsidRPr="00493A83" w:rsidTr="00EF2745">
        <w:tc>
          <w:tcPr>
            <w:tcW w:w="209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מלאי סגירה</w:t>
            </w:r>
          </w:p>
        </w:tc>
      </w:tr>
      <w:tr w:rsidR="00493A83" w:rsidRPr="00493A83" w:rsidTr="00EF2745">
        <w:tc>
          <w:tcPr>
            <w:tcW w:w="209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01/MM/YYYY</w:t>
            </w:r>
          </w:p>
        </w:tc>
        <w:tc>
          <w:tcPr>
            <w:tcW w:w="1358"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single" w:sz="12" w:space="0" w:color="auto"/>
              <w:left w:val="single" w:sz="12" w:space="0" w:color="auto"/>
              <w:bottom w:val="single" w:sz="12" w:space="0" w:color="auto"/>
              <w:right w:val="single" w:sz="12"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b/>
                <w:bCs/>
                <w:sz w:val="26"/>
                <w:lang w:eastAsia="en-US"/>
              </w:rPr>
              <w:t>31/MM/YYYY</w:t>
            </w: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תירס</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חיטה</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proofErr w:type="spellStart"/>
            <w:r w:rsidRPr="00493A83">
              <w:rPr>
                <w:rFonts w:ascii="Franklin Gothic Medium" w:hAnsi="Franklin Gothic Medium" w:hint="cs"/>
                <w:b/>
                <w:bCs/>
                <w:sz w:val="26"/>
                <w:rtl/>
                <w:lang w:eastAsia="en-US"/>
              </w:rPr>
              <w:t>קמחים</w:t>
            </w:r>
            <w:proofErr w:type="spellEnd"/>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אחר</w:t>
            </w:r>
          </w:p>
        </w:tc>
        <w:tc>
          <w:tcPr>
            <w:tcW w:w="1863" w:type="dxa"/>
          </w:tcPr>
          <w:p w:rsidR="00493A83" w:rsidRPr="00493A83" w:rsidRDefault="00493A83" w:rsidP="00493A83">
            <w:pPr>
              <w:bidi/>
              <w:jc w:val="both"/>
              <w:rPr>
                <w:rFonts w:ascii="Franklin Gothic Medium" w:hAnsi="Franklin Gothic Medium"/>
                <w:b/>
                <w:bCs/>
                <w:sz w:val="26"/>
                <w:lang w:eastAsia="en-US"/>
              </w:rPr>
            </w:pPr>
          </w:p>
        </w:tc>
        <w:tc>
          <w:tcPr>
            <w:tcW w:w="1358" w:type="dxa"/>
          </w:tcPr>
          <w:p w:rsidR="00493A83" w:rsidRPr="00493A83" w:rsidRDefault="00493A83" w:rsidP="00493A83">
            <w:pPr>
              <w:bidi/>
              <w:jc w:val="both"/>
              <w:rPr>
                <w:rFonts w:ascii="Franklin Gothic Medium" w:hAnsi="Franklin Gothic Medium"/>
                <w:b/>
                <w:bCs/>
                <w:sz w:val="26"/>
                <w:lang w:eastAsia="en-US"/>
              </w:rPr>
            </w:pPr>
          </w:p>
        </w:tc>
        <w:tc>
          <w:tcPr>
            <w:tcW w:w="1463" w:type="dxa"/>
          </w:tcPr>
          <w:p w:rsidR="00493A83" w:rsidRPr="00493A83" w:rsidRDefault="00493A83" w:rsidP="00493A83">
            <w:pPr>
              <w:bidi/>
              <w:jc w:val="both"/>
              <w:rPr>
                <w:rFonts w:ascii="Franklin Gothic Medium" w:hAnsi="Franklin Gothic Medium"/>
                <w:b/>
                <w:bCs/>
                <w:sz w:val="26"/>
                <w:lang w:eastAsia="en-US"/>
              </w:rPr>
            </w:pPr>
          </w:p>
        </w:tc>
        <w:tc>
          <w:tcPr>
            <w:tcW w:w="1863" w:type="dxa"/>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חירום בלבד</w:t>
            </w: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bottom w:val="single" w:sz="4" w:space="0" w:color="auto"/>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rtl/>
                <w:lang w:eastAsia="en-US"/>
              </w:rPr>
            </w:pPr>
          </w:p>
        </w:tc>
        <w:tc>
          <w:tcPr>
            <w:tcW w:w="1863" w:type="dxa"/>
            <w:tcBorders>
              <w:top w:val="nil"/>
              <w:left w:val="nil"/>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nil"/>
              <w:bottom w:val="nil"/>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single" w:sz="4" w:space="0" w:color="auto"/>
              <w:left w:val="single" w:sz="4" w:space="0" w:color="auto"/>
              <w:bottom w:val="single" w:sz="4" w:space="0" w:color="auto"/>
              <w:right w:val="single" w:sz="4"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nil"/>
              <w:left w:val="single" w:sz="4"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r>
      <w:tr w:rsidR="00493A83" w:rsidRPr="00493A83" w:rsidTr="00EF2745">
        <w:tc>
          <w:tcPr>
            <w:tcW w:w="2093" w:type="dxa"/>
            <w:tcBorders>
              <w:top w:val="nil"/>
              <w:left w:val="nil"/>
              <w:bottom w:val="nil"/>
              <w:right w:val="single" w:sz="18" w:space="0" w:color="auto"/>
            </w:tcBorders>
          </w:tcPr>
          <w:p w:rsidR="00493A83" w:rsidRPr="00493A83" w:rsidRDefault="00493A83" w:rsidP="00493A83">
            <w:pPr>
              <w:bidi/>
              <w:rPr>
                <w:rFonts w:ascii="Franklin Gothic Medium" w:hAnsi="Franklin Gothic Medium"/>
                <w:b/>
                <w:bCs/>
                <w:sz w:val="26"/>
                <w:rtl/>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358" w:type="dxa"/>
            <w:tcBorders>
              <w:top w:val="nil"/>
              <w:left w:val="single" w:sz="18" w:space="0" w:color="auto"/>
              <w:bottom w:val="nil"/>
              <w:right w:val="nil"/>
            </w:tcBorders>
          </w:tcPr>
          <w:p w:rsidR="00493A83" w:rsidRPr="00493A83" w:rsidRDefault="00493A83" w:rsidP="00493A83">
            <w:pPr>
              <w:bidi/>
              <w:jc w:val="both"/>
              <w:rPr>
                <w:rFonts w:ascii="Franklin Gothic Medium" w:hAnsi="Franklin Gothic Medium"/>
                <w:b/>
                <w:bCs/>
                <w:sz w:val="26"/>
                <w:lang w:eastAsia="en-US"/>
              </w:rPr>
            </w:pPr>
          </w:p>
        </w:tc>
        <w:tc>
          <w:tcPr>
            <w:tcW w:w="1463" w:type="dxa"/>
            <w:tcBorders>
              <w:top w:val="nil"/>
              <w:left w:val="nil"/>
              <w:bottom w:val="nil"/>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c>
          <w:tcPr>
            <w:tcW w:w="1863" w:type="dxa"/>
            <w:tcBorders>
              <w:top w:val="single" w:sz="18" w:space="0" w:color="auto"/>
              <w:left w:val="single" w:sz="18" w:space="0" w:color="auto"/>
              <w:bottom w:val="single" w:sz="18" w:space="0" w:color="auto"/>
              <w:right w:val="single" w:sz="18" w:space="0" w:color="auto"/>
            </w:tcBorders>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jc w:val="both"/>
        <w:rPr>
          <w:rFonts w:ascii="Franklin Gothic Medium" w:hAnsi="Franklin Gothic Medium"/>
          <w:sz w:val="26"/>
          <w:u w:val="single"/>
          <w:rtl/>
          <w:lang w:eastAsia="en-US"/>
        </w:rPr>
      </w:pPr>
    </w:p>
    <w:p w:rsidR="004D783F" w:rsidRDefault="004D783F" w:rsidP="00493A83">
      <w:pPr>
        <w:bidi/>
        <w:spacing w:line="360" w:lineRule="auto"/>
        <w:ind w:left="-6"/>
        <w:jc w:val="both"/>
        <w:rPr>
          <w:rFonts w:ascii="Franklin Gothic Medium" w:hAnsi="Franklin Gothic Medium"/>
          <w:sz w:val="26"/>
          <w:u w:val="single"/>
          <w:rtl/>
          <w:lang w:eastAsia="en-US"/>
        </w:rPr>
      </w:pPr>
    </w:p>
    <w:p w:rsidR="004D783F" w:rsidRDefault="004D783F" w:rsidP="004D783F">
      <w:pPr>
        <w:bidi/>
        <w:spacing w:line="360" w:lineRule="auto"/>
        <w:ind w:left="-6"/>
        <w:jc w:val="both"/>
        <w:rPr>
          <w:rFonts w:ascii="Franklin Gothic Medium" w:hAnsi="Franklin Gothic Medium"/>
          <w:sz w:val="26"/>
          <w:u w:val="single"/>
          <w:rtl/>
          <w:lang w:eastAsia="en-US"/>
        </w:rPr>
      </w:pPr>
    </w:p>
    <w:p w:rsidR="00493A83" w:rsidRPr="00493A83" w:rsidRDefault="00493A83" w:rsidP="004D783F">
      <w:pPr>
        <w:bidi/>
        <w:spacing w:line="360" w:lineRule="auto"/>
        <w:ind w:left="-6"/>
        <w:jc w:val="both"/>
        <w:rPr>
          <w:rFonts w:ascii="Franklin Gothic Medium" w:hAnsi="Franklin Gothic Medium"/>
          <w:sz w:val="26"/>
          <w:u w:val="single"/>
          <w:rtl/>
          <w:lang w:eastAsia="en-US"/>
        </w:rPr>
      </w:pPr>
      <w:r w:rsidRPr="00493A83">
        <w:rPr>
          <w:rFonts w:ascii="Franklin Gothic Medium" w:hAnsi="Franklin Gothic Medium" w:hint="cs"/>
          <w:sz w:val="26"/>
          <w:u w:val="single"/>
          <w:rtl/>
          <w:lang w:eastAsia="en-US"/>
        </w:rPr>
        <w:t xml:space="preserve">נוסח </w:t>
      </w:r>
      <w:r w:rsidRPr="00493A83">
        <w:rPr>
          <w:rFonts w:ascii="Franklin Gothic Medium" w:hAnsi="Franklin Gothic Medium" w:hint="cs"/>
          <w:sz w:val="26"/>
          <w:u w:val="single"/>
          <w:lang w:eastAsia="en-US"/>
        </w:rPr>
        <w:t>D</w:t>
      </w:r>
      <w:r w:rsidRPr="00493A83">
        <w:rPr>
          <w:rFonts w:ascii="Franklin Gothic Medium" w:hAnsi="Franklin Gothic Medium" w:hint="cs"/>
          <w:sz w:val="26"/>
          <w:u w:val="single"/>
          <w:rtl/>
          <w:lang w:eastAsia="en-US"/>
        </w:rPr>
        <w:t>2</w:t>
      </w:r>
    </w:p>
    <w:p w:rsidR="00493A83" w:rsidRPr="00493A83" w:rsidRDefault="00493A83" w:rsidP="00493A83">
      <w:pPr>
        <w:bidi/>
        <w:spacing w:line="360" w:lineRule="auto"/>
        <w:ind w:left="-6"/>
        <w:jc w:val="right"/>
        <w:rPr>
          <w:rFonts w:ascii="Franklin Gothic Medium" w:hAnsi="Franklin Gothic Medium"/>
          <w:sz w:val="26"/>
          <w:rtl/>
          <w:lang w:eastAsia="en-US"/>
        </w:rPr>
      </w:pPr>
    </w:p>
    <w:p w:rsidR="00493A83" w:rsidRPr="00493A83" w:rsidRDefault="00493A83" w:rsidP="00493A83">
      <w:pPr>
        <w:bidi/>
        <w:ind w:left="-6"/>
        <w:jc w:val="right"/>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לכבוד</w:t>
      </w:r>
    </w:p>
    <w:p w:rsidR="00493A83" w:rsidRPr="00493A83" w:rsidRDefault="00493A83" w:rsidP="00493A83">
      <w:pPr>
        <w:bidi/>
        <w:ind w:left="-6"/>
        <w:jc w:val="both"/>
        <w:rPr>
          <w:rFonts w:ascii="Franklin Gothic Medium" w:hAnsi="Franklin Gothic Medium"/>
          <w:sz w:val="26"/>
          <w:rtl/>
          <w:lang w:eastAsia="en-US"/>
        </w:rPr>
      </w:pPr>
      <w:r w:rsidRPr="00493A83">
        <w:rPr>
          <w:rFonts w:ascii="Franklin Gothic Medium" w:hAnsi="Franklin Gothic Medium" w:hint="cs"/>
          <w:sz w:val="26"/>
          <w:u w:val="single"/>
          <w:rtl/>
          <w:lang w:eastAsia="en-US"/>
        </w:rPr>
        <w:t>(הזוכה</w:t>
      </w:r>
      <w:r w:rsidRPr="00493A83">
        <w:rPr>
          <w:rFonts w:ascii="Franklin Gothic Medium" w:hAnsi="Franklin Gothic Medium" w:hint="cs"/>
          <w:sz w:val="26"/>
          <w:rtl/>
          <w:lang w:eastAsia="en-US"/>
        </w:rPr>
        <w:t>)</w:t>
      </w: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b/>
          <w:bCs/>
          <w:sz w:val="26"/>
          <w:u w:val="single"/>
          <w:rtl/>
          <w:lang w:eastAsia="en-US"/>
        </w:rPr>
      </w:pPr>
      <w:r w:rsidRPr="00493A83">
        <w:rPr>
          <w:rFonts w:ascii="Franklin Gothic Medium" w:hAnsi="Franklin Gothic Medium" w:hint="cs"/>
          <w:b/>
          <w:bCs/>
          <w:sz w:val="26"/>
          <w:rtl/>
          <w:lang w:eastAsia="en-US"/>
        </w:rPr>
        <w:t xml:space="preserve">הנדון: </w:t>
      </w:r>
      <w:r w:rsidRPr="00493A83">
        <w:rPr>
          <w:rFonts w:ascii="Franklin Gothic Medium" w:hAnsi="Franklin Gothic Medium" w:hint="cs"/>
          <w:b/>
          <w:bCs/>
          <w:sz w:val="28"/>
          <w:szCs w:val="28"/>
          <w:u w:val="single"/>
          <w:rtl/>
          <w:lang w:eastAsia="en-US"/>
        </w:rPr>
        <w:t>דוחות מלאי מפורט של מלאי חירום ומלאי תפעולי באתרי האחסון</w:t>
      </w:r>
    </w:p>
    <w:p w:rsidR="00493A83" w:rsidRPr="00493A83" w:rsidRDefault="00493A83" w:rsidP="00493A83">
      <w:pPr>
        <w:bidi/>
        <w:spacing w:line="360" w:lineRule="auto"/>
        <w:ind w:left="1791"/>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 xml:space="preserve">ביקרנו את דוחות </w:t>
      </w:r>
      <w:r w:rsidRPr="00493A83">
        <w:rPr>
          <w:rFonts w:ascii="Franklin Gothic Medium" w:hAnsi="Franklin Gothic Medium" w:hint="cs"/>
          <w:sz w:val="26"/>
          <w:lang w:eastAsia="en-US"/>
        </w:rPr>
        <w:t>C2</w:t>
      </w:r>
      <w:r w:rsidRPr="00493A83">
        <w:rPr>
          <w:rFonts w:ascii="Franklin Gothic Medium" w:hAnsi="Franklin Gothic Medium" w:hint="cs"/>
          <w:sz w:val="26"/>
          <w:rtl/>
          <w:lang w:eastAsia="en-US"/>
        </w:rPr>
        <w:t xml:space="preserve"> "</w:t>
      </w:r>
      <w:r w:rsidRPr="00493A83">
        <w:rPr>
          <w:rFonts w:ascii="Franklin Gothic Medium" w:hAnsi="Franklin Gothic Medium" w:hint="cs"/>
          <w:b/>
          <w:bCs/>
          <w:u w:val="single"/>
          <w:rtl/>
          <w:lang w:eastAsia="en-US"/>
        </w:rPr>
        <w:t>דוח מלאי מפורט של מלאי חירום ומלאי תפעולי באתרי האחסון</w:t>
      </w:r>
      <w:r w:rsidRPr="00493A83">
        <w:rPr>
          <w:rFonts w:ascii="Franklin Gothic Medium" w:hAnsi="Franklin Gothic Medium" w:hint="cs"/>
          <w:sz w:val="26"/>
          <w:rtl/>
          <w:lang w:eastAsia="en-US"/>
        </w:rPr>
        <w:t xml:space="preserve">" של הזוכה (להלן </w:t>
      </w:r>
      <w:r w:rsidRPr="00493A83">
        <w:rPr>
          <w:rFonts w:ascii="Franklin Gothic Medium" w:hAnsi="Franklin Gothic Medium"/>
          <w:sz w:val="26"/>
          <w:rtl/>
          <w:lang w:eastAsia="en-US"/>
        </w:rPr>
        <w:t>–</w:t>
      </w:r>
      <w:r w:rsidRPr="00493A83">
        <w:rPr>
          <w:rFonts w:ascii="Franklin Gothic Medium" w:hAnsi="Franklin Gothic Medium" w:hint="cs"/>
          <w:sz w:val="26"/>
          <w:rtl/>
          <w:lang w:eastAsia="en-US"/>
        </w:rPr>
        <w:t xml:space="preserve"> "החברה") </w:t>
      </w:r>
      <w:proofErr w:type="spellStart"/>
      <w:r w:rsidRPr="00493A83">
        <w:rPr>
          <w:rFonts w:ascii="Franklin Gothic Medium" w:hAnsi="Franklin Gothic Medium" w:hint="cs"/>
          <w:sz w:val="26"/>
          <w:rtl/>
          <w:lang w:eastAsia="en-US"/>
        </w:rPr>
        <w:t>המצ"ב</w:t>
      </w:r>
      <w:proofErr w:type="spellEnd"/>
      <w:r w:rsidRPr="00493A83">
        <w:rPr>
          <w:rFonts w:ascii="Franklin Gothic Medium" w:hAnsi="Franklin Gothic Medium" w:hint="cs"/>
          <w:sz w:val="26"/>
          <w:rtl/>
          <w:lang w:eastAsia="en-US"/>
        </w:rPr>
        <w:t xml:space="preserve">, והמסומנים בחותמת משרדנו לשם זיהוי בלבד, בהם מדווחת יתרת מלאי החירום ו/או המלאי התפעולי שבבעלות החברה בסך של _______ טון ליום ___________, המוחזקים עבור הממשלה בהתאם לחוזה בין הצדדים. </w:t>
      </w:r>
    </w:p>
    <w:p w:rsidR="00493A83" w:rsidRPr="00493A83" w:rsidRDefault="00493A83" w:rsidP="00493A83">
      <w:pPr>
        <w:bidi/>
        <w:spacing w:line="360" w:lineRule="auto"/>
        <w:ind w:left="-6"/>
        <w:jc w:val="both"/>
        <w:rPr>
          <w:rFonts w:ascii="Franklin Gothic Medium" w:hAnsi="Franklin Gothic Medium"/>
          <w:sz w:val="26"/>
          <w:lang w:eastAsia="en-US"/>
        </w:rPr>
      </w:pPr>
      <w:r w:rsidRPr="00493A83">
        <w:rPr>
          <w:rFonts w:ascii="Franklin Gothic Medium" w:hAnsi="Franklin Gothic Medium" w:hint="cs"/>
          <w:sz w:val="26"/>
          <w:rtl/>
          <w:lang w:eastAsia="en-US"/>
        </w:rPr>
        <w:t>הדוח הינו באחריות הנהלת החברה, אחריותנו היא לחוות דעה על דוח זה בהתבסס על ביקורתנו.</w:t>
      </w: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ind w:left="-6"/>
        <w:jc w:val="both"/>
        <w:rPr>
          <w:rFonts w:ascii="Franklin Gothic Medium" w:hAnsi="Franklin Gothic Medium"/>
          <w:sz w:val="26"/>
          <w:rtl/>
          <w:lang w:eastAsia="en-US"/>
        </w:rPr>
      </w:pPr>
      <w:r w:rsidRPr="00493A83">
        <w:rPr>
          <w:rFonts w:ascii="Franklin Gothic Medium" w:hAnsi="Franklin Gothic Medium" w:hint="cs"/>
          <w:sz w:val="26"/>
          <w:rtl/>
          <w:lang w:eastAsia="en-US"/>
        </w:rPr>
        <w:t>לדעתנו, הדוח הנ"ל של חברתכם משקף, כפי שעולה ממסמכי החברה, באופן נאות את יתרות מלאי לחירום</w:t>
      </w:r>
      <w:r w:rsidRPr="00493A83">
        <w:rPr>
          <w:rFonts w:ascii="Franklin Gothic Medium" w:hAnsi="Franklin Gothic Medium" w:hint="cs"/>
          <w:b/>
          <w:bCs/>
          <w:sz w:val="26"/>
          <w:u w:val="single"/>
          <w:rtl/>
          <w:lang w:eastAsia="en-US"/>
        </w:rPr>
        <w:t xml:space="preserve"> בבעלות </w:t>
      </w:r>
      <w:r w:rsidRPr="00493A83">
        <w:rPr>
          <w:rFonts w:ascii="Franklin Gothic Medium" w:hAnsi="Franklin Gothic Medium" w:hint="cs"/>
          <w:sz w:val="26"/>
          <w:rtl/>
          <w:lang w:eastAsia="en-US"/>
        </w:rPr>
        <w:t>חברתכם נכון ליום _______.</w:t>
      </w: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בכבוד רב,</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_________</w:t>
      </w:r>
    </w:p>
    <w:p w:rsidR="00493A83" w:rsidRPr="00493A83" w:rsidRDefault="00493A83" w:rsidP="00493A83">
      <w:pPr>
        <w:bidi/>
        <w:spacing w:line="360" w:lineRule="auto"/>
        <w:ind w:left="5471"/>
        <w:rPr>
          <w:rFonts w:ascii="Franklin Gothic Medium" w:hAnsi="Franklin Gothic Medium"/>
          <w:sz w:val="26"/>
          <w:rtl/>
          <w:lang w:eastAsia="en-US"/>
        </w:rPr>
      </w:pPr>
      <w:r w:rsidRPr="00493A83">
        <w:rPr>
          <w:rFonts w:ascii="Franklin Gothic Medium" w:hAnsi="Franklin Gothic Medium" w:hint="cs"/>
          <w:sz w:val="26"/>
          <w:rtl/>
          <w:lang w:eastAsia="en-US"/>
        </w:rPr>
        <w:t>רואי חשבון</w:t>
      </w: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ind w:left="-6"/>
        <w:jc w:val="center"/>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u w:val="single"/>
          <w:rtl/>
          <w:lang w:eastAsia="en-US"/>
        </w:rPr>
        <w:lastRenderedPageBreak/>
        <w:t xml:space="preserve">נוסח </w:t>
      </w:r>
      <w:r w:rsidRPr="00493A83">
        <w:rPr>
          <w:rFonts w:ascii="Franklin Gothic Medium" w:hAnsi="Franklin Gothic Medium"/>
          <w:sz w:val="26"/>
          <w:u w:val="single"/>
          <w:lang w:eastAsia="en-US"/>
        </w:rPr>
        <w:t>E</w:t>
      </w:r>
      <w:r w:rsidRPr="00493A83">
        <w:rPr>
          <w:rFonts w:ascii="Franklin Gothic Medium" w:hAnsi="Franklin Gothic Medium" w:hint="cs"/>
          <w:sz w:val="26"/>
          <w:u w:val="single"/>
          <w:rtl/>
          <w:lang w:eastAsia="en-US"/>
        </w:rPr>
        <w:t xml:space="preserve"> 1</w:t>
      </w:r>
      <w:r w:rsidRPr="00493A83">
        <w:rPr>
          <w:rFonts w:ascii="Franklin Gothic Medium" w:hAnsi="Franklin Gothic Medium" w:hint="cs"/>
          <w:sz w:val="26"/>
          <w:rtl/>
          <w:lang w:eastAsia="en-US"/>
        </w:rPr>
        <w:t xml:space="preserve">  </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5519" w:firstLine="431"/>
        <w:rPr>
          <w:rFonts w:ascii="Franklin Gothic Medium" w:hAnsi="Franklin Gothic Medium"/>
          <w:sz w:val="26"/>
          <w:rtl/>
          <w:lang w:eastAsia="en-US"/>
        </w:rPr>
      </w:pPr>
      <w:r w:rsidRPr="00493A83">
        <w:rPr>
          <w:rFonts w:ascii="Franklin Gothic Medium" w:hAnsi="Franklin Gothic Medium" w:hint="cs"/>
          <w:sz w:val="26"/>
          <w:rtl/>
          <w:lang w:eastAsia="en-US"/>
        </w:rPr>
        <w:t>תאריך: _____________</w:t>
      </w:r>
      <w:r w:rsidRPr="00493A83">
        <w:rPr>
          <w:rFonts w:ascii="Franklin Gothic Medium" w:hAnsi="Franklin Gothic Medium" w:hint="cs"/>
          <w:sz w:val="26"/>
          <w:rtl/>
          <w:lang w:eastAsia="en-US"/>
        </w:rPr>
        <w:tab/>
      </w:r>
    </w:p>
    <w:p w:rsidR="00493A83" w:rsidRPr="00493A83" w:rsidRDefault="00493A83" w:rsidP="00493A83">
      <w:pPr>
        <w:bidi/>
        <w:spacing w:line="360" w:lineRule="auto"/>
        <w:ind w:left="-6"/>
        <w:jc w:val="both"/>
        <w:rPr>
          <w:rFonts w:ascii="Franklin Gothic Medium" w:hAnsi="Franklin Gothic Medium"/>
          <w:b/>
          <w:bCs/>
          <w:sz w:val="28"/>
          <w:szCs w:val="28"/>
          <w:u w:val="single"/>
          <w:rtl/>
          <w:lang w:eastAsia="en-US"/>
        </w:rPr>
      </w:pPr>
      <w:r w:rsidRPr="00493A83">
        <w:rPr>
          <w:rFonts w:ascii="Franklin Gothic Medium" w:hAnsi="Franklin Gothic Medium" w:hint="cs"/>
          <w:b/>
          <w:bCs/>
          <w:sz w:val="28"/>
          <w:szCs w:val="28"/>
          <w:u w:val="single"/>
          <w:rtl/>
          <w:lang w:eastAsia="en-US"/>
        </w:rPr>
        <w:t>דוח תחזית אחסון מלאי חירום</w:t>
      </w:r>
      <w:r w:rsidR="008A1822">
        <w:rPr>
          <w:rFonts w:ascii="Franklin Gothic Medium" w:hAnsi="Franklin Gothic Medium" w:hint="cs"/>
          <w:b/>
          <w:bCs/>
          <w:sz w:val="28"/>
          <w:szCs w:val="28"/>
          <w:u w:val="single"/>
          <w:rtl/>
          <w:lang w:eastAsia="en-US"/>
        </w:rPr>
        <w:t xml:space="preserve"> ומלאי תפעולי</w:t>
      </w:r>
      <w:r w:rsidRPr="00493A83">
        <w:rPr>
          <w:rFonts w:ascii="Franklin Gothic Medium" w:hAnsi="Franklin Gothic Medium" w:hint="cs"/>
          <w:b/>
          <w:bCs/>
          <w:sz w:val="28"/>
          <w:szCs w:val="28"/>
          <w:u w:val="single"/>
          <w:rtl/>
          <w:lang w:eastAsia="en-US"/>
        </w:rPr>
        <w:t xml:space="preserve"> לחודש 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r w:rsidRPr="00493A83">
        <w:rPr>
          <w:rFonts w:ascii="Franklin Gothic Medium" w:hAnsi="Franklin Gothic Medium" w:hint="cs"/>
          <w:b/>
          <w:bCs/>
          <w:sz w:val="26"/>
          <w:rtl/>
          <w:lang w:eastAsia="en-US"/>
        </w:rPr>
        <w:t>שם זוכה: ______________</w:t>
      </w:r>
    </w:p>
    <w:p w:rsidR="00493A83" w:rsidRPr="00493A83" w:rsidRDefault="00493A83" w:rsidP="00493A83">
      <w:pPr>
        <w:bidi/>
        <w:spacing w:line="360" w:lineRule="auto"/>
        <w:ind w:left="-6"/>
        <w:jc w:val="both"/>
        <w:rPr>
          <w:rFonts w:ascii="Franklin Gothic Medium" w:hAnsi="Franklin Gothic Medium"/>
          <w:b/>
          <w:bCs/>
          <w:sz w:val="26"/>
          <w:rtl/>
          <w:lang w:eastAsia="en-US"/>
        </w:rPr>
      </w:pPr>
    </w:p>
    <w:tbl>
      <w:tblPr>
        <w:tblpPr w:leftFromText="180" w:rightFromText="180" w:vertAnchor="text" w:horzAnchor="margin" w:tblpXSpec="right" w:tblpY="22"/>
        <w:bidiVisual/>
        <w:tblW w:w="69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949"/>
        <w:gridCol w:w="757"/>
        <w:gridCol w:w="1670"/>
        <w:gridCol w:w="1276"/>
        <w:gridCol w:w="1276"/>
      </w:tblGrid>
      <w:tr w:rsidR="00493A83" w:rsidRPr="00493A83" w:rsidTr="00EF2745">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rsidR="00493A83" w:rsidRPr="00493A83" w:rsidRDefault="008A1822" w:rsidP="00493A83">
            <w:pPr>
              <w:bidi/>
              <w:rPr>
                <w:rFonts w:ascii="Franklin Gothic Medium" w:hAnsi="Franklin Gothic Medium"/>
                <w:b/>
                <w:bCs/>
                <w:sz w:val="26"/>
                <w:lang w:eastAsia="en-US"/>
              </w:rPr>
            </w:pPr>
            <w:r>
              <w:rPr>
                <w:rFonts w:ascii="Franklin Gothic Medium" w:hAnsi="Franklin Gothic Medium" w:hint="cs"/>
                <w:b/>
                <w:bCs/>
                <w:sz w:val="26"/>
                <w:rtl/>
                <w:lang w:eastAsia="en-US"/>
              </w:rPr>
              <w:t>אתר</w:t>
            </w:r>
            <w:r w:rsidR="00493A83" w:rsidRPr="00493A83">
              <w:rPr>
                <w:rFonts w:ascii="Franklin Gothic Medium" w:hAnsi="Franklin Gothic Medium" w:hint="cs"/>
                <w:b/>
                <w:bCs/>
                <w:sz w:val="26"/>
                <w:rtl/>
                <w:lang w:eastAsia="en-US"/>
              </w:rPr>
              <w:t xml:space="preserve"> אחסון</w:t>
            </w:r>
          </w:p>
        </w:tc>
        <w:tc>
          <w:tcPr>
            <w:tcW w:w="949"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תירס</w:t>
            </w:r>
          </w:p>
        </w:tc>
        <w:tc>
          <w:tcPr>
            <w:tcW w:w="757"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חיטה</w:t>
            </w:r>
          </w:p>
        </w:tc>
        <w:tc>
          <w:tcPr>
            <w:tcW w:w="1670"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כוספאת</w:t>
            </w:r>
            <w:proofErr w:type="spellEnd"/>
            <w:r w:rsidRPr="00493A83">
              <w:rPr>
                <w:rFonts w:ascii="Franklin Gothic Medium" w:hAnsi="Franklin Gothic Medium" w:hint="cs"/>
                <w:b/>
                <w:bCs/>
                <w:sz w:val="26"/>
                <w:rtl/>
                <w:lang w:eastAsia="en-US"/>
              </w:rPr>
              <w:t xml:space="preserve"> סויה</w:t>
            </w: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b/>
                <w:bCs/>
                <w:sz w:val="26"/>
                <w:rtl/>
                <w:lang w:eastAsia="en-US"/>
              </w:rPr>
            </w:pPr>
            <w:proofErr w:type="spellStart"/>
            <w:r w:rsidRPr="00493A83">
              <w:rPr>
                <w:rFonts w:ascii="Franklin Gothic Medium" w:hAnsi="Franklin Gothic Medium" w:hint="cs"/>
                <w:b/>
                <w:bCs/>
                <w:sz w:val="26"/>
                <w:rtl/>
                <w:lang w:eastAsia="en-US"/>
              </w:rPr>
              <w:t>קמחים</w:t>
            </w:r>
            <w:proofErr w:type="spellEnd"/>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493A83" w:rsidRPr="00493A83" w:rsidRDefault="00493A83" w:rsidP="00493A83">
            <w:pPr>
              <w:bidi/>
              <w:jc w:val="center"/>
              <w:rPr>
                <w:rFonts w:ascii="Franklin Gothic Medium" w:hAnsi="Franklin Gothic Medium"/>
                <w:b/>
                <w:bCs/>
                <w:sz w:val="26"/>
                <w:rtl/>
                <w:lang w:eastAsia="en-US"/>
              </w:rPr>
            </w:pPr>
            <w:r w:rsidRPr="00493A83">
              <w:rPr>
                <w:rFonts w:ascii="Franklin Gothic Medium" w:hAnsi="Franklin Gothic Medium" w:hint="cs"/>
                <w:b/>
                <w:bCs/>
                <w:sz w:val="26"/>
                <w:rtl/>
                <w:lang w:eastAsia="en-US"/>
              </w:rPr>
              <w:t>אחר</w:t>
            </w:r>
          </w:p>
        </w:tc>
      </w:tr>
      <w:tr w:rsidR="00493A83" w:rsidRPr="00493A83" w:rsidTr="00EF2745">
        <w:trPr>
          <w:cantSplit/>
        </w:trPr>
        <w:tc>
          <w:tcPr>
            <w:tcW w:w="1035" w:type="dxa"/>
            <w:vMerge/>
            <w:tcBorders>
              <w:left w:val="single" w:sz="12" w:space="0" w:color="auto"/>
              <w:right w:val="single" w:sz="12" w:space="0" w:color="auto"/>
            </w:tcBorders>
            <w:shd w:val="clear" w:color="auto" w:fill="E6E6E6"/>
          </w:tcPr>
          <w:p w:rsidR="00493A83" w:rsidRPr="00493A83" w:rsidRDefault="00493A83" w:rsidP="00493A83">
            <w:pPr>
              <w:bidi/>
              <w:jc w:val="both"/>
              <w:rPr>
                <w:rFonts w:ascii="Franklin Gothic Medium" w:hAnsi="Franklin Gothic Medium"/>
                <w:sz w:val="26"/>
                <w:lang w:eastAsia="en-US"/>
              </w:rPr>
            </w:pPr>
          </w:p>
        </w:tc>
        <w:tc>
          <w:tcPr>
            <w:tcW w:w="5928" w:type="dxa"/>
            <w:gridSpan w:val="5"/>
            <w:tcBorders>
              <w:top w:val="single" w:sz="12" w:space="0" w:color="auto"/>
              <w:right w:val="single" w:sz="12" w:space="0" w:color="auto"/>
            </w:tcBorders>
            <w:shd w:val="clear" w:color="auto" w:fill="E6E6E6"/>
          </w:tcPr>
          <w:p w:rsidR="00493A83" w:rsidRPr="00493A83" w:rsidRDefault="00493A83" w:rsidP="00493A83">
            <w:pPr>
              <w:bidi/>
              <w:jc w:val="center"/>
              <w:rPr>
                <w:rFonts w:ascii="Franklin Gothic Medium" w:hAnsi="Franklin Gothic Medium"/>
                <w:b/>
                <w:bCs/>
                <w:sz w:val="26"/>
                <w:lang w:eastAsia="en-US"/>
              </w:rPr>
            </w:pPr>
            <w:r w:rsidRPr="00493A83">
              <w:rPr>
                <w:rFonts w:ascii="Franklin Gothic Medium" w:hAnsi="Franklin Gothic Medium" w:hint="cs"/>
                <w:b/>
                <w:bCs/>
                <w:sz w:val="26"/>
                <w:rtl/>
                <w:lang w:eastAsia="en-US"/>
              </w:rPr>
              <w:t>משקל בטון</w:t>
            </w: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949"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sz w:val="26"/>
                <w:lang w:eastAsia="en-US"/>
              </w:rPr>
            </w:pPr>
          </w:p>
        </w:tc>
      </w:tr>
      <w:tr w:rsidR="00493A83" w:rsidRPr="00493A83" w:rsidTr="00EF2745">
        <w:tc>
          <w:tcPr>
            <w:tcW w:w="1035" w:type="dxa"/>
            <w:shd w:val="clear" w:color="auto" w:fill="FFFFFF"/>
          </w:tcPr>
          <w:p w:rsidR="00493A83" w:rsidRPr="00493A83" w:rsidRDefault="00493A83" w:rsidP="00493A83">
            <w:pPr>
              <w:bidi/>
              <w:jc w:val="both"/>
              <w:rPr>
                <w:rFonts w:ascii="Franklin Gothic Medium" w:hAnsi="Franklin Gothic Medium"/>
                <w:b/>
                <w:bCs/>
                <w:sz w:val="26"/>
                <w:lang w:eastAsia="en-US"/>
              </w:rPr>
            </w:pPr>
            <w:r w:rsidRPr="00493A83">
              <w:rPr>
                <w:rFonts w:ascii="Franklin Gothic Medium" w:hAnsi="Franklin Gothic Medium" w:hint="cs"/>
                <w:b/>
                <w:bCs/>
                <w:sz w:val="26"/>
                <w:rtl/>
                <w:lang w:eastAsia="en-US"/>
              </w:rPr>
              <w:t>סה"כ לחברה</w:t>
            </w:r>
          </w:p>
        </w:tc>
        <w:tc>
          <w:tcPr>
            <w:tcW w:w="949"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757"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670"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b/>
                <w:bCs/>
                <w:sz w:val="26"/>
                <w:lang w:eastAsia="en-US"/>
              </w:rPr>
            </w:pPr>
          </w:p>
        </w:tc>
        <w:tc>
          <w:tcPr>
            <w:tcW w:w="1276" w:type="dxa"/>
            <w:shd w:val="clear" w:color="auto" w:fill="FFFFFF"/>
          </w:tcPr>
          <w:p w:rsidR="00493A83" w:rsidRPr="00493A83" w:rsidRDefault="00493A83" w:rsidP="00493A83">
            <w:pPr>
              <w:bidi/>
              <w:jc w:val="both"/>
              <w:rPr>
                <w:rFonts w:ascii="Franklin Gothic Medium" w:hAnsi="Franklin Gothic Medium"/>
                <w:b/>
                <w:bCs/>
                <w:sz w:val="26"/>
                <w:lang w:eastAsia="en-US"/>
              </w:rPr>
            </w:pPr>
          </w:p>
        </w:tc>
      </w:tr>
    </w:tbl>
    <w:p w:rsidR="00493A83" w:rsidRPr="00493A83" w:rsidRDefault="00493A83" w:rsidP="00493A83">
      <w:pPr>
        <w:bidi/>
        <w:spacing w:line="360" w:lineRule="auto"/>
        <w:ind w:left="-6"/>
        <w:jc w:val="both"/>
        <w:rPr>
          <w:rFonts w:ascii="Franklin Gothic Medium" w:hAnsi="Franklin Gothic Medium"/>
          <w:sz w:val="26"/>
          <w:rtl/>
          <w:lang w:eastAsia="en-US"/>
        </w:rPr>
      </w:pPr>
    </w:p>
    <w:p w:rsidR="00493A83" w:rsidRPr="00493A83" w:rsidRDefault="00493A83" w:rsidP="00493A83">
      <w:pPr>
        <w:bidi/>
        <w:spacing w:line="360" w:lineRule="auto"/>
        <w:jc w:val="both"/>
        <w:rPr>
          <w:rFonts w:ascii="Franklin Gothic Medium" w:hAnsi="Franklin Gothic Medium"/>
          <w:sz w:val="26"/>
          <w:u w:val="single"/>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493A83" w:rsidRPr="00493A83" w:rsidRDefault="00493A83" w:rsidP="00493A83">
      <w:pPr>
        <w:bidi/>
        <w:jc w:val="both"/>
        <w:rPr>
          <w:rFonts w:ascii="Franklin Gothic Medium" w:hAnsi="Franklin Gothic Medium"/>
          <w:sz w:val="26"/>
          <w:rtl/>
          <w:lang w:eastAsia="en-US"/>
        </w:rPr>
      </w:pPr>
    </w:p>
    <w:p w:rsidR="008A1822" w:rsidRDefault="008A1822" w:rsidP="00493A83">
      <w:pPr>
        <w:bidi/>
        <w:jc w:val="both"/>
        <w:rPr>
          <w:rFonts w:ascii="Franklin Gothic Medium" w:hAnsi="Franklin Gothic Medium"/>
          <w:sz w:val="26"/>
          <w:rtl/>
          <w:lang w:eastAsia="en-US"/>
        </w:rPr>
      </w:pPr>
    </w:p>
    <w:p w:rsidR="00493A83" w:rsidRPr="00493A83" w:rsidRDefault="00493A83" w:rsidP="008A1822">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_________________</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t>________________</w:t>
      </w:r>
    </w:p>
    <w:p w:rsidR="00493A83" w:rsidRPr="00493A83" w:rsidRDefault="00493A83" w:rsidP="00493A83">
      <w:pPr>
        <w:bidi/>
        <w:jc w:val="both"/>
        <w:rPr>
          <w:rFonts w:ascii="Franklin Gothic Medium" w:hAnsi="Franklin Gothic Medium"/>
          <w:sz w:val="26"/>
          <w:rtl/>
          <w:lang w:eastAsia="en-US"/>
        </w:rPr>
      </w:pPr>
      <w:r w:rsidRPr="00493A83">
        <w:rPr>
          <w:rFonts w:ascii="Franklin Gothic Medium" w:hAnsi="Franklin Gothic Medium" w:hint="cs"/>
          <w:sz w:val="26"/>
          <w:rtl/>
          <w:lang w:eastAsia="en-US"/>
        </w:rPr>
        <w:t>שם ותפקיד בחברה</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t>חתימה</w:t>
      </w:r>
    </w:p>
    <w:p w:rsidR="00493A83" w:rsidRPr="00493A83" w:rsidRDefault="00493A83" w:rsidP="00A9419A">
      <w:pPr>
        <w:tabs>
          <w:tab w:val="left" w:pos="6805"/>
        </w:tabs>
        <w:bidi/>
        <w:spacing w:line="360" w:lineRule="auto"/>
        <w:jc w:val="both"/>
        <w:rPr>
          <w:rFonts w:ascii="Franklin Gothic Medium" w:hAnsi="Franklin Gothic Medium"/>
          <w:sz w:val="26"/>
          <w:rtl/>
          <w:lang w:eastAsia="en-US"/>
        </w:rPr>
      </w:pPr>
      <w:r w:rsidRPr="00493A83">
        <w:rPr>
          <w:rFonts w:ascii="Franklin Gothic Medium" w:hAnsi="Franklin Gothic Medium"/>
          <w:sz w:val="26"/>
          <w:rtl/>
          <w:lang w:eastAsia="en-US"/>
        </w:rPr>
        <w:br w:type="page"/>
      </w:r>
      <w:r w:rsidRPr="00493A83">
        <w:rPr>
          <w:rFonts w:ascii="Franklin Gothic Medium" w:hAnsi="Franklin Gothic Medium" w:hint="cs"/>
          <w:sz w:val="26"/>
          <w:rtl/>
          <w:lang w:eastAsia="en-US"/>
        </w:rPr>
        <w:lastRenderedPageBreak/>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670168">
        <w:rPr>
          <w:rFonts w:ascii="Franklin Gothic Medium" w:hAnsi="Franklin Gothic Medium" w:hint="cs"/>
          <w:sz w:val="26"/>
          <w:rtl/>
          <w:lang w:eastAsia="en-US"/>
        </w:rPr>
        <w:t>טופס 4</w:t>
      </w:r>
      <w:r w:rsidR="00670168">
        <w:rPr>
          <w:rFonts w:ascii="Franklin Gothic Medium" w:hAnsi="Franklin Gothic Medium"/>
          <w:sz w:val="26"/>
          <w:lang w:eastAsia="en-US"/>
        </w:rPr>
        <w:t>E</w:t>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00BC71EE">
        <w:rPr>
          <w:rFonts w:ascii="Franklin Gothic Medium" w:hAnsi="Franklin Gothic Medium"/>
          <w:noProof/>
          <w:sz w:val="26"/>
          <w:lang w:eastAsia="en-US"/>
        </w:rPr>
        <w:drawing>
          <wp:inline distT="0" distB="0" distL="0" distR="0" wp14:anchorId="3AD9BA66" wp14:editId="4DD0A096">
            <wp:extent cx="5761355" cy="440753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1355" cy="4407535"/>
                    </a:xfrm>
                    <a:prstGeom prst="rect">
                      <a:avLst/>
                    </a:prstGeom>
                    <a:noFill/>
                  </pic:spPr>
                </pic:pic>
              </a:graphicData>
            </a:graphic>
          </wp:inline>
        </w:drawing>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r w:rsidRPr="00493A83">
        <w:rPr>
          <w:rFonts w:ascii="Franklin Gothic Medium" w:hAnsi="Franklin Gothic Medium" w:hint="cs"/>
          <w:sz w:val="26"/>
          <w:rtl/>
          <w:lang w:eastAsia="en-US"/>
        </w:rPr>
        <w:tab/>
      </w:r>
    </w:p>
    <w:sectPr w:rsidR="00493A83" w:rsidRPr="00493A83" w:rsidSect="00DA7CFA">
      <w:footerReference w:type="even" r:id="rId18"/>
      <w:footerReference w:type="default" r:id="rId19"/>
      <w:endnotePr>
        <w:numFmt w:val="lowerLetter"/>
      </w:endnotePr>
      <w:pgSz w:w="11907" w:h="16840" w:code="9"/>
      <w:pgMar w:top="1009" w:right="1037" w:bottom="1151" w:left="1797" w:header="720" w:footer="72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E14" w:rsidRDefault="00D31E14">
      <w:r>
        <w:separator/>
      </w:r>
    </w:p>
  </w:endnote>
  <w:endnote w:type="continuationSeparator" w:id="0">
    <w:p w:rsidR="00D31E14" w:rsidRDefault="00D3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Tam">
    <w:altName w:val="Arial"/>
    <w:panose1 w:val="00000000000000000000"/>
    <w:charset w:val="B1"/>
    <w:family w:val="modern"/>
    <w:notTrueType/>
    <w:pitch w:val="default"/>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rsidP="003B2A8D">
    <w:pPr>
      <w:pStyle w:val="a4"/>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end"/>
    </w:r>
  </w:p>
  <w:p w:rsidR="00D31E14" w:rsidRDefault="00D31E14" w:rsidP="003B2A8D">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rsidP="003B2A8D">
    <w:pPr>
      <w:pStyle w:val="a4"/>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Pr>
        <w:rStyle w:val="a6"/>
        <w:noProof/>
      </w:rPr>
      <w:t>6</w:t>
    </w:r>
    <w:r>
      <w:rPr>
        <w:rStyle w:val="a6"/>
        <w:rtl/>
      </w:rPr>
      <w:fldChar w:fldCharType="end"/>
    </w:r>
  </w:p>
  <w:p w:rsidR="00D31E14" w:rsidRDefault="00D31E14" w:rsidP="003B2A8D">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31E14" w:rsidRDefault="00D31E14">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04FA4">
      <w:rPr>
        <w:rStyle w:val="a6"/>
        <w:noProof/>
      </w:rPr>
      <w:t>26</w:t>
    </w:r>
    <w:r>
      <w:rPr>
        <w:rStyle w:val="a6"/>
      </w:rPr>
      <w:fldChar w:fldCharType="end"/>
    </w:r>
  </w:p>
  <w:p w:rsidR="00D31E14" w:rsidRDefault="00D31E1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E14" w:rsidRDefault="00D31E14">
      <w:r>
        <w:separator/>
      </w:r>
    </w:p>
  </w:footnote>
  <w:footnote w:type="continuationSeparator" w:id="0">
    <w:p w:rsidR="00D31E14" w:rsidRDefault="00D31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rsidP="003B2A8D">
    <w:pPr>
      <w:pStyle w:val="aa"/>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Pr="005F4A2A" w:rsidRDefault="00D31E14" w:rsidP="003B2A8D">
    <w:pPr>
      <w:pStyle w:val="aa"/>
      <w:numPr>
        <w:ilvl w:val="12"/>
        <w:numId w:val="0"/>
      </w:numPr>
      <w:ind w:left="720" w:hanging="284"/>
      <w:jc w:val="center"/>
      <w:rPr>
        <w:rStyle w:val="a6"/>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14" w:rsidRDefault="00D31E14" w:rsidP="003B2A8D">
    <w:pPr>
      <w:pStyle w:val="aa"/>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2CB8"/>
    <w:multiLevelType w:val="hybridMultilevel"/>
    <w:tmpl w:val="F342D7E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2">
    <w:nsid w:val="16B37C53"/>
    <w:multiLevelType w:val="multilevel"/>
    <w:tmpl w:val="18CA4AA4"/>
    <w:lvl w:ilvl="0">
      <w:start w:val="1"/>
      <w:numFmt w:val="decimal"/>
      <w:lvlText w:val="%1"/>
      <w:lvlJc w:val="center"/>
      <w:pPr>
        <w:tabs>
          <w:tab w:val="num" w:pos="0"/>
        </w:tabs>
        <w:ind w:left="708" w:hanging="708"/>
      </w:pPr>
      <w:rPr>
        <w:rFonts w:hint="default"/>
        <w:b/>
        <w:bCs w:val="0"/>
      </w:rPr>
    </w:lvl>
    <w:lvl w:ilvl="1">
      <w:start w:val="1"/>
      <w:numFmt w:val="decimal"/>
      <w:lvlText w:val="%1.%2"/>
      <w:lvlJc w:val="center"/>
      <w:pPr>
        <w:tabs>
          <w:tab w:val="num" w:pos="12"/>
        </w:tabs>
        <w:ind w:left="1428" w:hanging="708"/>
      </w:pPr>
      <w:rPr>
        <w:rFonts w:hint="default"/>
        <w:b w:val="0"/>
        <w:bCs w:val="0"/>
      </w:rPr>
    </w:lvl>
    <w:lvl w:ilvl="2">
      <w:start w:val="1"/>
      <w:numFmt w:val="decimal"/>
      <w:lvlText w:val="%1.%2.%3"/>
      <w:lvlJc w:val="center"/>
      <w:pPr>
        <w:tabs>
          <w:tab w:val="num" w:pos="0"/>
        </w:tabs>
        <w:ind w:left="2124" w:hanging="708"/>
      </w:pPr>
      <w:rPr>
        <w:rFonts w:hint="default"/>
        <w:b/>
        <w:bCs w:val="0"/>
        <w:color w:val="000000"/>
      </w:rPr>
    </w:lvl>
    <w:lvl w:ilvl="3">
      <w:start w:val="1"/>
      <w:numFmt w:val="decimal"/>
      <w:lvlText w:val="%1.%2.%3.%4"/>
      <w:lvlJc w:val="center"/>
      <w:pPr>
        <w:tabs>
          <w:tab w:val="num" w:pos="0"/>
        </w:tabs>
        <w:ind w:left="2832" w:hanging="708"/>
      </w:pPr>
      <w:rPr>
        <w:rFonts w:hint="default"/>
      </w:rPr>
    </w:lvl>
    <w:lvl w:ilvl="4">
      <w:start w:val="1"/>
      <w:numFmt w:val="decimal"/>
      <w:lvlText w:val="%1.%2.%3.%4.%5"/>
      <w:lvlJc w:val="center"/>
      <w:pPr>
        <w:tabs>
          <w:tab w:val="num" w:pos="0"/>
        </w:tabs>
        <w:ind w:left="3540" w:hanging="708"/>
      </w:pPr>
      <w:rPr>
        <w:rFonts w:hint="default"/>
      </w:rPr>
    </w:lvl>
    <w:lvl w:ilvl="5">
      <w:start w:val="1"/>
      <w:numFmt w:val="decimal"/>
      <w:lvlText w:val="%1.%2.%3.%4.%5.%6"/>
      <w:lvlJc w:val="center"/>
      <w:pPr>
        <w:tabs>
          <w:tab w:val="num" w:pos="0"/>
        </w:tabs>
        <w:ind w:left="4248" w:hanging="708"/>
      </w:pPr>
      <w:rPr>
        <w:rFonts w:hint="default"/>
      </w:rPr>
    </w:lvl>
    <w:lvl w:ilvl="6">
      <w:start w:val="1"/>
      <w:numFmt w:val="decimal"/>
      <w:lvlText w:val="%1.%2.%3.%4.%5.%6.%7"/>
      <w:lvlJc w:val="center"/>
      <w:pPr>
        <w:tabs>
          <w:tab w:val="num" w:pos="0"/>
        </w:tabs>
        <w:ind w:left="4956" w:hanging="708"/>
      </w:pPr>
      <w:rPr>
        <w:rFonts w:hint="default"/>
      </w:rPr>
    </w:lvl>
    <w:lvl w:ilvl="7">
      <w:start w:val="1"/>
      <w:numFmt w:val="decimal"/>
      <w:lvlText w:val="%1.%2.%3.%4.%5.%6.%7.%8"/>
      <w:lvlJc w:val="center"/>
      <w:pPr>
        <w:tabs>
          <w:tab w:val="num" w:pos="0"/>
        </w:tabs>
        <w:ind w:left="5664" w:hanging="708"/>
      </w:pPr>
      <w:rPr>
        <w:rFonts w:hint="default"/>
      </w:rPr>
    </w:lvl>
    <w:lvl w:ilvl="8">
      <w:start w:val="1"/>
      <w:numFmt w:val="decimal"/>
      <w:lvlText w:val="%1.%2.%3.%4.%5.%6.%7.%8.%9"/>
      <w:lvlJc w:val="center"/>
      <w:pPr>
        <w:tabs>
          <w:tab w:val="num" w:pos="0"/>
        </w:tabs>
        <w:ind w:left="6372" w:hanging="708"/>
      </w:pPr>
      <w:rPr>
        <w:rFonts w:hint="default"/>
      </w:rPr>
    </w:lvl>
  </w:abstractNum>
  <w:abstractNum w:abstractNumId="3">
    <w:nsid w:val="19853D70"/>
    <w:multiLevelType w:val="multilevel"/>
    <w:tmpl w:val="E7C612D6"/>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nsid w:val="1F621CA3"/>
    <w:multiLevelType w:val="hybridMultilevel"/>
    <w:tmpl w:val="B8123556"/>
    <w:lvl w:ilvl="0" w:tplc="B09A7F36">
      <w:start w:val="2"/>
      <w:numFmt w:val="decimal"/>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nsid w:val="22431A63"/>
    <w:multiLevelType w:val="multilevel"/>
    <w:tmpl w:val="F5B6EB6C"/>
    <w:lvl w:ilvl="0">
      <w:start w:val="6"/>
      <w:numFmt w:val="decimal"/>
      <w:lvlText w:val="%1"/>
      <w:lvlJc w:val="left"/>
      <w:pPr>
        <w:tabs>
          <w:tab w:val="num" w:pos="720"/>
        </w:tabs>
        <w:ind w:left="720" w:hanging="720"/>
      </w:pPr>
      <w:rPr>
        <w:rFonts w:hint="default"/>
        <w:b w:val="0"/>
        <w:u w:val="none"/>
      </w:rPr>
    </w:lvl>
    <w:lvl w:ilvl="1">
      <w:start w:val="1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74D720C"/>
    <w:multiLevelType w:val="multilevel"/>
    <w:tmpl w:val="1AFA3AF8"/>
    <w:lvl w:ilvl="0">
      <w:start w:val="1"/>
      <w:numFmt w:val="decimal"/>
      <w:pStyle w:val="Normal4"/>
      <w:lvlText w:val="%1"/>
      <w:lvlJc w:val="left"/>
      <w:pPr>
        <w:tabs>
          <w:tab w:val="num" w:pos="1080"/>
        </w:tabs>
        <w:ind w:left="1080" w:right="1080" w:hanging="1080"/>
      </w:pPr>
      <w:rPr>
        <w:rFonts w:hint="default"/>
      </w:rPr>
    </w:lvl>
    <w:lvl w:ilvl="1">
      <w:start w:val="3"/>
      <w:numFmt w:val="decimalZero"/>
      <w:lvlText w:val="%1.%2"/>
      <w:lvlJc w:val="left"/>
      <w:pPr>
        <w:tabs>
          <w:tab w:val="num" w:pos="1080"/>
        </w:tabs>
        <w:ind w:left="1080" w:right="1080" w:hanging="1080"/>
      </w:pPr>
      <w:rPr>
        <w:rFonts w:hint="default"/>
      </w:rPr>
    </w:lvl>
    <w:lvl w:ilvl="2">
      <w:start w:val="1"/>
      <w:numFmt w:val="decimal"/>
      <w:lvlText w:val="%1.%2.%3"/>
      <w:lvlJc w:val="left"/>
      <w:pPr>
        <w:tabs>
          <w:tab w:val="num" w:pos="1080"/>
        </w:tabs>
        <w:ind w:left="1080" w:right="1080" w:hanging="1080"/>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8">
    <w:nsid w:val="301126DA"/>
    <w:multiLevelType w:val="hybridMultilevel"/>
    <w:tmpl w:val="611E553E"/>
    <w:styleLink w:val="31"/>
    <w:lvl w:ilvl="0" w:tplc="AE801B6C">
      <w:start w:val="2"/>
      <w:numFmt w:val="hebrew1"/>
      <w:lvlText w:val="%1."/>
      <w:lvlJc w:val="left"/>
      <w:pPr>
        <w:tabs>
          <w:tab w:val="num" w:pos="1160"/>
        </w:tabs>
        <w:ind w:left="1160" w:right="1160" w:hanging="360"/>
      </w:pPr>
      <w:rPr>
        <w:rFonts w:hint="default"/>
      </w:rPr>
    </w:lvl>
    <w:lvl w:ilvl="1" w:tplc="040D0019" w:tentative="1">
      <w:start w:val="1"/>
      <w:numFmt w:val="lowerLetter"/>
      <w:lvlText w:val="%2."/>
      <w:lvlJc w:val="left"/>
      <w:pPr>
        <w:tabs>
          <w:tab w:val="num" w:pos="1880"/>
        </w:tabs>
        <w:ind w:left="1880" w:right="1880" w:hanging="360"/>
      </w:pPr>
    </w:lvl>
    <w:lvl w:ilvl="2" w:tplc="040D001B" w:tentative="1">
      <w:start w:val="1"/>
      <w:numFmt w:val="lowerRoman"/>
      <w:lvlText w:val="%3."/>
      <w:lvlJc w:val="right"/>
      <w:pPr>
        <w:tabs>
          <w:tab w:val="num" w:pos="2600"/>
        </w:tabs>
        <w:ind w:left="2600" w:right="2600" w:hanging="180"/>
      </w:pPr>
    </w:lvl>
    <w:lvl w:ilvl="3" w:tplc="040D000F" w:tentative="1">
      <w:start w:val="1"/>
      <w:numFmt w:val="decimal"/>
      <w:lvlText w:val="%4."/>
      <w:lvlJc w:val="left"/>
      <w:pPr>
        <w:tabs>
          <w:tab w:val="num" w:pos="3320"/>
        </w:tabs>
        <w:ind w:left="3320" w:right="3320" w:hanging="360"/>
      </w:pPr>
    </w:lvl>
    <w:lvl w:ilvl="4" w:tplc="040D0019" w:tentative="1">
      <w:start w:val="1"/>
      <w:numFmt w:val="lowerLetter"/>
      <w:lvlText w:val="%5."/>
      <w:lvlJc w:val="left"/>
      <w:pPr>
        <w:tabs>
          <w:tab w:val="num" w:pos="4040"/>
        </w:tabs>
        <w:ind w:left="4040" w:right="4040" w:hanging="360"/>
      </w:pPr>
    </w:lvl>
    <w:lvl w:ilvl="5" w:tplc="040D001B" w:tentative="1">
      <w:start w:val="1"/>
      <w:numFmt w:val="lowerRoman"/>
      <w:lvlText w:val="%6."/>
      <w:lvlJc w:val="right"/>
      <w:pPr>
        <w:tabs>
          <w:tab w:val="num" w:pos="4760"/>
        </w:tabs>
        <w:ind w:left="4760" w:right="4760" w:hanging="180"/>
      </w:pPr>
    </w:lvl>
    <w:lvl w:ilvl="6" w:tplc="040D000F" w:tentative="1">
      <w:start w:val="1"/>
      <w:numFmt w:val="decimal"/>
      <w:lvlText w:val="%7."/>
      <w:lvlJc w:val="left"/>
      <w:pPr>
        <w:tabs>
          <w:tab w:val="num" w:pos="5480"/>
        </w:tabs>
        <w:ind w:left="5480" w:right="5480" w:hanging="360"/>
      </w:pPr>
    </w:lvl>
    <w:lvl w:ilvl="7" w:tplc="040D0019" w:tentative="1">
      <w:start w:val="1"/>
      <w:numFmt w:val="lowerLetter"/>
      <w:lvlText w:val="%8."/>
      <w:lvlJc w:val="left"/>
      <w:pPr>
        <w:tabs>
          <w:tab w:val="num" w:pos="6200"/>
        </w:tabs>
        <w:ind w:left="6200" w:right="6200" w:hanging="360"/>
      </w:pPr>
    </w:lvl>
    <w:lvl w:ilvl="8" w:tplc="040D001B" w:tentative="1">
      <w:start w:val="1"/>
      <w:numFmt w:val="lowerRoman"/>
      <w:lvlText w:val="%9."/>
      <w:lvlJc w:val="right"/>
      <w:pPr>
        <w:tabs>
          <w:tab w:val="num" w:pos="6920"/>
        </w:tabs>
        <w:ind w:left="6920" w:right="6920" w:hanging="180"/>
      </w:pPr>
    </w:lvl>
  </w:abstractNum>
  <w:abstractNum w:abstractNumId="9">
    <w:nsid w:val="358E4788"/>
    <w:multiLevelType w:val="hybridMultilevel"/>
    <w:tmpl w:val="9F98FB0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B7946B7"/>
    <w:multiLevelType w:val="multilevel"/>
    <w:tmpl w:val="2FAEA4F6"/>
    <w:styleLink w:val="21"/>
    <w:lvl w:ilvl="0">
      <w:start w:val="1"/>
      <w:numFmt w:val="hebrew1"/>
      <w:lvlText w:val="%1."/>
      <w:lvlJc w:val="left"/>
      <w:pPr>
        <w:tabs>
          <w:tab w:val="num" w:pos="1563"/>
        </w:tabs>
        <w:ind w:left="1563" w:right="1563" w:hanging="480"/>
      </w:pPr>
      <w:rPr>
        <w:rFonts w:hint="default"/>
      </w:rPr>
    </w:lvl>
    <w:lvl w:ilvl="1" w:tentative="1">
      <w:start w:val="1"/>
      <w:numFmt w:val="lowerLetter"/>
      <w:lvlText w:val="%2."/>
      <w:lvlJc w:val="left"/>
      <w:pPr>
        <w:tabs>
          <w:tab w:val="num" w:pos="2163"/>
        </w:tabs>
        <w:ind w:left="2163" w:right="2163" w:hanging="360"/>
      </w:pPr>
    </w:lvl>
    <w:lvl w:ilvl="2" w:tentative="1">
      <w:start w:val="1"/>
      <w:numFmt w:val="lowerRoman"/>
      <w:lvlText w:val="%3."/>
      <w:lvlJc w:val="right"/>
      <w:pPr>
        <w:tabs>
          <w:tab w:val="num" w:pos="2883"/>
        </w:tabs>
        <w:ind w:left="2883" w:right="2883" w:hanging="180"/>
      </w:pPr>
    </w:lvl>
    <w:lvl w:ilvl="3" w:tentative="1">
      <w:start w:val="1"/>
      <w:numFmt w:val="decimal"/>
      <w:lvlText w:val="%4."/>
      <w:lvlJc w:val="left"/>
      <w:pPr>
        <w:tabs>
          <w:tab w:val="num" w:pos="3603"/>
        </w:tabs>
        <w:ind w:left="3603" w:right="3603" w:hanging="360"/>
      </w:pPr>
    </w:lvl>
    <w:lvl w:ilvl="4" w:tentative="1">
      <w:start w:val="1"/>
      <w:numFmt w:val="lowerLetter"/>
      <w:lvlText w:val="%5."/>
      <w:lvlJc w:val="left"/>
      <w:pPr>
        <w:tabs>
          <w:tab w:val="num" w:pos="4323"/>
        </w:tabs>
        <w:ind w:left="4323" w:right="4323" w:hanging="360"/>
      </w:pPr>
    </w:lvl>
    <w:lvl w:ilvl="5" w:tentative="1">
      <w:start w:val="1"/>
      <w:numFmt w:val="lowerRoman"/>
      <w:lvlText w:val="%6."/>
      <w:lvlJc w:val="right"/>
      <w:pPr>
        <w:tabs>
          <w:tab w:val="num" w:pos="5043"/>
        </w:tabs>
        <w:ind w:left="5043" w:right="5043" w:hanging="180"/>
      </w:pPr>
    </w:lvl>
    <w:lvl w:ilvl="6" w:tentative="1">
      <w:start w:val="1"/>
      <w:numFmt w:val="decimal"/>
      <w:lvlText w:val="%7."/>
      <w:lvlJc w:val="left"/>
      <w:pPr>
        <w:tabs>
          <w:tab w:val="num" w:pos="5763"/>
        </w:tabs>
        <w:ind w:left="5763" w:right="5763" w:hanging="360"/>
      </w:pPr>
    </w:lvl>
    <w:lvl w:ilvl="7" w:tentative="1">
      <w:start w:val="1"/>
      <w:numFmt w:val="lowerLetter"/>
      <w:lvlText w:val="%8."/>
      <w:lvlJc w:val="left"/>
      <w:pPr>
        <w:tabs>
          <w:tab w:val="num" w:pos="6483"/>
        </w:tabs>
        <w:ind w:left="6483" w:right="6483" w:hanging="360"/>
      </w:pPr>
    </w:lvl>
    <w:lvl w:ilvl="8" w:tentative="1">
      <w:start w:val="1"/>
      <w:numFmt w:val="lowerRoman"/>
      <w:lvlText w:val="%9."/>
      <w:lvlJc w:val="right"/>
      <w:pPr>
        <w:tabs>
          <w:tab w:val="num" w:pos="7203"/>
        </w:tabs>
        <w:ind w:left="7203" w:right="7203" w:hanging="180"/>
      </w:pPr>
    </w:lvl>
  </w:abstractNum>
  <w:abstractNum w:abstractNumId="12">
    <w:nsid w:val="3BE46A7E"/>
    <w:multiLevelType w:val="hybridMultilevel"/>
    <w:tmpl w:val="4964D40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5295747F"/>
    <w:multiLevelType w:val="hybridMultilevel"/>
    <w:tmpl w:val="E948F806"/>
    <w:lvl w:ilvl="0" w:tplc="0522251A">
      <w:start w:val="1"/>
      <w:numFmt w:val="hebrew1"/>
      <w:lvlText w:val="%1."/>
      <w:lvlJc w:val="left"/>
      <w:pPr>
        <w:ind w:left="71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41343E"/>
    <w:multiLevelType w:val="hybridMultilevel"/>
    <w:tmpl w:val="073E20DA"/>
    <w:lvl w:ilvl="0" w:tplc="91CE1EEE">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nsid w:val="686C53A1"/>
    <w:multiLevelType w:val="multilevel"/>
    <w:tmpl w:val="708E4FEA"/>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0">
    <w:nsid w:val="6FB674B7"/>
    <w:multiLevelType w:val="multilevel"/>
    <w:tmpl w:val="C4AEC4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7A1D0A0A"/>
    <w:multiLevelType w:val="multilevel"/>
    <w:tmpl w:val="20B07FC6"/>
    <w:lvl w:ilvl="0">
      <w:start w:val="14"/>
      <w:numFmt w:val="decimalZero"/>
      <w:lvlText w:val="0.%1"/>
      <w:lvlJc w:val="center"/>
      <w:pPr>
        <w:ind w:left="360" w:hanging="360"/>
      </w:pPr>
      <w:rPr>
        <w:rFonts w:hint="default"/>
        <w:b/>
        <w:i w:val="0"/>
      </w:rPr>
    </w:lvl>
    <w:lvl w:ilvl="1">
      <w:start w:val="1"/>
      <w:numFmt w:val="hebrew1"/>
      <w:lvlText w:val="%2."/>
      <w:lvlJc w:val="center"/>
      <w:pPr>
        <w:tabs>
          <w:tab w:val="num" w:pos="1080"/>
        </w:tabs>
        <w:ind w:left="1080" w:hanging="360"/>
      </w:pPr>
      <w:rPr>
        <w:rFonts w:hint="default"/>
        <w:b/>
        <w:i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nsid w:val="7E1011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1"/>
  </w:num>
  <w:num w:numId="3">
    <w:abstractNumId w:val="8"/>
  </w:num>
  <w:num w:numId="4">
    <w:abstractNumId w:val="21"/>
  </w:num>
  <w:num w:numId="5">
    <w:abstractNumId w:val="6"/>
  </w:num>
  <w:num w:numId="6">
    <w:abstractNumId w:val="1"/>
  </w:num>
  <w:num w:numId="7">
    <w:abstractNumId w:val="17"/>
  </w:num>
  <w:num w:numId="8">
    <w:abstractNumId w:val="14"/>
  </w:num>
  <w:num w:numId="9">
    <w:abstractNumId w:val="1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8"/>
  </w:num>
  <w:num w:numId="13">
    <w:abstractNumId w:val="12"/>
  </w:num>
  <w:num w:numId="14">
    <w:abstractNumId w:val="4"/>
  </w:num>
  <w:num w:numId="15">
    <w:abstractNumId w:val="16"/>
  </w:num>
  <w:num w:numId="16">
    <w:abstractNumId w:val="9"/>
  </w:num>
  <w:num w:numId="17">
    <w:abstractNumId w:val="22"/>
  </w:num>
  <w:num w:numId="18">
    <w:abstractNumId w:val="13"/>
  </w:num>
  <w:num w:numId="19">
    <w:abstractNumId w:val="15"/>
  </w:num>
  <w:num w:numId="20">
    <w:abstractNumId w:val="2"/>
  </w:num>
  <w:num w:numId="21">
    <w:abstractNumId w:val="5"/>
  </w:num>
  <w:num w:numId="22">
    <w:abstractNumId w:val="0"/>
  </w:num>
  <w:num w:numId="2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F9"/>
    <w:rsid w:val="00001D82"/>
    <w:rsid w:val="00003FD6"/>
    <w:rsid w:val="00005A4E"/>
    <w:rsid w:val="00006FA5"/>
    <w:rsid w:val="000146F4"/>
    <w:rsid w:val="000204B9"/>
    <w:rsid w:val="00020C8F"/>
    <w:rsid w:val="00020E03"/>
    <w:rsid w:val="0002187C"/>
    <w:rsid w:val="00042AE1"/>
    <w:rsid w:val="00046E04"/>
    <w:rsid w:val="000507A6"/>
    <w:rsid w:val="00051C2B"/>
    <w:rsid w:val="0005630A"/>
    <w:rsid w:val="0005748C"/>
    <w:rsid w:val="00061386"/>
    <w:rsid w:val="00061A92"/>
    <w:rsid w:val="00063D98"/>
    <w:rsid w:val="00066B51"/>
    <w:rsid w:val="00073145"/>
    <w:rsid w:val="000801CD"/>
    <w:rsid w:val="00086534"/>
    <w:rsid w:val="000906D0"/>
    <w:rsid w:val="000A05D0"/>
    <w:rsid w:val="000A1B82"/>
    <w:rsid w:val="000A2661"/>
    <w:rsid w:val="000A72B0"/>
    <w:rsid w:val="000B25B4"/>
    <w:rsid w:val="000C1915"/>
    <w:rsid w:val="000C27A4"/>
    <w:rsid w:val="000C47D6"/>
    <w:rsid w:val="000D1783"/>
    <w:rsid w:val="000D288B"/>
    <w:rsid w:val="000D3D2D"/>
    <w:rsid w:val="000D5D53"/>
    <w:rsid w:val="000F268E"/>
    <w:rsid w:val="000F700F"/>
    <w:rsid w:val="001019D5"/>
    <w:rsid w:val="001032D4"/>
    <w:rsid w:val="001066A5"/>
    <w:rsid w:val="0010715A"/>
    <w:rsid w:val="00110626"/>
    <w:rsid w:val="001363E1"/>
    <w:rsid w:val="0014084A"/>
    <w:rsid w:val="0014320B"/>
    <w:rsid w:val="00143468"/>
    <w:rsid w:val="00146588"/>
    <w:rsid w:val="001518FC"/>
    <w:rsid w:val="00160581"/>
    <w:rsid w:val="00160D2B"/>
    <w:rsid w:val="00162366"/>
    <w:rsid w:val="0016253F"/>
    <w:rsid w:val="001646C8"/>
    <w:rsid w:val="00164E37"/>
    <w:rsid w:val="00170533"/>
    <w:rsid w:val="001748B8"/>
    <w:rsid w:val="00175E6B"/>
    <w:rsid w:val="001762D3"/>
    <w:rsid w:val="001801D1"/>
    <w:rsid w:val="0018143F"/>
    <w:rsid w:val="001822C7"/>
    <w:rsid w:val="0018241F"/>
    <w:rsid w:val="0018510F"/>
    <w:rsid w:val="001917D3"/>
    <w:rsid w:val="001A09FC"/>
    <w:rsid w:val="001A5640"/>
    <w:rsid w:val="001A6FFE"/>
    <w:rsid w:val="001B4726"/>
    <w:rsid w:val="001C4451"/>
    <w:rsid w:val="001C4E2D"/>
    <w:rsid w:val="001C6011"/>
    <w:rsid w:val="001D03D9"/>
    <w:rsid w:val="001D65B9"/>
    <w:rsid w:val="001E594F"/>
    <w:rsid w:val="001F2CD0"/>
    <w:rsid w:val="001F3178"/>
    <w:rsid w:val="001F361A"/>
    <w:rsid w:val="001F7C96"/>
    <w:rsid w:val="0021245B"/>
    <w:rsid w:val="00213037"/>
    <w:rsid w:val="0021347A"/>
    <w:rsid w:val="002177E8"/>
    <w:rsid w:val="00221932"/>
    <w:rsid w:val="00231A73"/>
    <w:rsid w:val="00234B7F"/>
    <w:rsid w:val="00234F19"/>
    <w:rsid w:val="00236CCF"/>
    <w:rsid w:val="002373A1"/>
    <w:rsid w:val="0023793A"/>
    <w:rsid w:val="00244507"/>
    <w:rsid w:val="00256186"/>
    <w:rsid w:val="00257FBC"/>
    <w:rsid w:val="002619FE"/>
    <w:rsid w:val="002636E6"/>
    <w:rsid w:val="002647EF"/>
    <w:rsid w:val="00267857"/>
    <w:rsid w:val="00270F66"/>
    <w:rsid w:val="0027121F"/>
    <w:rsid w:val="00271EA9"/>
    <w:rsid w:val="00284642"/>
    <w:rsid w:val="00287291"/>
    <w:rsid w:val="00290779"/>
    <w:rsid w:val="00291573"/>
    <w:rsid w:val="0029611B"/>
    <w:rsid w:val="002966E3"/>
    <w:rsid w:val="002A3331"/>
    <w:rsid w:val="002A3803"/>
    <w:rsid w:val="002B1D2B"/>
    <w:rsid w:val="002B4C94"/>
    <w:rsid w:val="002B6426"/>
    <w:rsid w:val="002C3D16"/>
    <w:rsid w:val="002C74D6"/>
    <w:rsid w:val="002E2290"/>
    <w:rsid w:val="002E3BE8"/>
    <w:rsid w:val="002F15B0"/>
    <w:rsid w:val="002F2871"/>
    <w:rsid w:val="002F4EF6"/>
    <w:rsid w:val="002F6952"/>
    <w:rsid w:val="002F6C00"/>
    <w:rsid w:val="002F7EA1"/>
    <w:rsid w:val="0030499E"/>
    <w:rsid w:val="00311510"/>
    <w:rsid w:val="00311A3B"/>
    <w:rsid w:val="00317314"/>
    <w:rsid w:val="00321E2A"/>
    <w:rsid w:val="0032523F"/>
    <w:rsid w:val="003257FB"/>
    <w:rsid w:val="00327321"/>
    <w:rsid w:val="00334CD6"/>
    <w:rsid w:val="00336227"/>
    <w:rsid w:val="003374E4"/>
    <w:rsid w:val="00342F1A"/>
    <w:rsid w:val="003439EC"/>
    <w:rsid w:val="00344F03"/>
    <w:rsid w:val="00352424"/>
    <w:rsid w:val="003635FD"/>
    <w:rsid w:val="003731DF"/>
    <w:rsid w:val="0037421A"/>
    <w:rsid w:val="00377CD6"/>
    <w:rsid w:val="00387097"/>
    <w:rsid w:val="00394D4A"/>
    <w:rsid w:val="003A26B6"/>
    <w:rsid w:val="003B2A8D"/>
    <w:rsid w:val="003B44C1"/>
    <w:rsid w:val="003B5542"/>
    <w:rsid w:val="003C31C1"/>
    <w:rsid w:val="003C382C"/>
    <w:rsid w:val="003C4561"/>
    <w:rsid w:val="003C5350"/>
    <w:rsid w:val="003C5515"/>
    <w:rsid w:val="003C59C9"/>
    <w:rsid w:val="003D1DF0"/>
    <w:rsid w:val="003D5309"/>
    <w:rsid w:val="003D5665"/>
    <w:rsid w:val="003E3279"/>
    <w:rsid w:val="003E33FE"/>
    <w:rsid w:val="003E5467"/>
    <w:rsid w:val="003E54F5"/>
    <w:rsid w:val="003E5D4B"/>
    <w:rsid w:val="003F1BBF"/>
    <w:rsid w:val="003F6277"/>
    <w:rsid w:val="003F78B9"/>
    <w:rsid w:val="00403600"/>
    <w:rsid w:val="00414321"/>
    <w:rsid w:val="00417BFD"/>
    <w:rsid w:val="00420093"/>
    <w:rsid w:val="004220CE"/>
    <w:rsid w:val="00427A9E"/>
    <w:rsid w:val="00427BCC"/>
    <w:rsid w:val="0043041E"/>
    <w:rsid w:val="00434991"/>
    <w:rsid w:val="004362A1"/>
    <w:rsid w:val="004377F6"/>
    <w:rsid w:val="00443F76"/>
    <w:rsid w:val="0044496D"/>
    <w:rsid w:val="00447DFE"/>
    <w:rsid w:val="00453030"/>
    <w:rsid w:val="00454F0A"/>
    <w:rsid w:val="004617B2"/>
    <w:rsid w:val="00463C34"/>
    <w:rsid w:val="00476676"/>
    <w:rsid w:val="00483578"/>
    <w:rsid w:val="0048424C"/>
    <w:rsid w:val="00492768"/>
    <w:rsid w:val="0049339F"/>
    <w:rsid w:val="00493A83"/>
    <w:rsid w:val="00495611"/>
    <w:rsid w:val="004A1504"/>
    <w:rsid w:val="004A17C0"/>
    <w:rsid w:val="004A3608"/>
    <w:rsid w:val="004B2A2A"/>
    <w:rsid w:val="004B2D22"/>
    <w:rsid w:val="004C0251"/>
    <w:rsid w:val="004D334B"/>
    <w:rsid w:val="004D48E1"/>
    <w:rsid w:val="004D6EAF"/>
    <w:rsid w:val="004D783F"/>
    <w:rsid w:val="004E2C15"/>
    <w:rsid w:val="004E65B3"/>
    <w:rsid w:val="004E678D"/>
    <w:rsid w:val="004E6CFB"/>
    <w:rsid w:val="004F7B10"/>
    <w:rsid w:val="00504FA4"/>
    <w:rsid w:val="005148A0"/>
    <w:rsid w:val="00517755"/>
    <w:rsid w:val="005239FE"/>
    <w:rsid w:val="00523AFB"/>
    <w:rsid w:val="00524527"/>
    <w:rsid w:val="00527600"/>
    <w:rsid w:val="00536733"/>
    <w:rsid w:val="00544779"/>
    <w:rsid w:val="005474A2"/>
    <w:rsid w:val="00556367"/>
    <w:rsid w:val="005639F4"/>
    <w:rsid w:val="00564A83"/>
    <w:rsid w:val="00567A9D"/>
    <w:rsid w:val="005752D4"/>
    <w:rsid w:val="0058261C"/>
    <w:rsid w:val="005834D9"/>
    <w:rsid w:val="005931C5"/>
    <w:rsid w:val="0059649B"/>
    <w:rsid w:val="005A0F5B"/>
    <w:rsid w:val="005A10DC"/>
    <w:rsid w:val="005A5695"/>
    <w:rsid w:val="005B2722"/>
    <w:rsid w:val="005C1C0C"/>
    <w:rsid w:val="005C3D96"/>
    <w:rsid w:val="005C3DB2"/>
    <w:rsid w:val="005C4012"/>
    <w:rsid w:val="005D2593"/>
    <w:rsid w:val="005D43CD"/>
    <w:rsid w:val="005D7369"/>
    <w:rsid w:val="005D76E2"/>
    <w:rsid w:val="005D7A8A"/>
    <w:rsid w:val="005E3919"/>
    <w:rsid w:val="005E5BDB"/>
    <w:rsid w:val="005F7163"/>
    <w:rsid w:val="00607E59"/>
    <w:rsid w:val="00612D6D"/>
    <w:rsid w:val="006148D4"/>
    <w:rsid w:val="00622D3C"/>
    <w:rsid w:val="006254CF"/>
    <w:rsid w:val="0063602B"/>
    <w:rsid w:val="00636DA5"/>
    <w:rsid w:val="00641099"/>
    <w:rsid w:val="00642227"/>
    <w:rsid w:val="00642C60"/>
    <w:rsid w:val="00644C27"/>
    <w:rsid w:val="0064532A"/>
    <w:rsid w:val="00646E5E"/>
    <w:rsid w:val="006508CF"/>
    <w:rsid w:val="00654424"/>
    <w:rsid w:val="00661881"/>
    <w:rsid w:val="00664DDE"/>
    <w:rsid w:val="00670168"/>
    <w:rsid w:val="006766A0"/>
    <w:rsid w:val="00682E18"/>
    <w:rsid w:val="0068419C"/>
    <w:rsid w:val="006849BA"/>
    <w:rsid w:val="006910B0"/>
    <w:rsid w:val="006963F1"/>
    <w:rsid w:val="006A1217"/>
    <w:rsid w:val="006A21A6"/>
    <w:rsid w:val="006A366F"/>
    <w:rsid w:val="006B0D8A"/>
    <w:rsid w:val="006B4604"/>
    <w:rsid w:val="006D2F93"/>
    <w:rsid w:val="006D5CAD"/>
    <w:rsid w:val="006D73E6"/>
    <w:rsid w:val="006E68EF"/>
    <w:rsid w:val="006F3E6F"/>
    <w:rsid w:val="00710857"/>
    <w:rsid w:val="00712681"/>
    <w:rsid w:val="00720A87"/>
    <w:rsid w:val="00722D61"/>
    <w:rsid w:val="00727F05"/>
    <w:rsid w:val="00730CC9"/>
    <w:rsid w:val="00731843"/>
    <w:rsid w:val="00732968"/>
    <w:rsid w:val="00733EFC"/>
    <w:rsid w:val="00736F52"/>
    <w:rsid w:val="00740101"/>
    <w:rsid w:val="00745924"/>
    <w:rsid w:val="007544AA"/>
    <w:rsid w:val="00755143"/>
    <w:rsid w:val="0075669D"/>
    <w:rsid w:val="00763015"/>
    <w:rsid w:val="0076731F"/>
    <w:rsid w:val="00774387"/>
    <w:rsid w:val="00781FA2"/>
    <w:rsid w:val="00784769"/>
    <w:rsid w:val="00790ACF"/>
    <w:rsid w:val="00792BAC"/>
    <w:rsid w:val="00793D16"/>
    <w:rsid w:val="00796506"/>
    <w:rsid w:val="007A0666"/>
    <w:rsid w:val="007A4A4A"/>
    <w:rsid w:val="007B1DBC"/>
    <w:rsid w:val="007C2FC0"/>
    <w:rsid w:val="007C3BBB"/>
    <w:rsid w:val="007C634F"/>
    <w:rsid w:val="007C6A75"/>
    <w:rsid w:val="007D3146"/>
    <w:rsid w:val="007E7A82"/>
    <w:rsid w:val="007F402C"/>
    <w:rsid w:val="008000AE"/>
    <w:rsid w:val="008007C1"/>
    <w:rsid w:val="00801DBD"/>
    <w:rsid w:val="008078E5"/>
    <w:rsid w:val="00814392"/>
    <w:rsid w:val="0081510B"/>
    <w:rsid w:val="00815969"/>
    <w:rsid w:val="008160FC"/>
    <w:rsid w:val="00816E9C"/>
    <w:rsid w:val="00826EEF"/>
    <w:rsid w:val="00827C78"/>
    <w:rsid w:val="00840B20"/>
    <w:rsid w:val="00841101"/>
    <w:rsid w:val="00846ABA"/>
    <w:rsid w:val="00850E7F"/>
    <w:rsid w:val="00860AA6"/>
    <w:rsid w:val="00867FCF"/>
    <w:rsid w:val="00870940"/>
    <w:rsid w:val="00885B9A"/>
    <w:rsid w:val="008878A3"/>
    <w:rsid w:val="008900A0"/>
    <w:rsid w:val="00893434"/>
    <w:rsid w:val="008A0B35"/>
    <w:rsid w:val="008A1822"/>
    <w:rsid w:val="008B419B"/>
    <w:rsid w:val="008C24A5"/>
    <w:rsid w:val="008C64B7"/>
    <w:rsid w:val="008D0F6D"/>
    <w:rsid w:val="008D21E0"/>
    <w:rsid w:val="008D3C10"/>
    <w:rsid w:val="008D3D96"/>
    <w:rsid w:val="008D3F5A"/>
    <w:rsid w:val="008E28C5"/>
    <w:rsid w:val="008F01A2"/>
    <w:rsid w:val="008F42CC"/>
    <w:rsid w:val="008F49ED"/>
    <w:rsid w:val="00900D02"/>
    <w:rsid w:val="00904CC5"/>
    <w:rsid w:val="00905CD6"/>
    <w:rsid w:val="009149CB"/>
    <w:rsid w:val="009173EB"/>
    <w:rsid w:val="009178DD"/>
    <w:rsid w:val="00923DBE"/>
    <w:rsid w:val="00924971"/>
    <w:rsid w:val="0092611D"/>
    <w:rsid w:val="00927710"/>
    <w:rsid w:val="00932708"/>
    <w:rsid w:val="00946739"/>
    <w:rsid w:val="009506CD"/>
    <w:rsid w:val="00951046"/>
    <w:rsid w:val="0095296F"/>
    <w:rsid w:val="009539C1"/>
    <w:rsid w:val="00955544"/>
    <w:rsid w:val="00956F8D"/>
    <w:rsid w:val="0096097C"/>
    <w:rsid w:val="0096406C"/>
    <w:rsid w:val="00964A15"/>
    <w:rsid w:val="00964D8E"/>
    <w:rsid w:val="00971FFA"/>
    <w:rsid w:val="009723CD"/>
    <w:rsid w:val="00973CFE"/>
    <w:rsid w:val="00984CA7"/>
    <w:rsid w:val="0098620E"/>
    <w:rsid w:val="0098675F"/>
    <w:rsid w:val="0099212D"/>
    <w:rsid w:val="00992330"/>
    <w:rsid w:val="00995028"/>
    <w:rsid w:val="009959D9"/>
    <w:rsid w:val="00996B7B"/>
    <w:rsid w:val="009A255E"/>
    <w:rsid w:val="009A56D4"/>
    <w:rsid w:val="009A724C"/>
    <w:rsid w:val="009A7969"/>
    <w:rsid w:val="009B0F76"/>
    <w:rsid w:val="009B3F43"/>
    <w:rsid w:val="009C0502"/>
    <w:rsid w:val="009C16F9"/>
    <w:rsid w:val="009C1BF6"/>
    <w:rsid w:val="009C247F"/>
    <w:rsid w:val="009C2B71"/>
    <w:rsid w:val="009C44FB"/>
    <w:rsid w:val="009C48AB"/>
    <w:rsid w:val="009D10E0"/>
    <w:rsid w:val="009D225A"/>
    <w:rsid w:val="009D794C"/>
    <w:rsid w:val="009D795A"/>
    <w:rsid w:val="009E2739"/>
    <w:rsid w:val="009E78FE"/>
    <w:rsid w:val="009F1CD9"/>
    <w:rsid w:val="009F3B92"/>
    <w:rsid w:val="009F4551"/>
    <w:rsid w:val="00A03F80"/>
    <w:rsid w:val="00A0483B"/>
    <w:rsid w:val="00A04AE6"/>
    <w:rsid w:val="00A12103"/>
    <w:rsid w:val="00A2254E"/>
    <w:rsid w:val="00A258C4"/>
    <w:rsid w:val="00A543F8"/>
    <w:rsid w:val="00A567A6"/>
    <w:rsid w:val="00A60253"/>
    <w:rsid w:val="00A76A42"/>
    <w:rsid w:val="00A77093"/>
    <w:rsid w:val="00A8069F"/>
    <w:rsid w:val="00A81D06"/>
    <w:rsid w:val="00A8244E"/>
    <w:rsid w:val="00A83A4B"/>
    <w:rsid w:val="00A844D2"/>
    <w:rsid w:val="00A87279"/>
    <w:rsid w:val="00A93CF3"/>
    <w:rsid w:val="00A9419A"/>
    <w:rsid w:val="00A96E79"/>
    <w:rsid w:val="00A96E92"/>
    <w:rsid w:val="00A970D4"/>
    <w:rsid w:val="00AA2E21"/>
    <w:rsid w:val="00AA5CCB"/>
    <w:rsid w:val="00AA780D"/>
    <w:rsid w:val="00AB0F35"/>
    <w:rsid w:val="00AB272F"/>
    <w:rsid w:val="00AB4852"/>
    <w:rsid w:val="00AB5D65"/>
    <w:rsid w:val="00AB67CE"/>
    <w:rsid w:val="00AC07FE"/>
    <w:rsid w:val="00AC4B59"/>
    <w:rsid w:val="00AC4FAE"/>
    <w:rsid w:val="00AD3D88"/>
    <w:rsid w:val="00AF3A4D"/>
    <w:rsid w:val="00B02EB8"/>
    <w:rsid w:val="00B1247E"/>
    <w:rsid w:val="00B124CA"/>
    <w:rsid w:val="00B12971"/>
    <w:rsid w:val="00B13C6B"/>
    <w:rsid w:val="00B14DD0"/>
    <w:rsid w:val="00B15B28"/>
    <w:rsid w:val="00B165A7"/>
    <w:rsid w:val="00B243A7"/>
    <w:rsid w:val="00B246D1"/>
    <w:rsid w:val="00B26985"/>
    <w:rsid w:val="00B30120"/>
    <w:rsid w:val="00B3056C"/>
    <w:rsid w:val="00B3153F"/>
    <w:rsid w:val="00B31B60"/>
    <w:rsid w:val="00B32342"/>
    <w:rsid w:val="00B361C8"/>
    <w:rsid w:val="00B43DDA"/>
    <w:rsid w:val="00B44159"/>
    <w:rsid w:val="00B45B89"/>
    <w:rsid w:val="00B45E27"/>
    <w:rsid w:val="00B475F7"/>
    <w:rsid w:val="00B52134"/>
    <w:rsid w:val="00B55D38"/>
    <w:rsid w:val="00B62DBA"/>
    <w:rsid w:val="00B647F0"/>
    <w:rsid w:val="00B75EC0"/>
    <w:rsid w:val="00B83524"/>
    <w:rsid w:val="00B860EC"/>
    <w:rsid w:val="00B87F8A"/>
    <w:rsid w:val="00B94E70"/>
    <w:rsid w:val="00BA0466"/>
    <w:rsid w:val="00BA2CDC"/>
    <w:rsid w:val="00BA3C0C"/>
    <w:rsid w:val="00BA6616"/>
    <w:rsid w:val="00BC26BC"/>
    <w:rsid w:val="00BC2CB3"/>
    <w:rsid w:val="00BC4ECE"/>
    <w:rsid w:val="00BC5A4D"/>
    <w:rsid w:val="00BC6D8C"/>
    <w:rsid w:val="00BC71EE"/>
    <w:rsid w:val="00BD1CA2"/>
    <w:rsid w:val="00BE038F"/>
    <w:rsid w:val="00BE252D"/>
    <w:rsid w:val="00BE3933"/>
    <w:rsid w:val="00BE614A"/>
    <w:rsid w:val="00C000D7"/>
    <w:rsid w:val="00C013CD"/>
    <w:rsid w:val="00C022BC"/>
    <w:rsid w:val="00C11D96"/>
    <w:rsid w:val="00C17D9D"/>
    <w:rsid w:val="00C328D6"/>
    <w:rsid w:val="00C33049"/>
    <w:rsid w:val="00C34D3C"/>
    <w:rsid w:val="00C37921"/>
    <w:rsid w:val="00C422F4"/>
    <w:rsid w:val="00C4359F"/>
    <w:rsid w:val="00C449E1"/>
    <w:rsid w:val="00C517FD"/>
    <w:rsid w:val="00C53C74"/>
    <w:rsid w:val="00C54ED8"/>
    <w:rsid w:val="00C56A57"/>
    <w:rsid w:val="00C574CF"/>
    <w:rsid w:val="00C61E4A"/>
    <w:rsid w:val="00C6505A"/>
    <w:rsid w:val="00C72591"/>
    <w:rsid w:val="00C77F63"/>
    <w:rsid w:val="00C80EA4"/>
    <w:rsid w:val="00C87378"/>
    <w:rsid w:val="00C92706"/>
    <w:rsid w:val="00C92961"/>
    <w:rsid w:val="00C93A11"/>
    <w:rsid w:val="00C94D07"/>
    <w:rsid w:val="00CA4B6F"/>
    <w:rsid w:val="00CA7F80"/>
    <w:rsid w:val="00CB1781"/>
    <w:rsid w:val="00CB36F8"/>
    <w:rsid w:val="00CB4430"/>
    <w:rsid w:val="00CB734C"/>
    <w:rsid w:val="00CC12CA"/>
    <w:rsid w:val="00CC5805"/>
    <w:rsid w:val="00CC6904"/>
    <w:rsid w:val="00CC6A8C"/>
    <w:rsid w:val="00CC72E4"/>
    <w:rsid w:val="00CC78C0"/>
    <w:rsid w:val="00CD0543"/>
    <w:rsid w:val="00CD320D"/>
    <w:rsid w:val="00CD64E4"/>
    <w:rsid w:val="00CD7485"/>
    <w:rsid w:val="00CE2B2A"/>
    <w:rsid w:val="00CE3AEA"/>
    <w:rsid w:val="00CF31FA"/>
    <w:rsid w:val="00CF3369"/>
    <w:rsid w:val="00CF6036"/>
    <w:rsid w:val="00CF662E"/>
    <w:rsid w:val="00D03D66"/>
    <w:rsid w:val="00D078FF"/>
    <w:rsid w:val="00D07A3F"/>
    <w:rsid w:val="00D12578"/>
    <w:rsid w:val="00D12E63"/>
    <w:rsid w:val="00D13E08"/>
    <w:rsid w:val="00D14546"/>
    <w:rsid w:val="00D15418"/>
    <w:rsid w:val="00D208F5"/>
    <w:rsid w:val="00D20ABB"/>
    <w:rsid w:val="00D23B56"/>
    <w:rsid w:val="00D23DDC"/>
    <w:rsid w:val="00D278EF"/>
    <w:rsid w:val="00D31E14"/>
    <w:rsid w:val="00D34746"/>
    <w:rsid w:val="00D362CB"/>
    <w:rsid w:val="00D37593"/>
    <w:rsid w:val="00D43761"/>
    <w:rsid w:val="00D44A4C"/>
    <w:rsid w:val="00D4742A"/>
    <w:rsid w:val="00D5523F"/>
    <w:rsid w:val="00D55F4E"/>
    <w:rsid w:val="00D63FB3"/>
    <w:rsid w:val="00D651D5"/>
    <w:rsid w:val="00D67076"/>
    <w:rsid w:val="00D74818"/>
    <w:rsid w:val="00D76E4C"/>
    <w:rsid w:val="00D81D39"/>
    <w:rsid w:val="00D8779F"/>
    <w:rsid w:val="00D90493"/>
    <w:rsid w:val="00D90A4C"/>
    <w:rsid w:val="00D90F3F"/>
    <w:rsid w:val="00DA2903"/>
    <w:rsid w:val="00DA677F"/>
    <w:rsid w:val="00DA7CFA"/>
    <w:rsid w:val="00DB06BC"/>
    <w:rsid w:val="00DB190B"/>
    <w:rsid w:val="00DB61E8"/>
    <w:rsid w:val="00DB667E"/>
    <w:rsid w:val="00DB77F1"/>
    <w:rsid w:val="00DC0065"/>
    <w:rsid w:val="00DC1FF7"/>
    <w:rsid w:val="00DC444C"/>
    <w:rsid w:val="00DC7293"/>
    <w:rsid w:val="00DE2C67"/>
    <w:rsid w:val="00DE33A8"/>
    <w:rsid w:val="00DE61BC"/>
    <w:rsid w:val="00DE76F9"/>
    <w:rsid w:val="00DF5AD3"/>
    <w:rsid w:val="00DF6160"/>
    <w:rsid w:val="00DF744D"/>
    <w:rsid w:val="00E00F34"/>
    <w:rsid w:val="00E0533D"/>
    <w:rsid w:val="00E05648"/>
    <w:rsid w:val="00E12339"/>
    <w:rsid w:val="00E150A2"/>
    <w:rsid w:val="00E1793A"/>
    <w:rsid w:val="00E20F56"/>
    <w:rsid w:val="00E2185C"/>
    <w:rsid w:val="00E24637"/>
    <w:rsid w:val="00E27F14"/>
    <w:rsid w:val="00E32CEC"/>
    <w:rsid w:val="00E34BD1"/>
    <w:rsid w:val="00E373DF"/>
    <w:rsid w:val="00E43335"/>
    <w:rsid w:val="00E43DBB"/>
    <w:rsid w:val="00E44545"/>
    <w:rsid w:val="00E50DF9"/>
    <w:rsid w:val="00E51367"/>
    <w:rsid w:val="00E536BD"/>
    <w:rsid w:val="00E61D2F"/>
    <w:rsid w:val="00E714EB"/>
    <w:rsid w:val="00E80921"/>
    <w:rsid w:val="00E8233F"/>
    <w:rsid w:val="00E87CCF"/>
    <w:rsid w:val="00E909FB"/>
    <w:rsid w:val="00E94868"/>
    <w:rsid w:val="00E96FC0"/>
    <w:rsid w:val="00EA415A"/>
    <w:rsid w:val="00EA4CB5"/>
    <w:rsid w:val="00EA6562"/>
    <w:rsid w:val="00EA7078"/>
    <w:rsid w:val="00EC5037"/>
    <w:rsid w:val="00EC72B1"/>
    <w:rsid w:val="00EC759F"/>
    <w:rsid w:val="00ED29C6"/>
    <w:rsid w:val="00ED3798"/>
    <w:rsid w:val="00EF2745"/>
    <w:rsid w:val="00EF3704"/>
    <w:rsid w:val="00EF3AC5"/>
    <w:rsid w:val="00EF7876"/>
    <w:rsid w:val="00F0624B"/>
    <w:rsid w:val="00F10A98"/>
    <w:rsid w:val="00F11453"/>
    <w:rsid w:val="00F143EB"/>
    <w:rsid w:val="00F16A38"/>
    <w:rsid w:val="00F24AEE"/>
    <w:rsid w:val="00F26938"/>
    <w:rsid w:val="00F316F7"/>
    <w:rsid w:val="00F35BD6"/>
    <w:rsid w:val="00F3797D"/>
    <w:rsid w:val="00F43B36"/>
    <w:rsid w:val="00F44084"/>
    <w:rsid w:val="00F45852"/>
    <w:rsid w:val="00F52C3B"/>
    <w:rsid w:val="00F549AA"/>
    <w:rsid w:val="00F5645D"/>
    <w:rsid w:val="00F57A8D"/>
    <w:rsid w:val="00F65ACC"/>
    <w:rsid w:val="00F703BA"/>
    <w:rsid w:val="00F73784"/>
    <w:rsid w:val="00F81003"/>
    <w:rsid w:val="00F82C92"/>
    <w:rsid w:val="00F850C6"/>
    <w:rsid w:val="00F93D8D"/>
    <w:rsid w:val="00FA07CC"/>
    <w:rsid w:val="00FA5BAA"/>
    <w:rsid w:val="00FB1FAF"/>
    <w:rsid w:val="00FC07F4"/>
    <w:rsid w:val="00FC107C"/>
    <w:rsid w:val="00FC14FB"/>
    <w:rsid w:val="00FC2389"/>
    <w:rsid w:val="00FC6120"/>
    <w:rsid w:val="00FD0894"/>
    <w:rsid w:val="00FD1035"/>
    <w:rsid w:val="00FD67BD"/>
    <w:rsid w:val="00FE06C5"/>
    <w:rsid w:val="00FE35F1"/>
    <w:rsid w:val="00FE5D8A"/>
    <w:rsid w:val="00FE60C7"/>
    <w:rsid w:val="00FE71FE"/>
    <w:rsid w:val="00FE7D6A"/>
    <w:rsid w:val="00FE7D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B1DBC"/>
    <w:rPr>
      <w:rFonts w:cs="David"/>
      <w:sz w:val="24"/>
      <w:szCs w:val="24"/>
      <w:lang w:eastAsia="he-IL"/>
    </w:rPr>
  </w:style>
  <w:style w:type="paragraph" w:styleId="1">
    <w:name w:val="heading 1"/>
    <w:basedOn w:val="a0"/>
    <w:next w:val="a0"/>
    <w:link w:val="10"/>
    <w:uiPriority w:val="99"/>
    <w:qFormat/>
    <w:pPr>
      <w:keepNext/>
      <w:bidi/>
      <w:jc w:val="both"/>
      <w:outlineLvl w:val="0"/>
    </w:pPr>
    <w:rPr>
      <w:b/>
      <w:bCs/>
      <w:sz w:val="16"/>
      <w:szCs w:val="28"/>
      <w:u w:val="single"/>
    </w:rPr>
  </w:style>
  <w:style w:type="paragraph" w:styleId="22">
    <w:name w:val="heading 2"/>
    <w:basedOn w:val="a0"/>
    <w:next w:val="a0"/>
    <w:link w:val="23"/>
    <w:uiPriority w:val="99"/>
    <w:qFormat/>
    <w:pPr>
      <w:keepNext/>
      <w:widowControl w:val="0"/>
      <w:bidi/>
      <w:outlineLvl w:val="1"/>
    </w:pPr>
    <w:rPr>
      <w:b/>
      <w:bCs/>
    </w:rPr>
  </w:style>
  <w:style w:type="paragraph" w:styleId="32">
    <w:name w:val="heading 3"/>
    <w:basedOn w:val="a0"/>
    <w:next w:val="a0"/>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0"/>
    <w:next w:val="a0"/>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0"/>
    <w:next w:val="a0"/>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0"/>
    <w:next w:val="a0"/>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0"/>
    <w:next w:val="a0"/>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0"/>
    <w:next w:val="a0"/>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0"/>
    <w:next w:val="a0"/>
    <w:link w:val="90"/>
    <w:uiPriority w:val="99"/>
    <w:qFormat/>
    <w:rsid w:val="00793D16"/>
    <w:pPr>
      <w:bidi/>
      <w:spacing w:before="240" w:after="60"/>
      <w:outlineLvl w:val="8"/>
    </w:pPr>
    <w:rPr>
      <w:rFonts w:ascii="Arial" w:hAnsi="Arial" w:cs="Arial"/>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153"/>
        <w:tab w:val="right" w:pos="8306"/>
      </w:tabs>
    </w:pPr>
  </w:style>
  <w:style w:type="character" w:styleId="a6">
    <w:name w:val="page number"/>
    <w:basedOn w:val="a1"/>
    <w:uiPriority w:val="99"/>
  </w:style>
  <w:style w:type="paragraph" w:styleId="a7">
    <w:name w:val="Block Text"/>
    <w:basedOn w:val="a0"/>
    <w:uiPriority w:val="99"/>
    <w:pPr>
      <w:tabs>
        <w:tab w:val="left" w:pos="1083"/>
        <w:tab w:val="left" w:pos="8880"/>
      </w:tabs>
      <w:bidi/>
      <w:spacing w:line="240" w:lineRule="atLeast"/>
      <w:ind w:left="1083" w:hanging="283"/>
    </w:pPr>
  </w:style>
  <w:style w:type="paragraph" w:styleId="a8">
    <w:name w:val="Title"/>
    <w:aliases w:val="תואר, תו4"/>
    <w:basedOn w:val="a0"/>
    <w:link w:val="a9"/>
    <w:uiPriority w:val="99"/>
    <w:qFormat/>
    <w:pPr>
      <w:bidi/>
      <w:ind w:left="85"/>
      <w:jc w:val="center"/>
    </w:pPr>
    <w:rPr>
      <w:b/>
      <w:bCs/>
      <w:szCs w:val="36"/>
    </w:rPr>
  </w:style>
  <w:style w:type="paragraph" w:styleId="aa">
    <w:name w:val="header"/>
    <w:basedOn w:val="a0"/>
    <w:link w:val="ab"/>
    <w:uiPriority w:val="99"/>
    <w:pPr>
      <w:tabs>
        <w:tab w:val="center" w:pos="4153"/>
        <w:tab w:val="right" w:pos="8306"/>
      </w:tabs>
    </w:pPr>
  </w:style>
  <w:style w:type="paragraph" w:styleId="ac">
    <w:name w:val="Body Text Indent"/>
    <w:basedOn w:val="a0"/>
    <w:link w:val="ad"/>
    <w:uiPriority w:val="99"/>
    <w:pPr>
      <w:tabs>
        <w:tab w:val="left" w:pos="1080"/>
      </w:tabs>
      <w:bidi/>
      <w:spacing w:line="240" w:lineRule="atLeast"/>
      <w:ind w:left="1800" w:hanging="1800"/>
    </w:pPr>
  </w:style>
  <w:style w:type="paragraph" w:styleId="ae">
    <w:name w:val="Body Text"/>
    <w:basedOn w:val="a0"/>
    <w:link w:val="af"/>
    <w:uiPriority w:val="99"/>
    <w:pPr>
      <w:bidi/>
      <w:jc w:val="both"/>
    </w:pPr>
    <w:rPr>
      <w:sz w:val="16"/>
      <w:szCs w:val="28"/>
    </w:rPr>
  </w:style>
  <w:style w:type="paragraph" w:styleId="af0">
    <w:name w:val="Balloon Text"/>
    <w:basedOn w:val="a0"/>
    <w:link w:val="af1"/>
    <w:uiPriority w:val="99"/>
    <w:semiHidden/>
    <w:rPr>
      <w:rFonts w:ascii="Tahoma" w:hAnsi="Tahoma" w:cs="Tahoma"/>
      <w:sz w:val="16"/>
      <w:szCs w:val="16"/>
    </w:rPr>
  </w:style>
  <w:style w:type="paragraph" w:styleId="24">
    <w:name w:val="Body Text Indent 2"/>
    <w:basedOn w:val="a0"/>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0"/>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0"/>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2">
    <w:name w:val="נדון"/>
    <w:basedOn w:val="a0"/>
    <w:next w:val="a0"/>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0"/>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3">
    <w:name w:val="אורי רגיל"/>
    <w:basedOn w:val="a0"/>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0"/>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b">
    <w:name w:val="כותרת עליונה תו"/>
    <w:link w:val="aa"/>
    <w:uiPriority w:val="99"/>
    <w:locked/>
    <w:rsid w:val="00793D16"/>
    <w:rPr>
      <w:rFonts w:cs="David"/>
      <w:sz w:val="24"/>
      <w:szCs w:val="24"/>
      <w:lang w:val="en-US" w:eastAsia="he-IL" w:bidi="he-IL"/>
    </w:rPr>
  </w:style>
  <w:style w:type="paragraph" w:customStyle="1" w:styleId="34">
    <w:name w:val="תוכן3"/>
    <w:basedOn w:val="a0"/>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0"/>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0"/>
    <w:next w:val="a0"/>
    <w:autoRedefine/>
    <w:uiPriority w:val="99"/>
    <w:semiHidden/>
    <w:rsid w:val="00793D16"/>
    <w:pPr>
      <w:bidi/>
      <w:ind w:left="480"/>
    </w:pPr>
    <w:rPr>
      <w:rFonts w:ascii="Franklin Gothic Medium" w:hAnsi="Franklin Gothic Medium"/>
      <w:sz w:val="26"/>
      <w:lang w:eastAsia="en-US"/>
    </w:rPr>
  </w:style>
  <w:style w:type="paragraph" w:styleId="TOC1">
    <w:name w:val="toc 1"/>
    <w:basedOn w:val="a0"/>
    <w:next w:val="a0"/>
    <w:autoRedefine/>
    <w:uiPriority w:val="99"/>
    <w:semiHidden/>
    <w:rsid w:val="00793D16"/>
    <w:pPr>
      <w:bidi/>
    </w:pPr>
    <w:rPr>
      <w:rFonts w:ascii="Franklin Gothic Medium" w:hAnsi="Franklin Gothic Medium"/>
      <w:sz w:val="26"/>
      <w:lang w:eastAsia="en-US"/>
    </w:rPr>
  </w:style>
  <w:style w:type="paragraph" w:styleId="TOC2">
    <w:name w:val="toc 2"/>
    <w:basedOn w:val="a0"/>
    <w:next w:val="a0"/>
    <w:autoRedefine/>
    <w:uiPriority w:val="99"/>
    <w:semiHidden/>
    <w:rsid w:val="00793D16"/>
    <w:pPr>
      <w:bidi/>
      <w:ind w:left="240"/>
    </w:pPr>
    <w:rPr>
      <w:rFonts w:ascii="Franklin Gothic Medium" w:hAnsi="Franklin Gothic Medium"/>
      <w:sz w:val="26"/>
      <w:lang w:eastAsia="en-US"/>
    </w:rPr>
  </w:style>
  <w:style w:type="paragraph" w:styleId="TOC4">
    <w:name w:val="toc 4"/>
    <w:basedOn w:val="a0"/>
    <w:next w:val="a0"/>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0"/>
    <w:next w:val="a0"/>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0"/>
    <w:next w:val="a0"/>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0"/>
    <w:next w:val="a0"/>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0"/>
    <w:next w:val="a0"/>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0"/>
    <w:next w:val="a0"/>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0"/>
    <w:next w:val="a0"/>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5">
    <w:name w:val="כותרת תחתונה תו"/>
    <w:link w:val="a4"/>
    <w:uiPriority w:val="99"/>
    <w:locked/>
    <w:rsid w:val="00793D16"/>
    <w:rPr>
      <w:rFonts w:cs="David"/>
      <w:sz w:val="24"/>
      <w:szCs w:val="24"/>
      <w:lang w:val="en-US" w:eastAsia="he-IL" w:bidi="he-IL"/>
    </w:rPr>
  </w:style>
  <w:style w:type="paragraph" w:styleId="af4">
    <w:name w:val="Normal Indent"/>
    <w:basedOn w:val="a0"/>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5">
    <w:name w:val="טבלה"/>
    <w:basedOn w:val="a0"/>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0"/>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0"/>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0"/>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6">
    <w:name w:val="List"/>
    <w:basedOn w:val="ae"/>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0"/>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
    <w:name w:val="גוף טקסט תו"/>
    <w:link w:val="ae"/>
    <w:uiPriority w:val="99"/>
    <w:locked/>
    <w:rsid w:val="00793D16"/>
    <w:rPr>
      <w:rFonts w:cs="David"/>
      <w:sz w:val="16"/>
      <w:szCs w:val="28"/>
      <w:lang w:val="en-US" w:eastAsia="he-IL" w:bidi="he-IL"/>
    </w:rPr>
  </w:style>
  <w:style w:type="paragraph" w:styleId="af7">
    <w:name w:val="List Bullet"/>
    <w:basedOn w:val="af6"/>
    <w:autoRedefine/>
    <w:uiPriority w:val="99"/>
    <w:rsid w:val="00793D16"/>
    <w:pPr>
      <w:tabs>
        <w:tab w:val="clear" w:pos="720"/>
      </w:tabs>
    </w:pPr>
    <w:rPr>
      <w:sz w:val="20"/>
    </w:rPr>
  </w:style>
  <w:style w:type="paragraph" w:styleId="28">
    <w:name w:val="List 2"/>
    <w:basedOn w:val="af6"/>
    <w:uiPriority w:val="99"/>
    <w:rsid w:val="00793D16"/>
    <w:pPr>
      <w:tabs>
        <w:tab w:val="clear" w:pos="720"/>
        <w:tab w:val="left" w:pos="1134"/>
      </w:tabs>
      <w:ind w:right="908"/>
    </w:pPr>
  </w:style>
  <w:style w:type="character" w:customStyle="1" w:styleId="ad">
    <w:name w:val="כניסה בגוף טקסט תו"/>
    <w:link w:val="ac"/>
    <w:uiPriority w:val="99"/>
    <w:locked/>
    <w:rsid w:val="00793D16"/>
    <w:rPr>
      <w:rFonts w:cs="David"/>
      <w:sz w:val="24"/>
      <w:szCs w:val="24"/>
      <w:lang w:val="en-US" w:eastAsia="he-IL" w:bidi="he-IL"/>
    </w:rPr>
  </w:style>
  <w:style w:type="paragraph" w:customStyle="1" w:styleId="TOC">
    <w:name w:val="TOC"/>
    <w:basedOn w:val="a0"/>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0"/>
    <w:next w:val="a0"/>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0"/>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0"/>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0"/>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0"/>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0"/>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8">
    <w:name w:val="Document Map"/>
    <w:basedOn w:val="a0"/>
    <w:link w:val="af9"/>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9">
    <w:name w:val="מפת מסמך תו"/>
    <w:link w:val="af8"/>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0"/>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0"/>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0"/>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0"/>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0"/>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0"/>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aliases w:val="Normal (Web)‎"/>
    <w:basedOn w:val="a0"/>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a">
    <w:name w:val="annotation reference"/>
    <w:uiPriority w:val="99"/>
    <w:semiHidden/>
    <w:rsid w:val="00793D16"/>
    <w:rPr>
      <w:rFonts w:cs="Times New Roman"/>
      <w:sz w:val="16"/>
      <w:szCs w:val="16"/>
    </w:rPr>
  </w:style>
  <w:style w:type="character" w:customStyle="1" w:styleId="af1">
    <w:name w:val="טקסט בלונים תו"/>
    <w:link w:val="af0"/>
    <w:uiPriority w:val="99"/>
    <w:semiHidden/>
    <w:locked/>
    <w:rsid w:val="00793D16"/>
    <w:rPr>
      <w:rFonts w:ascii="Tahoma" w:hAnsi="Tahoma" w:cs="Tahoma"/>
      <w:sz w:val="16"/>
      <w:szCs w:val="16"/>
      <w:lang w:val="en-US" w:eastAsia="he-IL" w:bidi="he-IL"/>
    </w:rPr>
  </w:style>
  <w:style w:type="paragraph" w:styleId="afb">
    <w:name w:val="annotation text"/>
    <w:basedOn w:val="a0"/>
    <w:link w:val="afc"/>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d">
    <w:name w:val="annotation subject"/>
    <w:basedOn w:val="afb"/>
    <w:next w:val="afb"/>
    <w:link w:val="afe"/>
    <w:uiPriority w:val="99"/>
    <w:semiHidden/>
    <w:rsid w:val="00793D16"/>
    <w:rPr>
      <w:b w:val="0"/>
      <w:bCs/>
    </w:rPr>
  </w:style>
  <w:style w:type="character" w:customStyle="1" w:styleId="afc">
    <w:name w:val="טקסט הערה תו"/>
    <w:link w:val="afb"/>
    <w:uiPriority w:val="99"/>
    <w:semiHidden/>
    <w:locked/>
    <w:rsid w:val="00793D16"/>
    <w:rPr>
      <w:rFonts w:ascii="Franklin Gothic Medium" w:hAnsi="Franklin Gothic Medium"/>
      <w:b/>
      <w:color w:val="000000"/>
      <w:sz w:val="26"/>
      <w:lang w:val="en-US" w:eastAsia="en-US" w:bidi="he-IL"/>
    </w:rPr>
  </w:style>
  <w:style w:type="paragraph" w:customStyle="1" w:styleId="aff">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e">
    <w:name w:val="נושא הערה תו"/>
    <w:link w:val="afd"/>
    <w:uiPriority w:val="99"/>
    <w:semiHidden/>
    <w:locked/>
    <w:rsid w:val="00793D16"/>
    <w:rPr>
      <w:rFonts w:ascii="Franklin Gothic Medium" w:hAnsi="Franklin Gothic Medium"/>
      <w:bCs/>
      <w:color w:val="000000"/>
      <w:sz w:val="26"/>
      <w:lang w:val="en-US" w:eastAsia="en-US" w:bidi="he-IL"/>
    </w:rPr>
  </w:style>
  <w:style w:type="character" w:customStyle="1" w:styleId="aff0">
    <w:name w:val="טקסט בסיסי תו"/>
    <w:uiPriority w:val="99"/>
    <w:rsid w:val="00793D16"/>
    <w:rPr>
      <w:rFonts w:cs="Narkisim"/>
      <w:b/>
      <w:color w:val="000000"/>
      <w:sz w:val="24"/>
      <w:szCs w:val="24"/>
      <w:lang w:val="en-US" w:eastAsia="en-US" w:bidi="he-IL"/>
    </w:rPr>
  </w:style>
  <w:style w:type="paragraph" w:customStyle="1" w:styleId="aff1">
    <w:name w:val="כותרת נספח"/>
    <w:basedOn w:val="22"/>
    <w:next w:val="aff"/>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2">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0"/>
    <w:autoRedefine/>
    <w:uiPriority w:val="99"/>
    <w:rsid w:val="00793D16"/>
    <w:pPr>
      <w:bidi/>
      <w:spacing w:before="120" w:after="120" w:line="360" w:lineRule="auto"/>
      <w:ind w:right="1157"/>
    </w:pPr>
    <w:rPr>
      <w:rFonts w:ascii="Arial" w:hAnsi="Arial"/>
      <w:sz w:val="26"/>
      <w:lang w:eastAsia="en-US"/>
    </w:rPr>
  </w:style>
  <w:style w:type="character" w:customStyle="1" w:styleId="a9">
    <w:name w:val="כותרת טקסט תו"/>
    <w:aliases w:val="תואר תו, תו4 תו"/>
    <w:link w:val="a8"/>
    <w:uiPriority w:val="99"/>
    <w:locked/>
    <w:rsid w:val="00793D16"/>
    <w:rPr>
      <w:rFonts w:cs="David"/>
      <w:b/>
      <w:bCs/>
      <w:sz w:val="24"/>
      <w:szCs w:val="36"/>
      <w:lang w:val="en-US" w:eastAsia="he-IL" w:bidi="he-IL"/>
    </w:rPr>
  </w:style>
  <w:style w:type="table" w:styleId="aff3">
    <w:name w:val="Table Grid"/>
    <w:basedOn w:val="a2"/>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793D16"/>
    <w:pPr>
      <w:keepNext/>
      <w:numPr>
        <w:ilvl w:val="4"/>
        <w:numId w:val="9"/>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0"/>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4">
    <w:name w:val="תו תו תו תו תו תו תו תו"/>
    <w:aliases w:val="תו תו תו תו תו תו1 תו תו תו"/>
    <w:basedOn w:val="a0"/>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0"/>
    <w:uiPriority w:val="99"/>
    <w:rsid w:val="00793D16"/>
    <w:pPr>
      <w:spacing w:after="160" w:line="240" w:lineRule="exact"/>
      <w:jc w:val="both"/>
    </w:pPr>
    <w:rPr>
      <w:rFonts w:ascii="Verdana" w:hAnsi="Verdana" w:cs="FrankRuehl"/>
      <w:sz w:val="16"/>
      <w:szCs w:val="20"/>
      <w:lang w:eastAsia="en-US" w:bidi="ar-SA"/>
    </w:rPr>
  </w:style>
  <w:style w:type="table" w:styleId="aff5">
    <w:name w:val="Table Contemporary"/>
    <w:basedOn w:val="a2"/>
    <w:rsid w:val="00793D16"/>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aliases w:val="Normal (Web)‎ תו1"/>
    <w:link w:val="NormalWeb"/>
    <w:uiPriority w:val="99"/>
    <w:locked/>
    <w:rsid w:val="00793D16"/>
    <w:rPr>
      <w:rFonts w:ascii="Franklin Gothic Medium" w:hAnsi="Franklin Gothic Medium"/>
      <w:b/>
      <w:color w:val="000000"/>
      <w:sz w:val="26"/>
      <w:szCs w:val="24"/>
      <w:lang w:val="en-US" w:eastAsia="en-US" w:bidi="he-IL"/>
    </w:rPr>
  </w:style>
  <w:style w:type="paragraph" w:styleId="aff6">
    <w:name w:val="Subtitle"/>
    <w:basedOn w:val="a0"/>
    <w:link w:val="aff7"/>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0"/>
    <w:next w:val="a0"/>
    <w:uiPriority w:val="99"/>
    <w:rsid w:val="00793D16"/>
    <w:pPr>
      <w:tabs>
        <w:tab w:val="left" w:pos="3231"/>
      </w:tabs>
      <w:bidi/>
      <w:ind w:left="3231" w:hanging="396"/>
    </w:pPr>
    <w:rPr>
      <w:rFonts w:cs="FrankRuehl"/>
      <w:szCs w:val="26"/>
    </w:rPr>
  </w:style>
  <w:style w:type="character" w:customStyle="1" w:styleId="aff7">
    <w:name w:val="כותרת משנה תו"/>
    <w:link w:val="aff6"/>
    <w:uiPriority w:val="99"/>
    <w:locked/>
    <w:rsid w:val="00793D16"/>
    <w:rPr>
      <w:rFonts w:ascii="Arial" w:hAnsi="Arial" w:cs="Arial"/>
      <w:sz w:val="24"/>
      <w:szCs w:val="24"/>
      <w:lang w:val="en-US" w:eastAsia="he-IL" w:bidi="he-IL"/>
    </w:rPr>
  </w:style>
  <w:style w:type="paragraph" w:customStyle="1" w:styleId="Heading61">
    <w:name w:val="Heading 61"/>
    <w:basedOn w:val="a0"/>
    <w:next w:val="a0"/>
    <w:uiPriority w:val="99"/>
    <w:rsid w:val="00793D16"/>
    <w:pPr>
      <w:tabs>
        <w:tab w:val="left" w:pos="3628"/>
      </w:tabs>
      <w:bidi/>
      <w:ind w:left="3628" w:hanging="397"/>
    </w:pPr>
    <w:rPr>
      <w:rFonts w:cs="FrankRuehl"/>
      <w:szCs w:val="26"/>
    </w:rPr>
  </w:style>
  <w:style w:type="paragraph" w:customStyle="1" w:styleId="CharChar0">
    <w:name w:val="תו תו Char Char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0"/>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0"/>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0"/>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8">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6"/>
      </w:numPr>
    </w:pPr>
  </w:style>
  <w:style w:type="numbering" w:customStyle="1" w:styleId="2">
    <w:name w:val="סגנון2"/>
    <w:rsid w:val="00793D16"/>
    <w:pPr>
      <w:numPr>
        <w:numId w:val="5"/>
      </w:numPr>
    </w:pPr>
  </w:style>
  <w:style w:type="paragraph" w:customStyle="1" w:styleId="a">
    <w:name w:val="כותרת סעיף"/>
    <w:basedOn w:val="a0"/>
    <w:rsid w:val="00793D16"/>
    <w:pPr>
      <w:numPr>
        <w:numId w:val="10"/>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3"/>
    <w:uiPriority w:val="99"/>
    <w:semiHidden/>
    <w:unhideWhenUsed/>
    <w:rsid w:val="00493A83"/>
  </w:style>
  <w:style w:type="table" w:customStyle="1" w:styleId="19">
    <w:name w:val="טבלת רשת1"/>
    <w:basedOn w:val="a2"/>
    <w:next w:val="aff3"/>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2"/>
    <w:next w:val="aff5"/>
    <w:uiPriority w:val="99"/>
    <w:rsid w:val="00493A83"/>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9">
    <w:name w:val="Plain Text"/>
    <w:aliases w:val=" תו3"/>
    <w:basedOn w:val="a0"/>
    <w:link w:val="affa"/>
    <w:rsid w:val="00B30120"/>
    <w:rPr>
      <w:rFonts w:ascii="Courier New" w:hAnsi="Courier New" w:cs="Courier New"/>
      <w:sz w:val="20"/>
      <w:szCs w:val="20"/>
      <w:lang w:eastAsia="en-US"/>
    </w:rPr>
  </w:style>
  <w:style w:type="character" w:customStyle="1" w:styleId="affa">
    <w:name w:val="טקסט רגיל תו"/>
    <w:aliases w:val=" תו3 תו"/>
    <w:link w:val="aff9"/>
    <w:rsid w:val="00B30120"/>
    <w:rPr>
      <w:rFonts w:ascii="Courier New" w:hAnsi="Courier New" w:cs="Courier New"/>
      <w:lang w:val="en-US" w:eastAsia="en-US" w:bidi="he-IL"/>
    </w:rPr>
  </w:style>
  <w:style w:type="paragraph" w:styleId="affb">
    <w:name w:val="Revision"/>
    <w:hidden/>
    <w:uiPriority w:val="99"/>
    <w:semiHidden/>
    <w:rsid w:val="00CE2B2A"/>
    <w:rPr>
      <w:rFonts w:cs="David"/>
      <w:sz w:val="24"/>
      <w:szCs w:val="24"/>
      <w:lang w:eastAsia="he-IL"/>
    </w:rPr>
  </w:style>
  <w:style w:type="paragraph" w:styleId="affc">
    <w:name w:val="List Paragraph"/>
    <w:basedOn w:val="a0"/>
    <w:uiPriority w:val="34"/>
    <w:qFormat/>
    <w:rsid w:val="00F810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uiPriority="99" w:qFormat="1"/>
    <w:lsdException w:name="Body Text" w:uiPriority="99"/>
    <w:lsdException w:name="Body Text Indent" w:uiPriority="99"/>
    <w:lsdException w:name="List Continue 2"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B1DBC"/>
    <w:rPr>
      <w:rFonts w:cs="David"/>
      <w:sz w:val="24"/>
      <w:szCs w:val="24"/>
      <w:lang w:eastAsia="he-IL"/>
    </w:rPr>
  </w:style>
  <w:style w:type="paragraph" w:styleId="1">
    <w:name w:val="heading 1"/>
    <w:basedOn w:val="a0"/>
    <w:next w:val="a0"/>
    <w:link w:val="10"/>
    <w:uiPriority w:val="99"/>
    <w:qFormat/>
    <w:pPr>
      <w:keepNext/>
      <w:bidi/>
      <w:jc w:val="both"/>
      <w:outlineLvl w:val="0"/>
    </w:pPr>
    <w:rPr>
      <w:b/>
      <w:bCs/>
      <w:sz w:val="16"/>
      <w:szCs w:val="28"/>
      <w:u w:val="single"/>
    </w:rPr>
  </w:style>
  <w:style w:type="paragraph" w:styleId="22">
    <w:name w:val="heading 2"/>
    <w:basedOn w:val="a0"/>
    <w:next w:val="a0"/>
    <w:link w:val="23"/>
    <w:uiPriority w:val="99"/>
    <w:qFormat/>
    <w:pPr>
      <w:keepNext/>
      <w:widowControl w:val="0"/>
      <w:bidi/>
      <w:outlineLvl w:val="1"/>
    </w:pPr>
    <w:rPr>
      <w:b/>
      <w:bCs/>
    </w:rPr>
  </w:style>
  <w:style w:type="paragraph" w:styleId="32">
    <w:name w:val="heading 3"/>
    <w:basedOn w:val="a0"/>
    <w:next w:val="a0"/>
    <w:link w:val="33"/>
    <w:uiPriority w:val="99"/>
    <w:qFormat/>
    <w:pPr>
      <w:keepNext/>
      <w:bidi/>
      <w:spacing w:line="240" w:lineRule="atLeast"/>
      <w:ind w:left="658" w:right="360"/>
      <w:jc w:val="both"/>
      <w:outlineLvl w:val="2"/>
    </w:pPr>
  </w:style>
  <w:style w:type="paragraph" w:styleId="4">
    <w:name w:val="heading 4"/>
    <w:aliases w:val="Heading 4 תו תו,Heading 4 תו תו תו תו"/>
    <w:basedOn w:val="a0"/>
    <w:next w:val="a0"/>
    <w:link w:val="40"/>
    <w:uiPriority w:val="99"/>
    <w:qFormat/>
    <w:rsid w:val="00793D16"/>
    <w:pPr>
      <w:keepNext/>
      <w:bidi/>
      <w:spacing w:before="240" w:after="60"/>
      <w:outlineLvl w:val="3"/>
    </w:pPr>
    <w:rPr>
      <w:rFonts w:ascii="Franklin Gothic Medium" w:hAnsi="Franklin Gothic Medium" w:cs="Miriam"/>
      <w:b/>
      <w:bCs/>
      <w:sz w:val="28"/>
      <w:szCs w:val="28"/>
      <w:lang w:eastAsia="en-US"/>
    </w:rPr>
  </w:style>
  <w:style w:type="paragraph" w:styleId="51">
    <w:name w:val="heading 5"/>
    <w:basedOn w:val="a0"/>
    <w:next w:val="a0"/>
    <w:link w:val="52"/>
    <w:uiPriority w:val="99"/>
    <w:qFormat/>
    <w:rsid w:val="00793D16"/>
    <w:pPr>
      <w:bidi/>
      <w:spacing w:before="240" w:after="60"/>
      <w:outlineLvl w:val="4"/>
    </w:pPr>
    <w:rPr>
      <w:rFonts w:ascii="Franklin Gothic Medium" w:hAnsi="Franklin Gothic Medium"/>
      <w:b/>
      <w:bCs/>
      <w:i/>
      <w:iCs/>
      <w:sz w:val="26"/>
      <w:szCs w:val="26"/>
      <w:lang w:eastAsia="en-US"/>
    </w:rPr>
  </w:style>
  <w:style w:type="paragraph" w:styleId="60">
    <w:name w:val="heading 6"/>
    <w:basedOn w:val="a0"/>
    <w:next w:val="a0"/>
    <w:link w:val="61"/>
    <w:uiPriority w:val="99"/>
    <w:qFormat/>
    <w:rsid w:val="00793D16"/>
    <w:pPr>
      <w:bidi/>
      <w:spacing w:before="240" w:after="60"/>
      <w:outlineLvl w:val="5"/>
    </w:pPr>
    <w:rPr>
      <w:rFonts w:ascii="Franklin Gothic Medium" w:hAnsi="Franklin Gothic Medium" w:cs="Miriam"/>
      <w:b/>
      <w:bCs/>
      <w:sz w:val="22"/>
      <w:szCs w:val="22"/>
      <w:lang w:eastAsia="en-US"/>
    </w:rPr>
  </w:style>
  <w:style w:type="paragraph" w:styleId="7">
    <w:name w:val="heading 7"/>
    <w:basedOn w:val="a0"/>
    <w:next w:val="a0"/>
    <w:link w:val="70"/>
    <w:uiPriority w:val="99"/>
    <w:qFormat/>
    <w:rsid w:val="00793D16"/>
    <w:pPr>
      <w:bidi/>
      <w:spacing w:before="240" w:after="60"/>
      <w:outlineLvl w:val="6"/>
    </w:pPr>
    <w:rPr>
      <w:rFonts w:ascii="Franklin Gothic Medium" w:hAnsi="Franklin Gothic Medium" w:cs="Miriam"/>
      <w:sz w:val="26"/>
      <w:lang w:eastAsia="en-US"/>
    </w:rPr>
  </w:style>
  <w:style w:type="paragraph" w:styleId="8">
    <w:name w:val="heading 8"/>
    <w:basedOn w:val="a0"/>
    <w:next w:val="a0"/>
    <w:link w:val="80"/>
    <w:uiPriority w:val="99"/>
    <w:qFormat/>
    <w:rsid w:val="00793D16"/>
    <w:pPr>
      <w:bidi/>
      <w:spacing w:before="240" w:after="60"/>
      <w:outlineLvl w:val="7"/>
    </w:pPr>
    <w:rPr>
      <w:rFonts w:ascii="Franklin Gothic Medium" w:hAnsi="Franklin Gothic Medium" w:cs="Miriam"/>
      <w:i/>
      <w:iCs/>
      <w:sz w:val="26"/>
      <w:lang w:eastAsia="en-US"/>
    </w:rPr>
  </w:style>
  <w:style w:type="paragraph" w:styleId="9">
    <w:name w:val="heading 9"/>
    <w:basedOn w:val="a0"/>
    <w:next w:val="a0"/>
    <w:link w:val="90"/>
    <w:uiPriority w:val="99"/>
    <w:qFormat/>
    <w:rsid w:val="00793D16"/>
    <w:pPr>
      <w:bidi/>
      <w:spacing w:before="240" w:after="60"/>
      <w:outlineLvl w:val="8"/>
    </w:pPr>
    <w:rPr>
      <w:rFonts w:ascii="Arial" w:hAnsi="Arial" w:cs="Arial"/>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153"/>
        <w:tab w:val="right" w:pos="8306"/>
      </w:tabs>
    </w:pPr>
  </w:style>
  <w:style w:type="character" w:styleId="a6">
    <w:name w:val="page number"/>
    <w:basedOn w:val="a1"/>
    <w:uiPriority w:val="99"/>
  </w:style>
  <w:style w:type="paragraph" w:styleId="a7">
    <w:name w:val="Block Text"/>
    <w:basedOn w:val="a0"/>
    <w:uiPriority w:val="99"/>
    <w:pPr>
      <w:tabs>
        <w:tab w:val="left" w:pos="1083"/>
        <w:tab w:val="left" w:pos="8880"/>
      </w:tabs>
      <w:bidi/>
      <w:spacing w:line="240" w:lineRule="atLeast"/>
      <w:ind w:left="1083" w:hanging="283"/>
    </w:pPr>
  </w:style>
  <w:style w:type="paragraph" w:styleId="a8">
    <w:name w:val="Title"/>
    <w:aliases w:val="תואר, תו4"/>
    <w:basedOn w:val="a0"/>
    <w:link w:val="a9"/>
    <w:uiPriority w:val="99"/>
    <w:qFormat/>
    <w:pPr>
      <w:bidi/>
      <w:ind w:left="85"/>
      <w:jc w:val="center"/>
    </w:pPr>
    <w:rPr>
      <w:b/>
      <w:bCs/>
      <w:szCs w:val="36"/>
    </w:rPr>
  </w:style>
  <w:style w:type="paragraph" w:styleId="aa">
    <w:name w:val="header"/>
    <w:basedOn w:val="a0"/>
    <w:link w:val="ab"/>
    <w:uiPriority w:val="99"/>
    <w:pPr>
      <w:tabs>
        <w:tab w:val="center" w:pos="4153"/>
        <w:tab w:val="right" w:pos="8306"/>
      </w:tabs>
    </w:pPr>
  </w:style>
  <w:style w:type="paragraph" w:styleId="ac">
    <w:name w:val="Body Text Indent"/>
    <w:basedOn w:val="a0"/>
    <w:link w:val="ad"/>
    <w:uiPriority w:val="99"/>
    <w:pPr>
      <w:tabs>
        <w:tab w:val="left" w:pos="1080"/>
      </w:tabs>
      <w:bidi/>
      <w:spacing w:line="240" w:lineRule="atLeast"/>
      <w:ind w:left="1800" w:hanging="1800"/>
    </w:pPr>
  </w:style>
  <w:style w:type="paragraph" w:styleId="ae">
    <w:name w:val="Body Text"/>
    <w:basedOn w:val="a0"/>
    <w:link w:val="af"/>
    <w:uiPriority w:val="99"/>
    <w:pPr>
      <w:bidi/>
      <w:jc w:val="both"/>
    </w:pPr>
    <w:rPr>
      <w:sz w:val="16"/>
      <w:szCs w:val="28"/>
    </w:rPr>
  </w:style>
  <w:style w:type="paragraph" w:styleId="af0">
    <w:name w:val="Balloon Text"/>
    <w:basedOn w:val="a0"/>
    <w:link w:val="af1"/>
    <w:uiPriority w:val="99"/>
    <w:semiHidden/>
    <w:rPr>
      <w:rFonts w:ascii="Tahoma" w:hAnsi="Tahoma" w:cs="Tahoma"/>
      <w:sz w:val="16"/>
      <w:szCs w:val="16"/>
    </w:rPr>
  </w:style>
  <w:style w:type="paragraph" w:styleId="24">
    <w:name w:val="Body Text Indent 2"/>
    <w:basedOn w:val="a0"/>
    <w:link w:val="25"/>
    <w:uiPriority w:val="99"/>
    <w:pPr>
      <w:tabs>
        <w:tab w:val="left" w:pos="2160"/>
      </w:tabs>
      <w:bidi/>
      <w:spacing w:line="240" w:lineRule="atLeast"/>
      <w:ind w:left="1080"/>
      <w:jc w:val="both"/>
    </w:pPr>
  </w:style>
  <w:style w:type="paragraph" w:customStyle="1" w:styleId="RonnyBase">
    <w:name w:val="RonnyBase"/>
    <w:link w:val="RonnyBase1"/>
    <w:uiPriority w:val="99"/>
    <w:rsid w:val="005D76E2"/>
    <w:pPr>
      <w:keepLines/>
      <w:bidi/>
      <w:spacing w:before="120"/>
      <w:jc w:val="both"/>
    </w:pPr>
    <w:rPr>
      <w:rFonts w:cs="David"/>
      <w:sz w:val="22"/>
      <w:szCs w:val="22"/>
    </w:rPr>
  </w:style>
  <w:style w:type="paragraph" w:customStyle="1" w:styleId="111">
    <w:name w:val="סגנון1.1.1"/>
    <w:basedOn w:val="a0"/>
    <w:uiPriority w:val="99"/>
    <w:rsid w:val="005D76E2"/>
    <w:pPr>
      <w:keepNext/>
      <w:keepLines/>
      <w:bidi/>
      <w:spacing w:before="120" w:after="120"/>
      <w:ind w:right="969"/>
      <w:outlineLvl w:val="2"/>
    </w:pPr>
    <w:rPr>
      <w:rFonts w:ascii="Franklin Gothic Medium" w:hAnsi="Franklin Gothic Medium"/>
      <w:b/>
      <w:color w:val="000000"/>
      <w:sz w:val="22"/>
      <w:lang w:eastAsia="en-US"/>
    </w:rPr>
  </w:style>
  <w:style w:type="paragraph" w:customStyle="1" w:styleId="Normal3">
    <w:name w:val="Normal3"/>
    <w:basedOn w:val="a0"/>
    <w:uiPriority w:val="99"/>
    <w:rsid w:val="005D76E2"/>
    <w:pPr>
      <w:keepLines/>
      <w:widowControl w:val="0"/>
      <w:autoSpaceDE w:val="0"/>
      <w:autoSpaceDN w:val="0"/>
      <w:bidi/>
      <w:adjustRightInd w:val="0"/>
      <w:spacing w:before="60"/>
      <w:ind w:right="1584"/>
      <w:jc w:val="both"/>
    </w:pPr>
    <w:rPr>
      <w:rFonts w:ascii="Franklin Gothic Medium" w:hAnsi="Franklin Gothic Medium" w:cs="Times New Roman"/>
      <w:b/>
      <w:smallCaps/>
      <w:color w:val="000000"/>
      <w:sz w:val="26"/>
      <w:lang w:eastAsia="en-US"/>
    </w:rPr>
  </w:style>
  <w:style w:type="paragraph" w:customStyle="1" w:styleId="af2">
    <w:name w:val="נדון"/>
    <w:basedOn w:val="a0"/>
    <w:next w:val="a0"/>
    <w:uiPriority w:val="99"/>
    <w:rsid w:val="005D76E2"/>
    <w:pPr>
      <w:autoSpaceDE w:val="0"/>
      <w:autoSpaceDN w:val="0"/>
      <w:bidi/>
      <w:adjustRightInd w:val="0"/>
      <w:spacing w:after="240"/>
      <w:jc w:val="center"/>
    </w:pPr>
    <w:rPr>
      <w:rFonts w:ascii="Franklin Gothic Medium" w:hAnsi="Franklin Gothic Medium"/>
      <w:bCs/>
      <w:color w:val="000000"/>
      <w:kern w:val="22"/>
      <w:sz w:val="22"/>
      <w:szCs w:val="22"/>
      <w:u w:val="single"/>
      <w:lang w:eastAsia="en-US"/>
    </w:rPr>
  </w:style>
  <w:style w:type="paragraph" w:customStyle="1" w:styleId="11">
    <w:name w:val="סגנון1"/>
    <w:basedOn w:val="1"/>
    <w:next w:val="a0"/>
    <w:uiPriority w:val="99"/>
    <w:rsid w:val="005D76E2"/>
    <w:pPr>
      <w:pageBreakBefore/>
      <w:widowControl w:val="0"/>
      <w:autoSpaceDE w:val="0"/>
      <w:autoSpaceDN w:val="0"/>
      <w:adjustRightInd w:val="0"/>
      <w:spacing w:after="360" w:line="360" w:lineRule="auto"/>
      <w:jc w:val="left"/>
      <w:outlineLvl w:val="9"/>
    </w:pPr>
    <w:rPr>
      <w:rFonts w:ascii="NarkisTam" w:hAnsi="NarkisTam"/>
      <w:bCs w:val="0"/>
      <w:color w:val="000000"/>
      <w:kern w:val="28"/>
      <w:sz w:val="28"/>
      <w:szCs w:val="24"/>
      <w:lang w:eastAsia="en-US"/>
    </w:rPr>
  </w:style>
  <w:style w:type="paragraph" w:customStyle="1" w:styleId="110">
    <w:name w:val="סגנון1.1"/>
    <w:basedOn w:val="11"/>
    <w:uiPriority w:val="99"/>
    <w:rsid w:val="005D76E2"/>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character" w:customStyle="1" w:styleId="RonnyBase1">
    <w:name w:val="RonnyBase תו1"/>
    <w:link w:val="RonnyBase"/>
    <w:uiPriority w:val="99"/>
    <w:rsid w:val="005D76E2"/>
    <w:rPr>
      <w:rFonts w:cs="David"/>
      <w:sz w:val="22"/>
      <w:szCs w:val="22"/>
      <w:lang w:val="en-US" w:eastAsia="en-US" w:bidi="he-IL"/>
    </w:rPr>
  </w:style>
  <w:style w:type="paragraph" w:customStyle="1" w:styleId="af3">
    <w:name w:val="אורי רגיל"/>
    <w:basedOn w:val="a0"/>
    <w:rsid w:val="005C3DB2"/>
    <w:pPr>
      <w:keepNext/>
      <w:spacing w:line="360" w:lineRule="auto"/>
      <w:outlineLvl w:val="0"/>
    </w:pPr>
  </w:style>
  <w:style w:type="character" w:styleId="Hyperlink">
    <w:name w:val="Hyperlink"/>
    <w:uiPriority w:val="99"/>
    <w:rsid w:val="004C0251"/>
    <w:rPr>
      <w:rFonts w:cs="Times New Roman"/>
      <w:color w:val="0000FF"/>
      <w:u w:val="single"/>
    </w:rPr>
  </w:style>
  <w:style w:type="character" w:customStyle="1" w:styleId="23">
    <w:name w:val="כותרת 2 תו"/>
    <w:link w:val="22"/>
    <w:uiPriority w:val="99"/>
    <w:locked/>
    <w:rsid w:val="00793D16"/>
    <w:rPr>
      <w:rFonts w:cs="David"/>
      <w:b/>
      <w:bCs/>
      <w:sz w:val="24"/>
      <w:szCs w:val="24"/>
      <w:lang w:val="en-US" w:eastAsia="he-IL" w:bidi="he-IL"/>
    </w:rPr>
  </w:style>
  <w:style w:type="character" w:customStyle="1" w:styleId="33">
    <w:name w:val="כותרת 3 תו"/>
    <w:link w:val="32"/>
    <w:uiPriority w:val="99"/>
    <w:locked/>
    <w:rsid w:val="00793D16"/>
    <w:rPr>
      <w:rFonts w:cs="David"/>
      <w:sz w:val="24"/>
      <w:szCs w:val="24"/>
      <w:lang w:val="en-US" w:eastAsia="he-IL" w:bidi="he-IL"/>
    </w:rPr>
  </w:style>
  <w:style w:type="character" w:customStyle="1" w:styleId="40">
    <w:name w:val="כותרת 4 תו"/>
    <w:aliases w:val="Heading 4 תו תו תו,Heading 4 תו תו תו תו תו"/>
    <w:link w:val="4"/>
    <w:uiPriority w:val="99"/>
    <w:locked/>
    <w:rsid w:val="00793D16"/>
    <w:rPr>
      <w:rFonts w:ascii="Franklin Gothic Medium" w:hAnsi="Franklin Gothic Medium"/>
      <w:b/>
      <w:bCs/>
      <w:sz w:val="28"/>
      <w:szCs w:val="28"/>
      <w:lang w:val="en-US" w:eastAsia="en-US" w:bidi="he-IL"/>
    </w:rPr>
  </w:style>
  <w:style w:type="character" w:customStyle="1" w:styleId="52">
    <w:name w:val="כותרת 5 תו"/>
    <w:link w:val="51"/>
    <w:uiPriority w:val="99"/>
    <w:locked/>
    <w:rsid w:val="00793D16"/>
    <w:rPr>
      <w:rFonts w:ascii="Franklin Gothic Medium" w:hAnsi="Franklin Gothic Medium" w:cs="David"/>
      <w:b/>
      <w:bCs/>
      <w:i/>
      <w:iCs/>
      <w:sz w:val="26"/>
      <w:szCs w:val="26"/>
      <w:lang w:val="en-US" w:eastAsia="en-US" w:bidi="he-IL"/>
    </w:rPr>
  </w:style>
  <w:style w:type="character" w:customStyle="1" w:styleId="61">
    <w:name w:val="כותרת 6 תו"/>
    <w:link w:val="60"/>
    <w:uiPriority w:val="99"/>
    <w:locked/>
    <w:rsid w:val="00793D16"/>
    <w:rPr>
      <w:rFonts w:ascii="Franklin Gothic Medium" w:hAnsi="Franklin Gothic Medium"/>
      <w:b/>
      <w:bCs/>
      <w:sz w:val="22"/>
      <w:szCs w:val="22"/>
      <w:lang w:val="en-US" w:eastAsia="en-US" w:bidi="he-IL"/>
    </w:rPr>
  </w:style>
  <w:style w:type="character" w:customStyle="1" w:styleId="70">
    <w:name w:val="כותרת 7 תו"/>
    <w:link w:val="7"/>
    <w:uiPriority w:val="99"/>
    <w:locked/>
    <w:rsid w:val="00793D16"/>
    <w:rPr>
      <w:rFonts w:ascii="Franklin Gothic Medium" w:hAnsi="Franklin Gothic Medium"/>
      <w:sz w:val="26"/>
      <w:szCs w:val="24"/>
      <w:lang w:val="en-US" w:eastAsia="en-US" w:bidi="he-IL"/>
    </w:rPr>
  </w:style>
  <w:style w:type="character" w:customStyle="1" w:styleId="80">
    <w:name w:val="כותרת 8 תו"/>
    <w:link w:val="8"/>
    <w:uiPriority w:val="99"/>
    <w:locked/>
    <w:rsid w:val="00793D16"/>
    <w:rPr>
      <w:rFonts w:ascii="Franklin Gothic Medium" w:hAnsi="Franklin Gothic Medium"/>
      <w:i/>
      <w:iCs/>
      <w:sz w:val="26"/>
      <w:szCs w:val="24"/>
      <w:lang w:val="en-US" w:eastAsia="en-US" w:bidi="he-IL"/>
    </w:rPr>
  </w:style>
  <w:style w:type="character" w:customStyle="1" w:styleId="90">
    <w:name w:val="כותרת 9 תו"/>
    <w:link w:val="9"/>
    <w:uiPriority w:val="99"/>
    <w:locked/>
    <w:rsid w:val="00793D16"/>
    <w:rPr>
      <w:rFonts w:ascii="Arial" w:hAnsi="Arial" w:cs="Arial"/>
      <w:sz w:val="22"/>
      <w:szCs w:val="22"/>
      <w:lang w:val="en-US" w:eastAsia="en-US" w:bidi="he-IL"/>
    </w:rPr>
  </w:style>
  <w:style w:type="character" w:customStyle="1" w:styleId="10">
    <w:name w:val="כותרת 1 תו"/>
    <w:link w:val="1"/>
    <w:uiPriority w:val="99"/>
    <w:locked/>
    <w:rsid w:val="00793D16"/>
    <w:rPr>
      <w:rFonts w:cs="David"/>
      <w:b/>
      <w:bCs/>
      <w:sz w:val="16"/>
      <w:szCs w:val="28"/>
      <w:u w:val="single"/>
      <w:lang w:val="en-US" w:eastAsia="he-IL" w:bidi="he-IL"/>
    </w:rPr>
  </w:style>
  <w:style w:type="paragraph" w:customStyle="1" w:styleId="Normal2">
    <w:name w:val="Normal2"/>
    <w:basedOn w:val="a0"/>
    <w:uiPriority w:val="99"/>
    <w:rsid w:val="00793D16"/>
    <w:pPr>
      <w:keepLines/>
      <w:widowControl w:val="0"/>
      <w:autoSpaceDE w:val="0"/>
      <w:autoSpaceDN w:val="0"/>
      <w:bidi/>
      <w:adjustRightInd w:val="0"/>
      <w:spacing w:before="60"/>
      <w:ind w:right="1037"/>
      <w:jc w:val="both"/>
    </w:pPr>
    <w:rPr>
      <w:rFonts w:ascii="Franklin Gothic Medium" w:hAnsi="Franklin Gothic Medium" w:cs="Times New Roman"/>
      <w:b/>
      <w:color w:val="000000"/>
      <w:sz w:val="26"/>
      <w:lang w:eastAsia="en-US"/>
    </w:rPr>
  </w:style>
  <w:style w:type="paragraph" w:customStyle="1" w:styleId="ListHnumber3">
    <w:name w:val="List Hnumber3"/>
    <w:basedOn w:val="Normal3"/>
    <w:uiPriority w:val="99"/>
    <w:rsid w:val="00793D16"/>
    <w:pPr>
      <w:ind w:right="2007" w:hanging="567"/>
    </w:pPr>
  </w:style>
  <w:style w:type="character" w:customStyle="1" w:styleId="ab">
    <w:name w:val="כותרת עליונה תו"/>
    <w:link w:val="aa"/>
    <w:uiPriority w:val="99"/>
    <w:locked/>
    <w:rsid w:val="00793D16"/>
    <w:rPr>
      <w:rFonts w:cs="David"/>
      <w:sz w:val="24"/>
      <w:szCs w:val="24"/>
      <w:lang w:val="en-US" w:eastAsia="he-IL" w:bidi="he-IL"/>
    </w:rPr>
  </w:style>
  <w:style w:type="paragraph" w:customStyle="1" w:styleId="34">
    <w:name w:val="תוכן3"/>
    <w:basedOn w:val="a0"/>
    <w:uiPriority w:val="99"/>
    <w:rsid w:val="00793D16"/>
    <w:pPr>
      <w:bidi/>
      <w:spacing w:before="120" w:line="360" w:lineRule="auto"/>
      <w:ind w:left="2160"/>
      <w:jc w:val="both"/>
    </w:pPr>
    <w:rPr>
      <w:rFonts w:ascii="Franklin Gothic Medium" w:hAnsi="Franklin Gothic Medium" w:cs="FrankRuehl"/>
      <w:b/>
      <w:color w:val="000000"/>
      <w:sz w:val="26"/>
      <w:szCs w:val="26"/>
      <w:lang w:eastAsia="en-US"/>
    </w:rPr>
  </w:style>
  <w:style w:type="paragraph" w:customStyle="1" w:styleId="35">
    <w:name w:val="תוכן3 ממוספר"/>
    <w:basedOn w:val="a0"/>
    <w:uiPriority w:val="99"/>
    <w:rsid w:val="00793D16"/>
    <w:pPr>
      <w:tabs>
        <w:tab w:val="left" w:pos="8266"/>
      </w:tabs>
      <w:bidi/>
      <w:spacing w:before="120" w:line="360" w:lineRule="auto"/>
      <w:jc w:val="both"/>
    </w:pPr>
    <w:rPr>
      <w:rFonts w:ascii="Franklin Gothic Medium" w:hAnsi="Franklin Gothic Medium" w:cs="FrankRuehl"/>
      <w:b/>
      <w:color w:val="000000"/>
      <w:sz w:val="26"/>
      <w:szCs w:val="26"/>
      <w:lang w:eastAsia="en-US"/>
    </w:rPr>
  </w:style>
  <w:style w:type="paragraph" w:styleId="TOC3">
    <w:name w:val="toc 3"/>
    <w:basedOn w:val="a0"/>
    <w:next w:val="a0"/>
    <w:autoRedefine/>
    <w:uiPriority w:val="99"/>
    <w:semiHidden/>
    <w:rsid w:val="00793D16"/>
    <w:pPr>
      <w:bidi/>
      <w:ind w:left="480"/>
    </w:pPr>
    <w:rPr>
      <w:rFonts w:ascii="Franklin Gothic Medium" w:hAnsi="Franklin Gothic Medium"/>
      <w:sz w:val="26"/>
      <w:lang w:eastAsia="en-US"/>
    </w:rPr>
  </w:style>
  <w:style w:type="paragraph" w:styleId="TOC1">
    <w:name w:val="toc 1"/>
    <w:basedOn w:val="a0"/>
    <w:next w:val="a0"/>
    <w:autoRedefine/>
    <w:uiPriority w:val="99"/>
    <w:semiHidden/>
    <w:rsid w:val="00793D16"/>
    <w:pPr>
      <w:bidi/>
    </w:pPr>
    <w:rPr>
      <w:rFonts w:ascii="Franklin Gothic Medium" w:hAnsi="Franklin Gothic Medium"/>
      <w:sz w:val="26"/>
      <w:lang w:eastAsia="en-US"/>
    </w:rPr>
  </w:style>
  <w:style w:type="paragraph" w:styleId="TOC2">
    <w:name w:val="toc 2"/>
    <w:basedOn w:val="a0"/>
    <w:next w:val="a0"/>
    <w:autoRedefine/>
    <w:uiPriority w:val="99"/>
    <w:semiHidden/>
    <w:rsid w:val="00793D16"/>
    <w:pPr>
      <w:bidi/>
      <w:ind w:left="240"/>
    </w:pPr>
    <w:rPr>
      <w:rFonts w:ascii="Franklin Gothic Medium" w:hAnsi="Franklin Gothic Medium"/>
      <w:sz w:val="26"/>
      <w:lang w:eastAsia="en-US"/>
    </w:rPr>
  </w:style>
  <w:style w:type="paragraph" w:styleId="TOC4">
    <w:name w:val="toc 4"/>
    <w:basedOn w:val="a0"/>
    <w:next w:val="a0"/>
    <w:autoRedefine/>
    <w:uiPriority w:val="99"/>
    <w:semiHidden/>
    <w:rsid w:val="00793D16"/>
    <w:pPr>
      <w:bidi/>
      <w:ind w:left="720"/>
    </w:pPr>
    <w:rPr>
      <w:rFonts w:ascii="Franklin Gothic Medium" w:hAnsi="Franklin Gothic Medium" w:cs="Times New Roman"/>
      <w:sz w:val="26"/>
      <w:lang w:eastAsia="en-US"/>
    </w:rPr>
  </w:style>
  <w:style w:type="paragraph" w:styleId="TOC5">
    <w:name w:val="toc 5"/>
    <w:basedOn w:val="a0"/>
    <w:next w:val="a0"/>
    <w:autoRedefine/>
    <w:uiPriority w:val="99"/>
    <w:semiHidden/>
    <w:rsid w:val="00793D16"/>
    <w:pPr>
      <w:bidi/>
      <w:ind w:left="960"/>
    </w:pPr>
    <w:rPr>
      <w:rFonts w:ascii="Franklin Gothic Medium" w:hAnsi="Franklin Gothic Medium" w:cs="Times New Roman"/>
      <w:sz w:val="26"/>
      <w:lang w:eastAsia="en-US"/>
    </w:rPr>
  </w:style>
  <w:style w:type="paragraph" w:styleId="TOC6">
    <w:name w:val="toc 6"/>
    <w:basedOn w:val="a0"/>
    <w:next w:val="a0"/>
    <w:autoRedefine/>
    <w:uiPriority w:val="99"/>
    <w:semiHidden/>
    <w:rsid w:val="00793D16"/>
    <w:pPr>
      <w:bidi/>
      <w:ind w:left="1200"/>
    </w:pPr>
    <w:rPr>
      <w:rFonts w:ascii="Franklin Gothic Medium" w:hAnsi="Franklin Gothic Medium" w:cs="Times New Roman"/>
      <w:sz w:val="26"/>
      <w:lang w:eastAsia="en-US"/>
    </w:rPr>
  </w:style>
  <w:style w:type="paragraph" w:styleId="TOC7">
    <w:name w:val="toc 7"/>
    <w:basedOn w:val="a0"/>
    <w:next w:val="a0"/>
    <w:autoRedefine/>
    <w:uiPriority w:val="99"/>
    <w:semiHidden/>
    <w:rsid w:val="00793D16"/>
    <w:pPr>
      <w:bidi/>
      <w:ind w:left="1440"/>
    </w:pPr>
    <w:rPr>
      <w:rFonts w:ascii="Franklin Gothic Medium" w:hAnsi="Franklin Gothic Medium" w:cs="Times New Roman"/>
      <w:sz w:val="26"/>
      <w:lang w:eastAsia="en-US"/>
    </w:rPr>
  </w:style>
  <w:style w:type="paragraph" w:styleId="TOC8">
    <w:name w:val="toc 8"/>
    <w:basedOn w:val="a0"/>
    <w:next w:val="a0"/>
    <w:autoRedefine/>
    <w:uiPriority w:val="99"/>
    <w:semiHidden/>
    <w:rsid w:val="00793D16"/>
    <w:pPr>
      <w:bidi/>
      <w:ind w:left="1680"/>
    </w:pPr>
    <w:rPr>
      <w:rFonts w:ascii="Franklin Gothic Medium" w:hAnsi="Franklin Gothic Medium" w:cs="Times New Roman"/>
      <w:sz w:val="26"/>
      <w:lang w:eastAsia="en-US"/>
    </w:rPr>
  </w:style>
  <w:style w:type="paragraph" w:styleId="TOC9">
    <w:name w:val="toc 9"/>
    <w:basedOn w:val="a0"/>
    <w:next w:val="a0"/>
    <w:autoRedefine/>
    <w:uiPriority w:val="99"/>
    <w:semiHidden/>
    <w:rsid w:val="00793D16"/>
    <w:pPr>
      <w:bidi/>
      <w:ind w:left="1920"/>
    </w:pPr>
    <w:rPr>
      <w:rFonts w:ascii="Franklin Gothic Medium" w:hAnsi="Franklin Gothic Medium" w:cs="Times New Roman"/>
      <w:sz w:val="26"/>
      <w:lang w:eastAsia="en-US"/>
    </w:rPr>
  </w:style>
  <w:style w:type="paragraph" w:customStyle="1" w:styleId="Normal1">
    <w:name w:val="Normal1"/>
    <w:basedOn w:val="a0"/>
    <w:next w:val="a0"/>
    <w:uiPriority w:val="99"/>
    <w:rsid w:val="00793D16"/>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bidi/>
      <w:jc w:val="both"/>
    </w:pPr>
    <w:rPr>
      <w:rFonts w:ascii="Franklin Gothic Medium" w:hAnsi="Franklin Gothic Medium"/>
      <w:bCs/>
      <w:color w:val="000000"/>
      <w:sz w:val="26"/>
      <w:szCs w:val="30"/>
      <w:u w:val="single"/>
      <w:lang w:eastAsia="en-US"/>
    </w:rPr>
  </w:style>
  <w:style w:type="paragraph" w:customStyle="1" w:styleId="Normal4">
    <w:name w:val="Normal4"/>
    <w:basedOn w:val="Normal3"/>
    <w:uiPriority w:val="99"/>
    <w:rsid w:val="00793D16"/>
    <w:pPr>
      <w:numPr>
        <w:numId w:val="1"/>
      </w:numPr>
      <w:tabs>
        <w:tab w:val="num" w:pos="360"/>
      </w:tabs>
      <w:ind w:left="360" w:right="360"/>
    </w:pPr>
  </w:style>
  <w:style w:type="character" w:customStyle="1" w:styleId="a5">
    <w:name w:val="כותרת תחתונה תו"/>
    <w:link w:val="a4"/>
    <w:uiPriority w:val="99"/>
    <w:locked/>
    <w:rsid w:val="00793D16"/>
    <w:rPr>
      <w:rFonts w:cs="David"/>
      <w:sz w:val="24"/>
      <w:szCs w:val="24"/>
      <w:lang w:val="en-US" w:eastAsia="he-IL" w:bidi="he-IL"/>
    </w:rPr>
  </w:style>
  <w:style w:type="paragraph" w:styleId="af4">
    <w:name w:val="Normal Indent"/>
    <w:basedOn w:val="a0"/>
    <w:uiPriority w:val="99"/>
    <w:rsid w:val="00793D16"/>
    <w:pPr>
      <w:keepLines/>
      <w:widowControl w:val="0"/>
      <w:autoSpaceDE w:val="0"/>
      <w:autoSpaceDN w:val="0"/>
      <w:bidi/>
      <w:adjustRightInd w:val="0"/>
      <w:spacing w:after="240"/>
      <w:ind w:left="720" w:right="1588"/>
      <w:jc w:val="both"/>
    </w:pPr>
    <w:rPr>
      <w:rFonts w:ascii="Franklin Gothic Medium" w:hAnsi="Franklin Gothic Medium" w:cs="Times New Roman"/>
      <w:b/>
      <w:color w:val="000000"/>
      <w:sz w:val="26"/>
      <w:lang w:eastAsia="en-US"/>
    </w:rPr>
  </w:style>
  <w:style w:type="paragraph" w:customStyle="1" w:styleId="af5">
    <w:name w:val="טבלה"/>
    <w:basedOn w:val="a0"/>
    <w:uiPriority w:val="99"/>
    <w:rsid w:val="00793D16"/>
    <w:pPr>
      <w:keepLines/>
      <w:widowControl w:val="0"/>
      <w:tabs>
        <w:tab w:val="right" w:pos="84"/>
      </w:tabs>
      <w:autoSpaceDE w:val="0"/>
      <w:autoSpaceDN w:val="0"/>
      <w:bidi/>
      <w:adjustRightInd w:val="0"/>
    </w:pPr>
    <w:rPr>
      <w:rFonts w:ascii="Franklin Gothic Medium" w:hAnsi="Franklin Gothic Medium" w:cs="Times New Roman"/>
      <w:b/>
      <w:color w:val="000000"/>
      <w:sz w:val="26"/>
      <w:lang w:eastAsia="en-US"/>
    </w:rPr>
  </w:style>
  <w:style w:type="paragraph" w:styleId="26">
    <w:name w:val="List Bullet 2"/>
    <w:basedOn w:val="a0"/>
    <w:autoRedefine/>
    <w:uiPriority w:val="99"/>
    <w:rsid w:val="00793D16"/>
    <w:pPr>
      <w:widowControl w:val="0"/>
      <w:autoSpaceDE w:val="0"/>
      <w:autoSpaceDN w:val="0"/>
      <w:bidi/>
      <w:adjustRightInd w:val="0"/>
      <w:spacing w:before="60"/>
      <w:ind w:right="1360" w:hanging="284"/>
      <w:jc w:val="both"/>
    </w:pPr>
    <w:rPr>
      <w:rFonts w:ascii="Franklin Gothic Medium" w:hAnsi="Franklin Gothic Medium" w:cs="Times New Roman"/>
      <w:b/>
      <w:smallCaps/>
      <w:color w:val="000000"/>
      <w:sz w:val="26"/>
      <w:lang w:eastAsia="en-US"/>
    </w:rPr>
  </w:style>
  <w:style w:type="paragraph" w:styleId="36">
    <w:name w:val="List Number 3"/>
    <w:basedOn w:val="37"/>
    <w:uiPriority w:val="99"/>
    <w:rsid w:val="00793D16"/>
    <w:pPr>
      <w:keepLines w:val="0"/>
      <w:spacing w:before="120" w:after="0" w:line="260" w:lineRule="atLeast"/>
      <w:ind w:left="0" w:right="1985" w:hanging="284"/>
    </w:pPr>
    <w:rPr>
      <w:smallCaps/>
    </w:rPr>
  </w:style>
  <w:style w:type="paragraph" w:styleId="37">
    <w:name w:val="List Bullet 3"/>
    <w:basedOn w:val="a0"/>
    <w:autoRedefine/>
    <w:uiPriority w:val="99"/>
    <w:rsid w:val="00793D16"/>
    <w:pPr>
      <w:keepLines/>
      <w:widowControl w:val="0"/>
      <w:autoSpaceDE w:val="0"/>
      <w:autoSpaceDN w:val="0"/>
      <w:bidi/>
      <w:adjustRightInd w:val="0"/>
      <w:spacing w:after="120"/>
      <w:ind w:left="1559" w:firstLine="29"/>
      <w:jc w:val="both"/>
    </w:pPr>
    <w:rPr>
      <w:rFonts w:ascii="Franklin Gothic Medium" w:hAnsi="Franklin Gothic Medium"/>
      <w:b/>
      <w:color w:val="000000"/>
      <w:sz w:val="26"/>
      <w:lang w:eastAsia="en-US"/>
    </w:rPr>
  </w:style>
  <w:style w:type="paragraph" w:customStyle="1" w:styleId="BlockQuotation">
    <w:name w:val="Block Quotation"/>
    <w:basedOn w:val="a0"/>
    <w:uiPriority w:val="99"/>
    <w:rsid w:val="00793D16"/>
    <w:pPr>
      <w:keepLines/>
      <w:widowControl w:val="0"/>
      <w:autoSpaceDE w:val="0"/>
      <w:autoSpaceDN w:val="0"/>
      <w:bidi/>
      <w:adjustRightInd w:val="0"/>
      <w:spacing w:after="240"/>
      <w:ind w:left="720" w:right="1180" w:hanging="430"/>
      <w:jc w:val="both"/>
    </w:pPr>
    <w:rPr>
      <w:rFonts w:ascii="Franklin Gothic Medium" w:hAnsi="Franklin Gothic Medium" w:cs="Times New Roman"/>
      <w:b/>
      <w:color w:val="000000"/>
      <w:sz w:val="26"/>
      <w:lang w:eastAsia="en-US"/>
    </w:rPr>
  </w:style>
  <w:style w:type="paragraph" w:customStyle="1" w:styleId="38">
    <w:name w:val="רגיל מדורג 3"/>
    <w:basedOn w:val="4"/>
    <w:uiPriority w:val="99"/>
    <w:rsid w:val="00793D16"/>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7">
    <w:name w:val="רגיל מדורג 2"/>
    <w:basedOn w:val="32"/>
    <w:uiPriority w:val="99"/>
    <w:rsid w:val="00793D16"/>
    <w:pPr>
      <w:keepNext w:val="0"/>
      <w:widowControl w:val="0"/>
      <w:autoSpaceDE w:val="0"/>
      <w:autoSpaceDN w:val="0"/>
      <w:adjustRightInd w:val="0"/>
      <w:spacing w:after="60" w:line="300" w:lineRule="atLeast"/>
      <w:ind w:left="0" w:right="1134"/>
      <w:outlineLvl w:val="9"/>
    </w:pPr>
    <w:rPr>
      <w:rFonts w:cs="Times New Roman"/>
      <w:b/>
      <w:color w:val="000000"/>
      <w:sz w:val="20"/>
      <w:lang w:eastAsia="en-US"/>
    </w:rPr>
  </w:style>
  <w:style w:type="paragraph" w:styleId="af6">
    <w:name w:val="List"/>
    <w:basedOn w:val="ae"/>
    <w:uiPriority w:val="99"/>
    <w:rsid w:val="00793D16"/>
    <w:pPr>
      <w:widowControl w:val="0"/>
      <w:tabs>
        <w:tab w:val="left" w:pos="720"/>
      </w:tabs>
      <w:autoSpaceDE w:val="0"/>
      <w:autoSpaceDN w:val="0"/>
      <w:adjustRightInd w:val="0"/>
      <w:spacing w:before="40" w:after="40" w:line="300" w:lineRule="atLeast"/>
      <w:ind w:left="737" w:right="1077" w:hanging="340"/>
    </w:pPr>
    <w:rPr>
      <w:rFonts w:ascii="Franklin Gothic Medium" w:hAnsi="Franklin Gothic Medium" w:cs="Times New Roman"/>
      <w:b/>
      <w:color w:val="000000"/>
      <w:sz w:val="26"/>
      <w:szCs w:val="24"/>
      <w:lang w:eastAsia="en-US"/>
    </w:rPr>
  </w:style>
  <w:style w:type="paragraph" w:customStyle="1" w:styleId="hnorm">
    <w:name w:val="hnorm"/>
    <w:basedOn w:val="a0"/>
    <w:uiPriority w:val="99"/>
    <w:rsid w:val="00793D16"/>
    <w:pPr>
      <w:widowControl w:val="0"/>
      <w:tabs>
        <w:tab w:val="left" w:pos="567"/>
        <w:tab w:val="left" w:pos="1134"/>
        <w:tab w:val="left" w:pos="1701"/>
        <w:tab w:val="left" w:pos="1985"/>
        <w:tab w:val="left" w:pos="2268"/>
        <w:tab w:val="left" w:pos="2552"/>
      </w:tabs>
      <w:autoSpaceDE w:val="0"/>
      <w:autoSpaceDN w:val="0"/>
      <w:bidi/>
      <w:adjustRightInd w:val="0"/>
      <w:ind w:right="567" w:hanging="567"/>
    </w:pPr>
    <w:rPr>
      <w:rFonts w:ascii="Franklin Gothic Medium" w:hAnsi="Franklin Gothic Medium" w:cs="Times New Roman"/>
      <w:b/>
      <w:color w:val="000000"/>
      <w:sz w:val="26"/>
      <w:lang w:eastAsia="en-US"/>
    </w:rPr>
  </w:style>
  <w:style w:type="character" w:customStyle="1" w:styleId="af">
    <w:name w:val="גוף טקסט תו"/>
    <w:link w:val="ae"/>
    <w:uiPriority w:val="99"/>
    <w:locked/>
    <w:rsid w:val="00793D16"/>
    <w:rPr>
      <w:rFonts w:cs="David"/>
      <w:sz w:val="16"/>
      <w:szCs w:val="28"/>
      <w:lang w:val="en-US" w:eastAsia="he-IL" w:bidi="he-IL"/>
    </w:rPr>
  </w:style>
  <w:style w:type="paragraph" w:styleId="af7">
    <w:name w:val="List Bullet"/>
    <w:basedOn w:val="af6"/>
    <w:autoRedefine/>
    <w:uiPriority w:val="99"/>
    <w:rsid w:val="00793D16"/>
    <w:pPr>
      <w:tabs>
        <w:tab w:val="clear" w:pos="720"/>
      </w:tabs>
    </w:pPr>
    <w:rPr>
      <w:sz w:val="20"/>
    </w:rPr>
  </w:style>
  <w:style w:type="paragraph" w:styleId="28">
    <w:name w:val="List 2"/>
    <w:basedOn w:val="af6"/>
    <w:uiPriority w:val="99"/>
    <w:rsid w:val="00793D16"/>
    <w:pPr>
      <w:tabs>
        <w:tab w:val="clear" w:pos="720"/>
        <w:tab w:val="left" w:pos="1134"/>
      </w:tabs>
      <w:ind w:right="908"/>
    </w:pPr>
  </w:style>
  <w:style w:type="character" w:customStyle="1" w:styleId="ad">
    <w:name w:val="כניסה בגוף טקסט תו"/>
    <w:link w:val="ac"/>
    <w:uiPriority w:val="99"/>
    <w:locked/>
    <w:rsid w:val="00793D16"/>
    <w:rPr>
      <w:rFonts w:cs="David"/>
      <w:sz w:val="24"/>
      <w:szCs w:val="24"/>
      <w:lang w:val="en-US" w:eastAsia="he-IL" w:bidi="he-IL"/>
    </w:rPr>
  </w:style>
  <w:style w:type="paragraph" w:customStyle="1" w:styleId="TOC">
    <w:name w:val="TOC"/>
    <w:basedOn w:val="a0"/>
    <w:uiPriority w:val="99"/>
    <w:rsid w:val="00793D16"/>
    <w:pPr>
      <w:autoSpaceDE w:val="0"/>
      <w:autoSpaceDN w:val="0"/>
      <w:bidi/>
      <w:spacing w:after="240"/>
      <w:jc w:val="both"/>
    </w:pPr>
    <w:rPr>
      <w:rFonts w:ascii="Franklin Gothic Medium" w:hAnsi="Franklin Gothic Medium"/>
      <w:b/>
      <w:color w:val="000000"/>
      <w:kern w:val="22"/>
      <w:sz w:val="22"/>
      <w:szCs w:val="22"/>
      <w:lang w:eastAsia="en-US"/>
    </w:rPr>
  </w:style>
  <w:style w:type="paragraph" w:customStyle="1" w:styleId="Graphic">
    <w:name w:val="Graphic"/>
    <w:basedOn w:val="a0"/>
    <w:next w:val="a0"/>
    <w:uiPriority w:val="99"/>
    <w:rsid w:val="00793D16"/>
    <w:pPr>
      <w:keepNext/>
      <w:autoSpaceDE w:val="0"/>
      <w:autoSpaceDN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0"/>
    <w:uiPriority w:val="99"/>
    <w:rsid w:val="00793D16"/>
    <w:pPr>
      <w:keepNext/>
      <w:autoSpaceDE w:val="0"/>
      <w:autoSpaceDN w:val="0"/>
      <w:bidi/>
      <w:spacing w:line="360" w:lineRule="auto"/>
      <w:ind w:right="1476"/>
      <w:jc w:val="both"/>
    </w:pPr>
    <w:rPr>
      <w:rFonts w:ascii="Franklin Gothic Medium" w:hAnsi="Franklin Gothic Medium"/>
      <w:b/>
      <w:color w:val="000000"/>
      <w:sz w:val="26"/>
      <w:lang w:eastAsia="en-US"/>
    </w:rPr>
  </w:style>
  <w:style w:type="paragraph" w:customStyle="1" w:styleId="29">
    <w:name w:val="פיסקה2"/>
    <w:basedOn w:val="a0"/>
    <w:uiPriority w:val="99"/>
    <w:rsid w:val="00793D16"/>
    <w:pPr>
      <w:tabs>
        <w:tab w:val="left" w:pos="1800"/>
      </w:tabs>
      <w:autoSpaceDE w:val="0"/>
      <w:autoSpaceDN w:val="0"/>
      <w:bidi/>
      <w:spacing w:line="360" w:lineRule="auto"/>
      <w:ind w:right="1021"/>
    </w:pPr>
    <w:rPr>
      <w:rFonts w:ascii="Franklin Gothic Medium" w:hAnsi="Franklin Gothic Medium" w:cs="FrankRuehl"/>
      <w:b/>
      <w:noProof/>
      <w:color w:val="000000"/>
      <w:sz w:val="26"/>
      <w:szCs w:val="26"/>
      <w:lang w:eastAsia="en-US"/>
    </w:rPr>
  </w:style>
  <w:style w:type="paragraph" w:customStyle="1" w:styleId="39">
    <w:name w:val="פיסקה3"/>
    <w:basedOn w:val="a0"/>
    <w:uiPriority w:val="99"/>
    <w:rsid w:val="00793D16"/>
    <w:pPr>
      <w:tabs>
        <w:tab w:val="left" w:pos="1800"/>
      </w:tabs>
      <w:autoSpaceDE w:val="0"/>
      <w:autoSpaceDN w:val="0"/>
      <w:bidi/>
      <w:spacing w:line="360" w:lineRule="auto"/>
      <w:ind w:right="1814"/>
    </w:pPr>
    <w:rPr>
      <w:rFonts w:ascii="Franklin Gothic Medium" w:hAnsi="Franklin Gothic Medium" w:cs="FrankRuehl"/>
      <w:noProof/>
      <w:color w:val="000000"/>
      <w:sz w:val="26"/>
      <w:szCs w:val="26"/>
      <w:lang w:eastAsia="en-US"/>
    </w:rPr>
  </w:style>
  <w:style w:type="paragraph" w:styleId="3a">
    <w:name w:val="Body Text Indent 3"/>
    <w:basedOn w:val="a0"/>
    <w:link w:val="3b"/>
    <w:uiPriority w:val="99"/>
    <w:rsid w:val="00793D16"/>
    <w:pPr>
      <w:keepLines/>
      <w:widowControl w:val="0"/>
      <w:autoSpaceDE w:val="0"/>
      <w:autoSpaceDN w:val="0"/>
      <w:bidi/>
      <w:adjustRightInd w:val="0"/>
      <w:spacing w:after="240"/>
      <w:ind w:left="1509"/>
      <w:jc w:val="both"/>
    </w:pPr>
    <w:rPr>
      <w:rFonts w:ascii="Franklin Gothic Medium" w:hAnsi="Franklin Gothic Medium"/>
      <w:b/>
      <w:smallCaps/>
      <w:color w:val="000000"/>
      <w:sz w:val="26"/>
      <w:lang w:eastAsia="en-US"/>
    </w:rPr>
  </w:style>
  <w:style w:type="character" w:customStyle="1" w:styleId="25">
    <w:name w:val="כניסה בגוף טקסט 2 תו"/>
    <w:link w:val="24"/>
    <w:uiPriority w:val="99"/>
    <w:locked/>
    <w:rsid w:val="00793D16"/>
    <w:rPr>
      <w:rFonts w:cs="David"/>
      <w:sz w:val="24"/>
      <w:szCs w:val="24"/>
      <w:lang w:val="en-US" w:eastAsia="he-IL" w:bidi="he-IL"/>
    </w:rPr>
  </w:style>
  <w:style w:type="character" w:styleId="FollowedHyperlink">
    <w:name w:val="FollowedHyperlink"/>
    <w:uiPriority w:val="99"/>
    <w:rsid w:val="00793D16"/>
    <w:rPr>
      <w:rFonts w:cs="Times New Roman"/>
      <w:color w:val="800080"/>
      <w:u w:val="single"/>
    </w:rPr>
  </w:style>
  <w:style w:type="character" w:customStyle="1" w:styleId="3b">
    <w:name w:val="כניסה בגוף טקסט 3 תו"/>
    <w:link w:val="3a"/>
    <w:uiPriority w:val="99"/>
    <w:locked/>
    <w:rsid w:val="00793D16"/>
    <w:rPr>
      <w:rFonts w:ascii="Franklin Gothic Medium" w:hAnsi="Franklin Gothic Medium" w:cs="David"/>
      <w:b/>
      <w:smallCaps/>
      <w:color w:val="000000"/>
      <w:sz w:val="26"/>
      <w:szCs w:val="24"/>
      <w:lang w:val="en-US" w:eastAsia="en-US" w:bidi="he-IL"/>
    </w:rPr>
  </w:style>
  <w:style w:type="paragraph" w:customStyle="1" w:styleId="12">
    <w:name w:val="טקסט בלונים1"/>
    <w:basedOn w:val="a0"/>
    <w:uiPriority w:val="99"/>
    <w:semiHidden/>
    <w:rsid w:val="00793D16"/>
    <w:pPr>
      <w:keepLines/>
      <w:widowControl w:val="0"/>
      <w:autoSpaceDE w:val="0"/>
      <w:autoSpaceDN w:val="0"/>
      <w:bidi/>
      <w:adjustRightInd w:val="0"/>
      <w:spacing w:after="240"/>
      <w:ind w:left="720" w:right="1512" w:hanging="792"/>
      <w:jc w:val="both"/>
    </w:pPr>
    <w:rPr>
      <w:rFonts w:ascii="Tahoma" w:hAnsi="Tahoma" w:cs="Tahoma"/>
      <w:b/>
      <w:color w:val="000000"/>
      <w:sz w:val="16"/>
      <w:szCs w:val="16"/>
      <w:lang w:eastAsia="en-US"/>
    </w:rPr>
  </w:style>
  <w:style w:type="paragraph" w:styleId="af8">
    <w:name w:val="Document Map"/>
    <w:basedOn w:val="a0"/>
    <w:link w:val="af9"/>
    <w:uiPriority w:val="99"/>
    <w:semiHidden/>
    <w:rsid w:val="00793D16"/>
    <w:pPr>
      <w:keepLines/>
      <w:widowControl w:val="0"/>
      <w:shd w:val="clear" w:color="auto" w:fill="000080"/>
      <w:autoSpaceDE w:val="0"/>
      <w:autoSpaceDN w:val="0"/>
      <w:bidi/>
      <w:adjustRightInd w:val="0"/>
      <w:spacing w:after="240"/>
      <w:ind w:left="720" w:right="1512" w:hanging="792"/>
      <w:jc w:val="both"/>
    </w:pPr>
    <w:rPr>
      <w:rFonts w:ascii="Tahoma" w:hAnsi="Tahoma" w:cs="Tahoma"/>
      <w:b/>
      <w:color w:val="000000"/>
      <w:sz w:val="26"/>
      <w:szCs w:val="20"/>
      <w:lang w:eastAsia="en-US"/>
    </w:rPr>
  </w:style>
  <w:style w:type="character" w:customStyle="1" w:styleId="3c">
    <w:name w:val="תוכן3 ממוספר תו"/>
    <w:uiPriority w:val="99"/>
    <w:rsid w:val="00793D16"/>
    <w:rPr>
      <w:rFonts w:cs="FrankRuehl"/>
      <w:sz w:val="26"/>
      <w:szCs w:val="26"/>
      <w:lang w:val="en-US" w:eastAsia="en-US" w:bidi="he-IL"/>
    </w:rPr>
  </w:style>
  <w:style w:type="character" w:customStyle="1" w:styleId="af9">
    <w:name w:val="מפת מסמך תו"/>
    <w:link w:val="af8"/>
    <w:uiPriority w:val="99"/>
    <w:semiHidden/>
    <w:locked/>
    <w:rsid w:val="00793D16"/>
    <w:rPr>
      <w:rFonts w:ascii="Tahoma" w:hAnsi="Tahoma" w:cs="Tahoma"/>
      <w:b/>
      <w:color w:val="000000"/>
      <w:sz w:val="26"/>
      <w:lang w:val="en-US" w:eastAsia="en-US" w:bidi="he-IL"/>
    </w:rPr>
  </w:style>
  <w:style w:type="character" w:customStyle="1" w:styleId="3d">
    <w:name w:val="תוכן3 תו"/>
    <w:uiPriority w:val="99"/>
    <w:rsid w:val="00793D16"/>
    <w:rPr>
      <w:rFonts w:cs="FrankRuehl"/>
      <w:sz w:val="26"/>
      <w:szCs w:val="26"/>
      <w:lang w:val="en-US" w:eastAsia="en-US" w:bidi="he-IL"/>
    </w:rPr>
  </w:style>
  <w:style w:type="character" w:customStyle="1" w:styleId="13">
    <w:name w:val="סגנון1 תו"/>
    <w:uiPriority w:val="99"/>
    <w:rsid w:val="00793D16"/>
    <w:rPr>
      <w:rFonts w:ascii="NarkisTam" w:hAnsi="NarkisTam" w:cs="David"/>
      <w:kern w:val="28"/>
      <w:sz w:val="24"/>
      <w:szCs w:val="24"/>
      <w:u w:val="single"/>
      <w:lang w:val="en-US" w:eastAsia="en-US" w:bidi="he-IL"/>
    </w:rPr>
  </w:style>
  <w:style w:type="paragraph" w:customStyle="1" w:styleId="41">
    <w:name w:val="סגנון4"/>
    <w:basedOn w:val="3e"/>
    <w:uiPriority w:val="99"/>
    <w:semiHidden/>
    <w:rsid w:val="00793D16"/>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793D16"/>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793D16"/>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793D16"/>
    <w:rPr>
      <w:rFonts w:cs="David"/>
      <w:sz w:val="24"/>
      <w:szCs w:val="24"/>
      <w:lang w:val="en-US" w:eastAsia="he-IL" w:bidi="he-IL"/>
    </w:rPr>
  </w:style>
  <w:style w:type="character" w:customStyle="1" w:styleId="3f">
    <w:name w:val="כותרת3 מכרז תו"/>
    <w:uiPriority w:val="99"/>
    <w:rsid w:val="00793D16"/>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793D16"/>
    <w:pPr>
      <w:keepLines/>
      <w:widowControl w:val="0"/>
      <w:autoSpaceDE w:val="0"/>
      <w:autoSpaceDN w:val="0"/>
      <w:bidi/>
      <w:adjustRightInd w:val="0"/>
      <w:spacing w:after="240"/>
      <w:ind w:left="849" w:right="1512" w:hanging="283"/>
      <w:jc w:val="both"/>
    </w:pPr>
    <w:rPr>
      <w:rFonts w:ascii="Franklin Gothic Medium" w:hAnsi="Franklin Gothic Medium" w:cs="Times New Roman"/>
      <w:b/>
      <w:color w:val="000000"/>
      <w:sz w:val="26"/>
      <w:lang w:eastAsia="en-US"/>
    </w:rPr>
  </w:style>
  <w:style w:type="paragraph" w:customStyle="1" w:styleId="5">
    <w:name w:val="סגנון5"/>
    <w:basedOn w:val="28"/>
    <w:uiPriority w:val="99"/>
    <w:semiHidden/>
    <w:rsid w:val="00793D16"/>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793D16"/>
    <w:rPr>
      <w:rFonts w:cs="David"/>
      <w:sz w:val="24"/>
      <w:szCs w:val="24"/>
      <w:lang w:val="en-US" w:eastAsia="he-IL" w:bidi="he-IL"/>
    </w:rPr>
  </w:style>
  <w:style w:type="character" w:customStyle="1" w:styleId="RonnyHeading">
    <w:name w:val="RonnyHeading תו"/>
    <w:uiPriority w:val="99"/>
    <w:rsid w:val="00793D16"/>
    <w:rPr>
      <w:rFonts w:cs="David"/>
      <w:sz w:val="22"/>
      <w:szCs w:val="22"/>
      <w:lang w:val="en-US" w:eastAsia="en-US" w:bidi="he-IL"/>
    </w:rPr>
  </w:style>
  <w:style w:type="paragraph" w:customStyle="1" w:styleId="RonnyHeading0">
    <w:name w:val="RonnyHeading"/>
    <w:basedOn w:val="RonnyBase"/>
    <w:next w:val="RonnyBase"/>
    <w:uiPriority w:val="99"/>
    <w:rsid w:val="00793D16"/>
    <w:pPr>
      <w:ind w:hanging="1134"/>
    </w:pPr>
  </w:style>
  <w:style w:type="paragraph" w:styleId="2a">
    <w:name w:val="List Continue 2"/>
    <w:basedOn w:val="a0"/>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Times New Roman"/>
      <w:b/>
      <w:color w:val="000000"/>
      <w:sz w:val="26"/>
      <w:lang w:eastAsia="en-US"/>
    </w:rPr>
  </w:style>
  <w:style w:type="paragraph" w:styleId="2b">
    <w:name w:val="Body Text 2"/>
    <w:basedOn w:val="a0"/>
    <w:link w:val="2c"/>
    <w:uiPriority w:val="99"/>
    <w:rsid w:val="00793D16"/>
    <w:pPr>
      <w:keepLines/>
      <w:widowControl w:val="0"/>
      <w:autoSpaceDE w:val="0"/>
      <w:autoSpaceDN w:val="0"/>
      <w:bidi/>
      <w:adjustRightInd w:val="0"/>
      <w:spacing w:after="120" w:line="480" w:lineRule="auto"/>
      <w:ind w:left="720" w:right="1512" w:hanging="792"/>
      <w:jc w:val="both"/>
    </w:pPr>
    <w:rPr>
      <w:rFonts w:ascii="Franklin Gothic Medium" w:hAnsi="Franklin Gothic Medium" w:cs="Miriam"/>
      <w:b/>
      <w:color w:val="000000"/>
      <w:sz w:val="26"/>
      <w:lang w:eastAsia="en-US"/>
    </w:rPr>
  </w:style>
  <w:style w:type="paragraph" w:styleId="3f0">
    <w:name w:val="Body Text 3"/>
    <w:basedOn w:val="a0"/>
    <w:link w:val="3f1"/>
    <w:uiPriority w:val="99"/>
    <w:rsid w:val="00793D16"/>
    <w:pPr>
      <w:keepLines/>
      <w:widowControl w:val="0"/>
      <w:autoSpaceDE w:val="0"/>
      <w:autoSpaceDN w:val="0"/>
      <w:bidi/>
      <w:adjustRightInd w:val="0"/>
      <w:spacing w:after="120"/>
      <w:ind w:left="720" w:right="1512" w:hanging="792"/>
      <w:jc w:val="both"/>
    </w:pPr>
    <w:rPr>
      <w:rFonts w:ascii="Franklin Gothic Medium" w:hAnsi="Franklin Gothic Medium" w:cs="Miriam"/>
      <w:b/>
      <w:color w:val="000000"/>
      <w:sz w:val="16"/>
      <w:szCs w:val="16"/>
      <w:lang w:eastAsia="en-US"/>
    </w:rPr>
  </w:style>
  <w:style w:type="character" w:customStyle="1" w:styleId="2c">
    <w:name w:val="גוף טקסט 2 תו"/>
    <w:link w:val="2b"/>
    <w:uiPriority w:val="99"/>
    <w:locked/>
    <w:rsid w:val="00793D16"/>
    <w:rPr>
      <w:rFonts w:ascii="Franklin Gothic Medium" w:hAnsi="Franklin Gothic Medium"/>
      <w:b/>
      <w:color w:val="000000"/>
      <w:sz w:val="26"/>
      <w:szCs w:val="24"/>
      <w:lang w:val="en-US" w:eastAsia="en-US" w:bidi="he-IL"/>
    </w:rPr>
  </w:style>
  <w:style w:type="paragraph" w:customStyle="1" w:styleId="Style1">
    <w:name w:val="Style1"/>
    <w:basedOn w:val="a0"/>
    <w:uiPriority w:val="99"/>
    <w:rsid w:val="00793D16"/>
    <w:pPr>
      <w:overflowPunct w:val="0"/>
      <w:autoSpaceDE w:val="0"/>
      <w:autoSpaceDN w:val="0"/>
      <w:bidi/>
      <w:adjustRightInd w:val="0"/>
      <w:ind w:left="720" w:hanging="720"/>
      <w:jc w:val="both"/>
      <w:textAlignment w:val="baseline"/>
    </w:pPr>
    <w:rPr>
      <w:rFonts w:ascii="Franklin Gothic Medium" w:hAnsi="Franklin Gothic Medium" w:cs="Times New Roman"/>
      <w:b/>
      <w:color w:val="000000"/>
      <w:sz w:val="26"/>
    </w:rPr>
  </w:style>
  <w:style w:type="character" w:customStyle="1" w:styleId="3f1">
    <w:name w:val="גוף טקסט 3 תו"/>
    <w:link w:val="3f0"/>
    <w:uiPriority w:val="99"/>
    <w:locked/>
    <w:rsid w:val="00793D16"/>
    <w:rPr>
      <w:rFonts w:ascii="Franklin Gothic Medium" w:hAnsi="Franklin Gothic Medium"/>
      <w:b/>
      <w:color w:val="000000"/>
      <w:sz w:val="16"/>
      <w:szCs w:val="16"/>
      <w:lang w:val="en-US" w:eastAsia="en-US" w:bidi="he-IL"/>
    </w:rPr>
  </w:style>
  <w:style w:type="paragraph" w:customStyle="1" w:styleId="14">
    <w:name w:val="פיסקה1"/>
    <w:basedOn w:val="a0"/>
    <w:uiPriority w:val="99"/>
    <w:rsid w:val="00793D16"/>
    <w:pPr>
      <w:tabs>
        <w:tab w:val="left" w:pos="1800"/>
      </w:tabs>
      <w:overflowPunct w:val="0"/>
      <w:autoSpaceDE w:val="0"/>
      <w:autoSpaceDN w:val="0"/>
      <w:bidi/>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d">
    <w:name w:val="2"/>
    <w:basedOn w:val="a0"/>
    <w:next w:val="2b"/>
    <w:uiPriority w:val="99"/>
    <w:rsid w:val="00793D16"/>
    <w:pPr>
      <w:overflowPunct w:val="0"/>
      <w:autoSpaceDE w:val="0"/>
      <w:autoSpaceDN w:val="0"/>
      <w:bidi/>
      <w:adjustRightInd w:val="0"/>
      <w:spacing w:after="120" w:line="360" w:lineRule="auto"/>
      <w:ind w:left="283"/>
      <w:textAlignment w:val="baseline"/>
    </w:pPr>
    <w:rPr>
      <w:rFonts w:ascii="Franklin Gothic Medium" w:hAnsi="Franklin Gothic Medium"/>
      <w:b/>
      <w:color w:val="000000"/>
      <w:sz w:val="26"/>
    </w:rPr>
  </w:style>
  <w:style w:type="paragraph" w:customStyle="1" w:styleId="15">
    <w:name w:val="1"/>
    <w:basedOn w:val="2b"/>
    <w:next w:val="3f0"/>
    <w:uiPriority w:val="99"/>
    <w:rsid w:val="00793D16"/>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aliases w:val="Normal (Web)‎"/>
    <w:basedOn w:val="a0"/>
    <w:link w:val="NormalWeb0"/>
    <w:uiPriority w:val="99"/>
    <w:rsid w:val="00793D16"/>
    <w:pPr>
      <w:spacing w:before="100" w:beforeAutospacing="1" w:after="100" w:afterAutospacing="1"/>
    </w:pPr>
    <w:rPr>
      <w:rFonts w:ascii="Franklin Gothic Medium" w:hAnsi="Franklin Gothic Medium" w:cs="Miriam"/>
      <w:b/>
      <w:color w:val="000000"/>
      <w:sz w:val="26"/>
      <w:lang w:eastAsia="en-US"/>
    </w:rPr>
  </w:style>
  <w:style w:type="character" w:styleId="afa">
    <w:name w:val="annotation reference"/>
    <w:uiPriority w:val="99"/>
    <w:semiHidden/>
    <w:rsid w:val="00793D16"/>
    <w:rPr>
      <w:rFonts w:cs="Times New Roman"/>
      <w:sz w:val="16"/>
      <w:szCs w:val="16"/>
    </w:rPr>
  </w:style>
  <w:style w:type="character" w:customStyle="1" w:styleId="af1">
    <w:name w:val="טקסט בלונים תו"/>
    <w:link w:val="af0"/>
    <w:uiPriority w:val="99"/>
    <w:semiHidden/>
    <w:locked/>
    <w:rsid w:val="00793D16"/>
    <w:rPr>
      <w:rFonts w:ascii="Tahoma" w:hAnsi="Tahoma" w:cs="Tahoma"/>
      <w:sz w:val="16"/>
      <w:szCs w:val="16"/>
      <w:lang w:val="en-US" w:eastAsia="he-IL" w:bidi="he-IL"/>
    </w:rPr>
  </w:style>
  <w:style w:type="paragraph" w:styleId="afb">
    <w:name w:val="annotation text"/>
    <w:basedOn w:val="a0"/>
    <w:link w:val="afc"/>
    <w:uiPriority w:val="99"/>
    <w:semiHidden/>
    <w:rsid w:val="00793D16"/>
    <w:pPr>
      <w:keepLines/>
      <w:widowControl w:val="0"/>
      <w:autoSpaceDE w:val="0"/>
      <w:autoSpaceDN w:val="0"/>
      <w:bidi/>
      <w:adjustRightInd w:val="0"/>
      <w:spacing w:after="240"/>
      <w:ind w:left="720" w:right="1512" w:hanging="792"/>
      <w:jc w:val="both"/>
    </w:pPr>
    <w:rPr>
      <w:rFonts w:ascii="Franklin Gothic Medium" w:hAnsi="Franklin Gothic Medium" w:cs="Miriam"/>
      <w:b/>
      <w:color w:val="000000"/>
      <w:sz w:val="26"/>
      <w:szCs w:val="20"/>
      <w:lang w:eastAsia="en-US"/>
    </w:rPr>
  </w:style>
  <w:style w:type="paragraph" w:styleId="afd">
    <w:name w:val="annotation subject"/>
    <w:basedOn w:val="afb"/>
    <w:next w:val="afb"/>
    <w:link w:val="afe"/>
    <w:uiPriority w:val="99"/>
    <w:semiHidden/>
    <w:rsid w:val="00793D16"/>
    <w:rPr>
      <w:b w:val="0"/>
      <w:bCs/>
    </w:rPr>
  </w:style>
  <w:style w:type="character" w:customStyle="1" w:styleId="afc">
    <w:name w:val="טקסט הערה תו"/>
    <w:link w:val="afb"/>
    <w:uiPriority w:val="99"/>
    <w:semiHidden/>
    <w:locked/>
    <w:rsid w:val="00793D16"/>
    <w:rPr>
      <w:rFonts w:ascii="Franklin Gothic Medium" w:hAnsi="Franklin Gothic Medium"/>
      <w:b/>
      <w:color w:val="000000"/>
      <w:sz w:val="26"/>
      <w:lang w:val="en-US" w:eastAsia="en-US" w:bidi="he-IL"/>
    </w:rPr>
  </w:style>
  <w:style w:type="paragraph" w:customStyle="1" w:styleId="aff">
    <w:name w:val="טקסט בסיסי"/>
    <w:uiPriority w:val="99"/>
    <w:rsid w:val="00793D16"/>
    <w:pPr>
      <w:keepLines/>
      <w:bidi/>
      <w:spacing w:before="100" w:beforeAutospacing="1" w:after="240" w:line="320" w:lineRule="atLeast"/>
    </w:pPr>
    <w:rPr>
      <w:rFonts w:cs="Narkisim"/>
      <w:b/>
      <w:color w:val="000000"/>
      <w:sz w:val="24"/>
      <w:szCs w:val="24"/>
    </w:rPr>
  </w:style>
  <w:style w:type="character" w:customStyle="1" w:styleId="afe">
    <w:name w:val="נושא הערה תו"/>
    <w:link w:val="afd"/>
    <w:uiPriority w:val="99"/>
    <w:semiHidden/>
    <w:locked/>
    <w:rsid w:val="00793D16"/>
    <w:rPr>
      <w:rFonts w:ascii="Franklin Gothic Medium" w:hAnsi="Franklin Gothic Medium"/>
      <w:bCs/>
      <w:color w:val="000000"/>
      <w:sz w:val="26"/>
      <w:lang w:val="en-US" w:eastAsia="en-US" w:bidi="he-IL"/>
    </w:rPr>
  </w:style>
  <w:style w:type="character" w:customStyle="1" w:styleId="aff0">
    <w:name w:val="טקסט בסיסי תו"/>
    <w:uiPriority w:val="99"/>
    <w:rsid w:val="00793D16"/>
    <w:rPr>
      <w:rFonts w:cs="Narkisim"/>
      <w:b/>
      <w:color w:val="000000"/>
      <w:sz w:val="24"/>
      <w:szCs w:val="24"/>
      <w:lang w:val="en-US" w:eastAsia="en-US" w:bidi="he-IL"/>
    </w:rPr>
  </w:style>
  <w:style w:type="paragraph" w:customStyle="1" w:styleId="aff1">
    <w:name w:val="כותרת נספח"/>
    <w:basedOn w:val="22"/>
    <w:next w:val="aff"/>
    <w:uiPriority w:val="99"/>
    <w:rsid w:val="00793D16"/>
    <w:pPr>
      <w:keepLines/>
      <w:pageBreakBefore/>
      <w:widowControl/>
      <w:tabs>
        <w:tab w:val="num" w:pos="2546"/>
      </w:tabs>
      <w:spacing w:after="360"/>
      <w:ind w:left="792" w:hanging="284"/>
    </w:pPr>
    <w:rPr>
      <w:rFonts w:cs="Narkisim"/>
      <w:color w:val="000000"/>
      <w:sz w:val="36"/>
      <w:szCs w:val="32"/>
      <w:lang w:eastAsia="en-US"/>
    </w:rPr>
  </w:style>
  <w:style w:type="character" w:customStyle="1" w:styleId="aff2">
    <w:name w:val="כותרת נספח תו"/>
    <w:uiPriority w:val="99"/>
    <w:rsid w:val="00793D16"/>
    <w:rPr>
      <w:rFonts w:cs="Narkisim"/>
      <w:b/>
      <w:bCs/>
      <w:color w:val="000000"/>
      <w:sz w:val="32"/>
      <w:szCs w:val="32"/>
      <w:lang w:val="en-US" w:eastAsia="en-US" w:bidi="he-IL"/>
    </w:rPr>
  </w:style>
  <w:style w:type="paragraph" w:customStyle="1" w:styleId="3f2">
    <w:name w:val="אותיות3"/>
    <w:basedOn w:val="a0"/>
    <w:autoRedefine/>
    <w:uiPriority w:val="99"/>
    <w:rsid w:val="00793D16"/>
    <w:pPr>
      <w:bidi/>
      <w:spacing w:before="120" w:after="120" w:line="360" w:lineRule="auto"/>
      <w:ind w:right="1157"/>
    </w:pPr>
    <w:rPr>
      <w:rFonts w:ascii="Arial" w:hAnsi="Arial"/>
      <w:sz w:val="26"/>
      <w:lang w:eastAsia="en-US"/>
    </w:rPr>
  </w:style>
  <w:style w:type="character" w:customStyle="1" w:styleId="a9">
    <w:name w:val="כותרת טקסט תו"/>
    <w:aliases w:val="תואר תו, תו4 תו"/>
    <w:link w:val="a8"/>
    <w:uiPriority w:val="99"/>
    <w:locked/>
    <w:rsid w:val="00793D16"/>
    <w:rPr>
      <w:rFonts w:cs="David"/>
      <w:b/>
      <w:bCs/>
      <w:sz w:val="24"/>
      <w:szCs w:val="36"/>
      <w:lang w:val="en-US" w:eastAsia="he-IL" w:bidi="he-IL"/>
    </w:rPr>
  </w:style>
  <w:style w:type="table" w:styleId="aff3">
    <w:name w:val="Table Grid"/>
    <w:basedOn w:val="a2"/>
    <w:rsid w:val="00793D1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1"/>
    <w:uiPriority w:val="99"/>
    <w:rsid w:val="00793D16"/>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793D16"/>
    <w:pPr>
      <w:keepNext/>
      <w:numPr>
        <w:ilvl w:val="4"/>
        <w:numId w:val="9"/>
      </w:numPr>
      <w:bidi/>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793D16"/>
    <w:pPr>
      <w:numPr>
        <w:ilvl w:val="5"/>
      </w:numPr>
      <w:tabs>
        <w:tab w:val="num" w:pos="3240"/>
        <w:tab w:val="num" w:pos="3628"/>
      </w:tabs>
      <w:ind w:right="5400" w:hanging="453"/>
    </w:pPr>
  </w:style>
  <w:style w:type="paragraph" w:customStyle="1" w:styleId="3f3">
    <w:name w:val="פסקה3"/>
    <w:basedOn w:val="a0"/>
    <w:uiPriority w:val="99"/>
    <w:rsid w:val="00793D16"/>
    <w:pPr>
      <w:bidi/>
      <w:ind w:left="907"/>
      <w:jc w:val="both"/>
    </w:pPr>
    <w:rPr>
      <w:rFonts w:ascii="Tahoma" w:hAnsi="Tahoma" w:cs="Tahoma"/>
      <w:noProof/>
      <w:sz w:val="22"/>
      <w:szCs w:val="22"/>
    </w:rPr>
  </w:style>
  <w:style w:type="paragraph" w:customStyle="1" w:styleId="1CharCharCharChar">
    <w:name w:val="תו תו1 תו Char Char תו תו Char Char תו תו תו תו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aff4">
    <w:name w:val="תו תו תו תו תו תו תו תו"/>
    <w:aliases w:val="תו תו תו תו תו תו1 תו תו תו"/>
    <w:basedOn w:val="a0"/>
    <w:uiPriority w:val="99"/>
    <w:rsid w:val="00793D16"/>
    <w:pPr>
      <w:spacing w:before="60" w:after="160" w:line="240" w:lineRule="exact"/>
    </w:pPr>
    <w:rPr>
      <w:rFonts w:ascii="Verdana" w:hAnsi="Verdana" w:cs="Times New Roman"/>
      <w:color w:val="FF00FF"/>
      <w:szCs w:val="20"/>
      <w:lang w:val="en-GB" w:eastAsia="en-US" w:bidi="ar-SA"/>
    </w:rPr>
  </w:style>
  <w:style w:type="paragraph" w:customStyle="1" w:styleId="CharChar">
    <w:name w:val="Char Char תו תו"/>
    <w:basedOn w:val="a0"/>
    <w:uiPriority w:val="99"/>
    <w:rsid w:val="00793D16"/>
    <w:pPr>
      <w:spacing w:after="160" w:line="240" w:lineRule="exact"/>
      <w:jc w:val="both"/>
    </w:pPr>
    <w:rPr>
      <w:rFonts w:ascii="Verdana" w:hAnsi="Verdana" w:cs="FrankRuehl"/>
      <w:sz w:val="16"/>
      <w:szCs w:val="20"/>
      <w:lang w:eastAsia="en-US" w:bidi="ar-SA"/>
    </w:rPr>
  </w:style>
  <w:style w:type="table" w:styleId="aff5">
    <w:name w:val="Table Contemporary"/>
    <w:basedOn w:val="a2"/>
    <w:rsid w:val="00793D16"/>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aliases w:val="Normal (Web)‎ תו1"/>
    <w:link w:val="NormalWeb"/>
    <w:uiPriority w:val="99"/>
    <w:locked/>
    <w:rsid w:val="00793D16"/>
    <w:rPr>
      <w:rFonts w:ascii="Franklin Gothic Medium" w:hAnsi="Franklin Gothic Medium"/>
      <w:b/>
      <w:color w:val="000000"/>
      <w:sz w:val="26"/>
      <w:szCs w:val="24"/>
      <w:lang w:val="en-US" w:eastAsia="en-US" w:bidi="he-IL"/>
    </w:rPr>
  </w:style>
  <w:style w:type="paragraph" w:styleId="aff6">
    <w:name w:val="Subtitle"/>
    <w:basedOn w:val="a0"/>
    <w:link w:val="aff7"/>
    <w:uiPriority w:val="99"/>
    <w:qFormat/>
    <w:rsid w:val="00793D16"/>
    <w:pPr>
      <w:overflowPunct w:val="0"/>
      <w:autoSpaceDE w:val="0"/>
      <w:autoSpaceDN w:val="0"/>
      <w:bidi/>
      <w:adjustRightInd w:val="0"/>
      <w:spacing w:after="60" w:line="360" w:lineRule="auto"/>
      <w:jc w:val="center"/>
      <w:textAlignment w:val="baseline"/>
      <w:outlineLvl w:val="1"/>
    </w:pPr>
    <w:rPr>
      <w:rFonts w:ascii="Arial" w:hAnsi="Arial" w:cs="Arial"/>
    </w:rPr>
  </w:style>
  <w:style w:type="paragraph" w:customStyle="1" w:styleId="Heading51">
    <w:name w:val="Heading 51"/>
    <w:basedOn w:val="a0"/>
    <w:next w:val="a0"/>
    <w:uiPriority w:val="99"/>
    <w:rsid w:val="00793D16"/>
    <w:pPr>
      <w:tabs>
        <w:tab w:val="left" w:pos="3231"/>
      </w:tabs>
      <w:bidi/>
      <w:ind w:left="3231" w:hanging="396"/>
    </w:pPr>
    <w:rPr>
      <w:rFonts w:cs="FrankRuehl"/>
      <w:szCs w:val="26"/>
    </w:rPr>
  </w:style>
  <w:style w:type="character" w:customStyle="1" w:styleId="aff7">
    <w:name w:val="כותרת משנה תו"/>
    <w:link w:val="aff6"/>
    <w:uiPriority w:val="99"/>
    <w:locked/>
    <w:rsid w:val="00793D16"/>
    <w:rPr>
      <w:rFonts w:ascii="Arial" w:hAnsi="Arial" w:cs="Arial"/>
      <w:sz w:val="24"/>
      <w:szCs w:val="24"/>
      <w:lang w:val="en-US" w:eastAsia="he-IL" w:bidi="he-IL"/>
    </w:rPr>
  </w:style>
  <w:style w:type="paragraph" w:customStyle="1" w:styleId="Heading61">
    <w:name w:val="Heading 61"/>
    <w:basedOn w:val="a0"/>
    <w:next w:val="a0"/>
    <w:uiPriority w:val="99"/>
    <w:rsid w:val="00793D16"/>
    <w:pPr>
      <w:tabs>
        <w:tab w:val="left" w:pos="3628"/>
      </w:tabs>
      <w:bidi/>
      <w:ind w:left="3628" w:hanging="397"/>
    </w:pPr>
    <w:rPr>
      <w:rFonts w:cs="FrankRuehl"/>
      <w:szCs w:val="26"/>
    </w:rPr>
  </w:style>
  <w:style w:type="paragraph" w:customStyle="1" w:styleId="CharChar0">
    <w:name w:val="תו תו Char Char תו תו"/>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character" w:customStyle="1" w:styleId="NormalWeb1">
    <w:name w:val="Normal (Web)‎ תו"/>
    <w:uiPriority w:val="99"/>
    <w:rsid w:val="00793D16"/>
    <w:rPr>
      <w:rFonts w:cs="Times New Roman"/>
      <w:sz w:val="24"/>
      <w:szCs w:val="24"/>
      <w:lang w:val="en-US" w:eastAsia="en-US" w:bidi="he-IL"/>
    </w:rPr>
  </w:style>
  <w:style w:type="paragraph" w:customStyle="1" w:styleId="16">
    <w:name w:val="פיסקת רשימה1"/>
    <w:basedOn w:val="a0"/>
    <w:uiPriority w:val="99"/>
    <w:qFormat/>
    <w:rsid w:val="00793D16"/>
    <w:pPr>
      <w:bidi/>
      <w:ind w:left="720"/>
    </w:pPr>
    <w:rPr>
      <w:rFonts w:ascii="Franklin Gothic Medium" w:hAnsi="Franklin Gothic Medium"/>
      <w:sz w:val="26"/>
      <w:lang w:eastAsia="en-US"/>
    </w:rPr>
  </w:style>
  <w:style w:type="paragraph" w:customStyle="1" w:styleId="ListParagraph1">
    <w:name w:val="List Paragraph1"/>
    <w:basedOn w:val="a0"/>
    <w:uiPriority w:val="99"/>
    <w:rsid w:val="00793D16"/>
    <w:pPr>
      <w:widowControl w:val="0"/>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793D16"/>
    <w:pPr>
      <w:spacing w:before="60" w:after="160" w:line="240" w:lineRule="exact"/>
    </w:pPr>
    <w:rPr>
      <w:rFonts w:ascii="Verdana" w:hAnsi="Verdana" w:cs="Times New Roman"/>
      <w:color w:val="FF00FF"/>
      <w:sz w:val="26"/>
      <w:szCs w:val="20"/>
      <w:lang w:val="en-GB" w:eastAsia="en-US" w:bidi="ar-SA"/>
    </w:rPr>
  </w:style>
  <w:style w:type="paragraph" w:customStyle="1" w:styleId="ronnybase0">
    <w:name w:val="ronnybase"/>
    <w:basedOn w:val="a0"/>
    <w:uiPriority w:val="99"/>
    <w:rsid w:val="00793D16"/>
    <w:pPr>
      <w:bidi/>
      <w:spacing w:before="120"/>
      <w:jc w:val="both"/>
    </w:pPr>
    <w:rPr>
      <w:rFonts w:cs="Times New Roman"/>
      <w:sz w:val="22"/>
      <w:szCs w:val="22"/>
      <w:lang w:eastAsia="en-US"/>
    </w:rPr>
  </w:style>
  <w:style w:type="character" w:customStyle="1" w:styleId="2f">
    <w:name w:val="תו תו2"/>
    <w:uiPriority w:val="99"/>
    <w:rsid w:val="00793D16"/>
    <w:rPr>
      <w:rFonts w:ascii="Arial" w:hAnsi="Arial" w:cs="Arial"/>
      <w:b/>
      <w:bCs/>
      <w:i/>
      <w:iCs/>
      <w:sz w:val="28"/>
      <w:szCs w:val="28"/>
      <w:lang w:val="en-US" w:eastAsia="en-US" w:bidi="he-IL"/>
    </w:rPr>
  </w:style>
  <w:style w:type="character" w:customStyle="1" w:styleId="17">
    <w:name w:val="תו תו1"/>
    <w:uiPriority w:val="99"/>
    <w:rsid w:val="00793D16"/>
    <w:rPr>
      <w:rFonts w:ascii="Franklin Gothic Medium" w:hAnsi="Franklin Gothic Medium" w:cs="Times New Roman"/>
      <w:color w:val="000000"/>
      <w:sz w:val="24"/>
      <w:szCs w:val="24"/>
      <w:lang w:val="en-US" w:eastAsia="en-US" w:bidi="he-IL"/>
    </w:rPr>
  </w:style>
  <w:style w:type="character" w:customStyle="1" w:styleId="aff8">
    <w:name w:val="תו תו"/>
    <w:uiPriority w:val="99"/>
    <w:rsid w:val="00793D16"/>
    <w:rPr>
      <w:rFonts w:ascii="Franklin Gothic Medium" w:hAnsi="Franklin Gothic Medium" w:cs="Times New Roman"/>
      <w:b/>
      <w:color w:val="000000"/>
      <w:sz w:val="24"/>
      <w:szCs w:val="24"/>
      <w:lang w:val="en-US" w:eastAsia="en-US" w:bidi="he-IL"/>
    </w:rPr>
  </w:style>
  <w:style w:type="numbering" w:customStyle="1" w:styleId="3">
    <w:name w:val="סגנון3"/>
    <w:rsid w:val="00793D16"/>
    <w:pPr>
      <w:numPr>
        <w:numId w:val="6"/>
      </w:numPr>
    </w:pPr>
  </w:style>
  <w:style w:type="numbering" w:customStyle="1" w:styleId="2">
    <w:name w:val="סגנון2"/>
    <w:rsid w:val="00793D16"/>
    <w:pPr>
      <w:numPr>
        <w:numId w:val="5"/>
      </w:numPr>
    </w:pPr>
  </w:style>
  <w:style w:type="paragraph" w:customStyle="1" w:styleId="a">
    <w:name w:val="כותרת סעיף"/>
    <w:basedOn w:val="a0"/>
    <w:rsid w:val="00793D16"/>
    <w:pPr>
      <w:numPr>
        <w:numId w:val="10"/>
      </w:numPr>
      <w:bidi/>
      <w:spacing w:before="240" w:line="360" w:lineRule="auto"/>
      <w:jc w:val="both"/>
    </w:pPr>
    <w:rPr>
      <w:rFonts w:ascii="Arial" w:hAnsi="Arial" w:cs="Arial"/>
      <w:b/>
      <w:bCs/>
      <w:color w:val="1B3461"/>
      <w:sz w:val="22"/>
      <w:szCs w:val="22"/>
      <w:lang w:eastAsia="en-US"/>
    </w:rPr>
  </w:style>
  <w:style w:type="numbering" w:customStyle="1" w:styleId="18">
    <w:name w:val="ללא רשימה1"/>
    <w:next w:val="a3"/>
    <w:uiPriority w:val="99"/>
    <w:semiHidden/>
    <w:unhideWhenUsed/>
    <w:rsid w:val="00493A83"/>
  </w:style>
  <w:style w:type="table" w:customStyle="1" w:styleId="19">
    <w:name w:val="טבלת רשת1"/>
    <w:basedOn w:val="a2"/>
    <w:next w:val="aff3"/>
    <w:uiPriority w:val="99"/>
    <w:rsid w:val="00493A83"/>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ה עדכנית1"/>
    <w:basedOn w:val="a2"/>
    <w:next w:val="aff5"/>
    <w:uiPriority w:val="99"/>
    <w:rsid w:val="00493A83"/>
    <w:pPr>
      <w:bidi/>
    </w:p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numbering" w:customStyle="1" w:styleId="31">
    <w:name w:val="סגנון31"/>
    <w:rsid w:val="00493A83"/>
    <w:pPr>
      <w:numPr>
        <w:numId w:val="3"/>
      </w:numPr>
    </w:pPr>
  </w:style>
  <w:style w:type="numbering" w:customStyle="1" w:styleId="21">
    <w:name w:val="סגנון21"/>
    <w:rsid w:val="00493A83"/>
    <w:pPr>
      <w:numPr>
        <w:numId w:val="2"/>
      </w:numPr>
    </w:pPr>
  </w:style>
  <w:style w:type="character" w:customStyle="1" w:styleId="43">
    <w:name w:val="תו4 תו תו"/>
    <w:rsid w:val="00B30120"/>
    <w:rPr>
      <w:rFonts w:cs="David"/>
      <w:b/>
      <w:bCs/>
      <w:color w:val="0000FF"/>
      <w:spacing w:val="10"/>
      <w:sz w:val="22"/>
      <w:szCs w:val="26"/>
      <w:lang w:val="en-US" w:eastAsia="he-IL" w:bidi="he-IL"/>
    </w:rPr>
  </w:style>
  <w:style w:type="paragraph" w:styleId="aff9">
    <w:name w:val="Plain Text"/>
    <w:aliases w:val=" תו3"/>
    <w:basedOn w:val="a0"/>
    <w:link w:val="affa"/>
    <w:rsid w:val="00B30120"/>
    <w:rPr>
      <w:rFonts w:ascii="Courier New" w:hAnsi="Courier New" w:cs="Courier New"/>
      <w:sz w:val="20"/>
      <w:szCs w:val="20"/>
      <w:lang w:eastAsia="en-US"/>
    </w:rPr>
  </w:style>
  <w:style w:type="character" w:customStyle="1" w:styleId="affa">
    <w:name w:val="טקסט רגיל תו"/>
    <w:aliases w:val=" תו3 תו"/>
    <w:link w:val="aff9"/>
    <w:rsid w:val="00B30120"/>
    <w:rPr>
      <w:rFonts w:ascii="Courier New" w:hAnsi="Courier New" w:cs="Courier New"/>
      <w:lang w:val="en-US" w:eastAsia="en-US" w:bidi="he-IL"/>
    </w:rPr>
  </w:style>
  <w:style w:type="paragraph" w:styleId="affb">
    <w:name w:val="Revision"/>
    <w:hidden/>
    <w:uiPriority w:val="99"/>
    <w:semiHidden/>
    <w:rsid w:val="00CE2B2A"/>
    <w:rPr>
      <w:rFonts w:cs="David"/>
      <w:sz w:val="24"/>
      <w:szCs w:val="24"/>
      <w:lang w:eastAsia="he-IL"/>
    </w:rPr>
  </w:style>
  <w:style w:type="paragraph" w:styleId="affc">
    <w:name w:val="List Paragraph"/>
    <w:basedOn w:val="a0"/>
    <w:uiPriority w:val="34"/>
    <w:qFormat/>
    <w:rsid w:val="00F81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97750">
      <w:bodyDiv w:val="1"/>
      <w:marLeft w:val="0"/>
      <w:marRight w:val="0"/>
      <w:marTop w:val="0"/>
      <w:marBottom w:val="0"/>
      <w:divBdr>
        <w:top w:val="none" w:sz="0" w:space="0" w:color="auto"/>
        <w:left w:val="none" w:sz="0" w:space="0" w:color="auto"/>
        <w:bottom w:val="none" w:sz="0" w:space="0" w:color="auto"/>
        <w:right w:val="none" w:sz="0" w:space="0" w:color="auto"/>
      </w:divBdr>
    </w:div>
    <w:div w:id="186874108">
      <w:bodyDiv w:val="1"/>
      <w:marLeft w:val="0"/>
      <w:marRight w:val="0"/>
      <w:marTop w:val="0"/>
      <w:marBottom w:val="0"/>
      <w:divBdr>
        <w:top w:val="none" w:sz="0" w:space="0" w:color="auto"/>
        <w:left w:val="none" w:sz="0" w:space="0" w:color="auto"/>
        <w:bottom w:val="none" w:sz="0" w:space="0" w:color="auto"/>
        <w:right w:val="none" w:sz="0" w:space="0" w:color="auto"/>
      </w:divBdr>
    </w:div>
    <w:div w:id="335108526">
      <w:bodyDiv w:val="1"/>
      <w:marLeft w:val="0"/>
      <w:marRight w:val="0"/>
      <w:marTop w:val="0"/>
      <w:marBottom w:val="0"/>
      <w:divBdr>
        <w:top w:val="none" w:sz="0" w:space="0" w:color="auto"/>
        <w:left w:val="none" w:sz="0" w:space="0" w:color="auto"/>
        <w:bottom w:val="none" w:sz="0" w:space="0" w:color="auto"/>
        <w:right w:val="none" w:sz="0" w:space="0" w:color="auto"/>
      </w:divBdr>
    </w:div>
    <w:div w:id="599800661">
      <w:bodyDiv w:val="1"/>
      <w:marLeft w:val="0"/>
      <w:marRight w:val="0"/>
      <w:marTop w:val="0"/>
      <w:marBottom w:val="0"/>
      <w:divBdr>
        <w:top w:val="none" w:sz="0" w:space="0" w:color="auto"/>
        <w:left w:val="none" w:sz="0" w:space="0" w:color="auto"/>
        <w:bottom w:val="none" w:sz="0" w:space="0" w:color="auto"/>
        <w:right w:val="none" w:sz="0" w:space="0" w:color="auto"/>
      </w:divBdr>
    </w:div>
    <w:div w:id="208780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mr.gov.il/purchas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0FBFA-DAD4-4A0F-962A-7E4691DA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15641</Words>
  <Characters>78207</Characters>
  <Application>Microsoft Office Word</Application>
  <DocSecurity>4</DocSecurity>
  <Lines>651</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משרד החקלאות</Company>
  <LinksUpToDate>false</LinksUpToDate>
  <CharactersWithSpaces>93661</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SHALAM</dc:creator>
  <cp:lastModifiedBy>אורלי גבאי[Orly Gabay]</cp:lastModifiedBy>
  <cp:revision>2</cp:revision>
  <cp:lastPrinted>2015-08-03T08:24:00Z</cp:lastPrinted>
  <dcterms:created xsi:type="dcterms:W3CDTF">2016-05-03T12:48:00Z</dcterms:created>
  <dcterms:modified xsi:type="dcterms:W3CDTF">2016-05-03T12:48:00Z</dcterms:modified>
</cp:coreProperties>
</file>